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388F4" w14:textId="77777777" w:rsidR="000D0AEB" w:rsidRPr="00A26FBB" w:rsidRDefault="000D0AEB" w:rsidP="000D0AEB">
      <w:pPr>
        <w:widowControl w:val="0"/>
        <w:autoSpaceDE w:val="0"/>
        <w:autoSpaceDN w:val="0"/>
        <w:adjustRightInd w:val="0"/>
        <w:ind w:right="1" w:firstLine="11624"/>
        <w:jc w:val="both"/>
        <w:rPr>
          <w:rFonts w:cs="Times New Roman"/>
          <w:szCs w:val="28"/>
        </w:rPr>
      </w:pPr>
      <w:r w:rsidRPr="00A26FBB">
        <w:rPr>
          <w:rFonts w:cs="Times New Roman"/>
          <w:szCs w:val="28"/>
        </w:rPr>
        <w:t xml:space="preserve">Приложение </w:t>
      </w:r>
    </w:p>
    <w:p w14:paraId="0559D2A2" w14:textId="77777777" w:rsidR="000D0AEB" w:rsidRPr="00A26FBB" w:rsidRDefault="000D0AEB" w:rsidP="000D0AEB">
      <w:pPr>
        <w:widowControl w:val="0"/>
        <w:autoSpaceDE w:val="0"/>
        <w:autoSpaceDN w:val="0"/>
        <w:adjustRightInd w:val="0"/>
        <w:ind w:right="1" w:firstLine="11624"/>
        <w:jc w:val="both"/>
        <w:rPr>
          <w:rFonts w:cs="Times New Roman"/>
          <w:szCs w:val="28"/>
        </w:rPr>
      </w:pPr>
      <w:r w:rsidRPr="00A26FBB">
        <w:rPr>
          <w:rFonts w:cs="Times New Roman"/>
          <w:szCs w:val="28"/>
        </w:rPr>
        <w:t xml:space="preserve">к постановлению Администрации </w:t>
      </w:r>
    </w:p>
    <w:p w14:paraId="61F24A18" w14:textId="77777777" w:rsidR="000D0AEB" w:rsidRPr="00A26FBB" w:rsidRDefault="000D0AEB" w:rsidP="000D0AEB">
      <w:pPr>
        <w:widowControl w:val="0"/>
        <w:autoSpaceDE w:val="0"/>
        <w:autoSpaceDN w:val="0"/>
        <w:adjustRightInd w:val="0"/>
        <w:ind w:right="1" w:firstLine="11624"/>
        <w:jc w:val="both"/>
        <w:rPr>
          <w:rFonts w:cs="Times New Roman"/>
          <w:szCs w:val="28"/>
        </w:rPr>
      </w:pPr>
      <w:r w:rsidRPr="00A26FBB">
        <w:rPr>
          <w:rFonts w:cs="Times New Roman"/>
          <w:szCs w:val="28"/>
        </w:rPr>
        <w:t>городского округа Мытищи</w:t>
      </w:r>
    </w:p>
    <w:p w14:paraId="2711723B" w14:textId="4CFA9FAC" w:rsidR="000D0AEB" w:rsidRPr="00A26FBB" w:rsidRDefault="000D0AEB" w:rsidP="000D0AEB">
      <w:pPr>
        <w:widowControl w:val="0"/>
        <w:autoSpaceDE w:val="0"/>
        <w:autoSpaceDN w:val="0"/>
        <w:adjustRightInd w:val="0"/>
        <w:ind w:right="1" w:firstLine="11624"/>
        <w:jc w:val="both"/>
        <w:rPr>
          <w:rFonts w:cs="Times New Roman"/>
          <w:szCs w:val="28"/>
        </w:rPr>
      </w:pPr>
      <w:r w:rsidRPr="00A26FBB">
        <w:rPr>
          <w:rFonts w:cs="Times New Roman"/>
          <w:szCs w:val="28"/>
        </w:rPr>
        <w:t xml:space="preserve">от </w:t>
      </w:r>
      <w:r w:rsidR="00395037">
        <w:rPr>
          <w:rFonts w:cs="Times New Roman"/>
          <w:szCs w:val="28"/>
        </w:rPr>
        <w:t xml:space="preserve">24.05.2024 </w:t>
      </w:r>
      <w:r w:rsidRPr="00A26FBB">
        <w:rPr>
          <w:rFonts w:cs="Times New Roman"/>
          <w:szCs w:val="28"/>
        </w:rPr>
        <w:t>№</w:t>
      </w:r>
      <w:r w:rsidR="00395037">
        <w:rPr>
          <w:rFonts w:cs="Times New Roman"/>
          <w:szCs w:val="28"/>
        </w:rPr>
        <w:t xml:space="preserve"> 2776</w:t>
      </w:r>
      <w:bookmarkStart w:id="0" w:name="_GoBack"/>
      <w:bookmarkEnd w:id="0"/>
    </w:p>
    <w:p w14:paraId="63581068" w14:textId="77777777" w:rsidR="000D0AEB" w:rsidRPr="00A26FBB" w:rsidRDefault="000D0AEB" w:rsidP="000D0AEB">
      <w:pPr>
        <w:widowControl w:val="0"/>
        <w:autoSpaceDE w:val="0"/>
        <w:autoSpaceDN w:val="0"/>
        <w:adjustRightInd w:val="0"/>
        <w:ind w:right="1" w:firstLine="11624"/>
        <w:jc w:val="both"/>
        <w:rPr>
          <w:rFonts w:cs="Times New Roman"/>
          <w:szCs w:val="28"/>
        </w:rPr>
      </w:pPr>
    </w:p>
    <w:p w14:paraId="447A50DB" w14:textId="77777777" w:rsidR="000D0AEB" w:rsidRPr="00A26FBB" w:rsidRDefault="000D0AEB" w:rsidP="000D0AEB">
      <w:pPr>
        <w:widowControl w:val="0"/>
        <w:autoSpaceDE w:val="0"/>
        <w:autoSpaceDN w:val="0"/>
        <w:adjustRightInd w:val="0"/>
        <w:ind w:right="1" w:firstLine="11624"/>
        <w:jc w:val="both"/>
        <w:rPr>
          <w:rFonts w:cs="Times New Roman"/>
          <w:szCs w:val="28"/>
        </w:rPr>
      </w:pPr>
      <w:r w:rsidRPr="00A26FBB">
        <w:rPr>
          <w:rFonts w:cs="Times New Roman"/>
          <w:szCs w:val="28"/>
        </w:rPr>
        <w:t>«УТВЕРЖДЕНА</w:t>
      </w:r>
    </w:p>
    <w:p w14:paraId="237CAAB1" w14:textId="77777777" w:rsidR="000D0AEB" w:rsidRPr="00A26FBB" w:rsidRDefault="000D0AEB" w:rsidP="000D0AEB">
      <w:pPr>
        <w:widowControl w:val="0"/>
        <w:autoSpaceDE w:val="0"/>
        <w:autoSpaceDN w:val="0"/>
        <w:adjustRightInd w:val="0"/>
        <w:ind w:right="1" w:firstLine="11624"/>
        <w:jc w:val="both"/>
        <w:rPr>
          <w:rFonts w:cs="Times New Roman"/>
          <w:szCs w:val="28"/>
        </w:rPr>
      </w:pPr>
      <w:r w:rsidRPr="00A26FBB">
        <w:rPr>
          <w:rFonts w:cs="Times New Roman"/>
          <w:szCs w:val="28"/>
        </w:rPr>
        <w:t xml:space="preserve">постановлением Администрации </w:t>
      </w:r>
    </w:p>
    <w:p w14:paraId="00AD0692" w14:textId="77777777" w:rsidR="000D0AEB" w:rsidRPr="00A26FBB" w:rsidRDefault="000D0AEB" w:rsidP="000D0AEB">
      <w:pPr>
        <w:widowControl w:val="0"/>
        <w:autoSpaceDE w:val="0"/>
        <w:autoSpaceDN w:val="0"/>
        <w:adjustRightInd w:val="0"/>
        <w:ind w:right="1" w:firstLine="11624"/>
        <w:jc w:val="both"/>
        <w:rPr>
          <w:rFonts w:cs="Times New Roman"/>
          <w:szCs w:val="28"/>
        </w:rPr>
      </w:pPr>
      <w:r w:rsidRPr="00A26FBB">
        <w:rPr>
          <w:rFonts w:cs="Times New Roman"/>
          <w:szCs w:val="28"/>
        </w:rPr>
        <w:t>городского округа Мытищи</w:t>
      </w:r>
    </w:p>
    <w:p w14:paraId="08E1C058" w14:textId="77777777" w:rsidR="000D0AEB" w:rsidRPr="00A26FBB" w:rsidRDefault="000D0AEB" w:rsidP="000D0AEB">
      <w:pPr>
        <w:widowControl w:val="0"/>
        <w:autoSpaceDE w:val="0"/>
        <w:autoSpaceDN w:val="0"/>
        <w:adjustRightInd w:val="0"/>
        <w:ind w:right="1" w:firstLine="11624"/>
        <w:jc w:val="both"/>
        <w:rPr>
          <w:rFonts w:cs="Times New Roman"/>
          <w:szCs w:val="28"/>
        </w:rPr>
      </w:pPr>
      <w:r w:rsidRPr="00A26FBB">
        <w:rPr>
          <w:rFonts w:cs="Times New Roman"/>
          <w:szCs w:val="28"/>
        </w:rPr>
        <w:t>от 14.11.2022 № 5254</w:t>
      </w:r>
    </w:p>
    <w:p w14:paraId="579CB760" w14:textId="77777777" w:rsidR="000D0AEB" w:rsidRPr="00A26FBB" w:rsidRDefault="000D0AEB" w:rsidP="000D0AEB">
      <w:pPr>
        <w:pStyle w:val="ConsPlusNormal"/>
        <w:spacing w:line="276" w:lineRule="auto"/>
        <w:ind w:firstLine="540"/>
        <w:jc w:val="center"/>
        <w:rPr>
          <w:rFonts w:ascii="Times New Roman" w:hAnsi="Times New Roman" w:cs="Times New Roman"/>
          <w:szCs w:val="28"/>
        </w:rPr>
      </w:pPr>
    </w:p>
    <w:p w14:paraId="3233C730" w14:textId="77777777" w:rsidR="000D0AEB" w:rsidRPr="00A26FBB" w:rsidRDefault="000D0AEB" w:rsidP="000D0AEB">
      <w:pPr>
        <w:pStyle w:val="ConsPlusNormal"/>
        <w:spacing w:line="276" w:lineRule="auto"/>
        <w:ind w:firstLine="540"/>
        <w:jc w:val="center"/>
        <w:rPr>
          <w:rFonts w:ascii="Times New Roman" w:hAnsi="Times New Roman" w:cs="Times New Roman"/>
          <w:szCs w:val="28"/>
        </w:rPr>
      </w:pPr>
    </w:p>
    <w:p w14:paraId="076D4E6A" w14:textId="77777777" w:rsidR="000D0AEB" w:rsidRPr="00A26FBB" w:rsidRDefault="000D0AEB" w:rsidP="000D0AEB">
      <w:pPr>
        <w:pStyle w:val="ConsPlusNormal"/>
        <w:spacing w:line="276" w:lineRule="auto"/>
        <w:ind w:firstLine="540"/>
        <w:jc w:val="center"/>
        <w:rPr>
          <w:rFonts w:ascii="Times New Roman" w:hAnsi="Times New Roman" w:cs="Times New Roman"/>
          <w:szCs w:val="28"/>
        </w:rPr>
      </w:pPr>
      <w:r w:rsidRPr="00A26FBB">
        <w:rPr>
          <w:rFonts w:ascii="Times New Roman" w:hAnsi="Times New Roman" w:cs="Times New Roman"/>
          <w:szCs w:val="28"/>
        </w:rPr>
        <w:t>Муниципальная программа городского округа Мытищи Московской области «Культура и туризм»</w:t>
      </w:r>
    </w:p>
    <w:p w14:paraId="0765E10C" w14:textId="77777777" w:rsidR="000D0AEB" w:rsidRPr="00A26FBB" w:rsidRDefault="000D0AEB" w:rsidP="002A3A42">
      <w:pPr>
        <w:pStyle w:val="ConsPlusNormal"/>
        <w:spacing w:line="276" w:lineRule="auto"/>
        <w:ind w:firstLine="367"/>
        <w:jc w:val="center"/>
        <w:rPr>
          <w:rFonts w:ascii="Times New Roman" w:hAnsi="Times New Roman" w:cs="Times New Roman"/>
          <w:szCs w:val="28"/>
        </w:rPr>
      </w:pPr>
    </w:p>
    <w:p w14:paraId="6A774719" w14:textId="77777777" w:rsidR="00BC40CB" w:rsidRPr="00A26FBB" w:rsidRDefault="007F4B50" w:rsidP="002A3A42">
      <w:pPr>
        <w:pStyle w:val="ConsPlusNormal"/>
        <w:spacing w:line="276" w:lineRule="auto"/>
        <w:ind w:firstLine="367"/>
        <w:jc w:val="center"/>
        <w:rPr>
          <w:rFonts w:ascii="Times New Roman" w:hAnsi="Times New Roman" w:cs="Times New Roman"/>
          <w:szCs w:val="28"/>
        </w:rPr>
      </w:pPr>
      <w:r w:rsidRPr="00A26FBB">
        <w:rPr>
          <w:rFonts w:ascii="Times New Roman" w:hAnsi="Times New Roman" w:cs="Times New Roman"/>
          <w:szCs w:val="28"/>
        </w:rPr>
        <w:t>1.</w:t>
      </w:r>
      <w:r w:rsidR="00834AB6" w:rsidRPr="00A26FBB">
        <w:rPr>
          <w:rFonts w:ascii="Times New Roman" w:hAnsi="Times New Roman" w:cs="Times New Roman"/>
          <w:szCs w:val="28"/>
        </w:rPr>
        <w:t> </w:t>
      </w:r>
      <w:hyperlink r:id="rId8">
        <w:r w:rsidR="00BC40CB" w:rsidRPr="00A26FBB">
          <w:rPr>
            <w:rFonts w:ascii="Times New Roman" w:hAnsi="Times New Roman" w:cs="Times New Roman"/>
            <w:szCs w:val="28"/>
          </w:rPr>
          <w:t>Паспорт</w:t>
        </w:r>
      </w:hyperlink>
      <w:r w:rsidR="00BC40CB" w:rsidRPr="00A26FBB">
        <w:rPr>
          <w:rFonts w:ascii="Times New Roman" w:hAnsi="Times New Roman" w:cs="Times New Roman"/>
          <w:szCs w:val="28"/>
        </w:rPr>
        <w:t xml:space="preserve"> муниципальной программы «Культура и туризм»:</w:t>
      </w:r>
    </w:p>
    <w:p w14:paraId="7CEF7DB1" w14:textId="77777777" w:rsidR="007F4B50" w:rsidRPr="00A26FBB" w:rsidRDefault="007F4B50" w:rsidP="002A3A42">
      <w:pPr>
        <w:pStyle w:val="ConsPlusNormal"/>
        <w:spacing w:line="276" w:lineRule="auto"/>
        <w:ind w:left="900"/>
        <w:jc w:val="both"/>
        <w:rPr>
          <w:rFonts w:ascii="Times New Roman" w:hAnsi="Times New Roman" w:cs="Times New Roman"/>
          <w:szCs w:val="28"/>
        </w:rPr>
      </w:pPr>
    </w:p>
    <w:tbl>
      <w:tblPr>
        <w:tblW w:w="14345" w:type="dxa"/>
        <w:tblInd w:w="675" w:type="dxa"/>
        <w:tblLook w:val="04A0" w:firstRow="1" w:lastRow="0" w:firstColumn="1" w:lastColumn="0" w:noHBand="0" w:noVBand="1"/>
      </w:tblPr>
      <w:tblGrid>
        <w:gridCol w:w="4140"/>
        <w:gridCol w:w="1558"/>
        <w:gridCol w:w="1702"/>
        <w:gridCol w:w="1843"/>
        <w:gridCol w:w="1701"/>
        <w:gridCol w:w="1701"/>
        <w:gridCol w:w="1700"/>
      </w:tblGrid>
      <w:tr w:rsidR="00D279D5" w:rsidRPr="00A26FBB" w14:paraId="270014B4" w14:textId="77777777" w:rsidTr="00D279D5">
        <w:trPr>
          <w:trHeight w:val="399"/>
        </w:trPr>
        <w:tc>
          <w:tcPr>
            <w:tcW w:w="4140" w:type="dxa"/>
            <w:tcBorders>
              <w:top w:val="single" w:sz="4" w:space="0" w:color="auto"/>
              <w:left w:val="single" w:sz="4" w:space="0" w:color="auto"/>
              <w:bottom w:val="single" w:sz="4" w:space="0" w:color="auto"/>
              <w:right w:val="single" w:sz="4" w:space="0" w:color="auto"/>
            </w:tcBorders>
            <w:shd w:val="clear" w:color="000000" w:fill="FFFFFF"/>
            <w:hideMark/>
          </w:tcPr>
          <w:p w14:paraId="0AB5F9EC" w14:textId="57FD0D98" w:rsidR="00D279D5" w:rsidRPr="00BA75C2" w:rsidRDefault="00D279D5" w:rsidP="00D279D5">
            <w:pPr>
              <w:rPr>
                <w:rFonts w:eastAsia="Times New Roman" w:cs="Times New Roman"/>
                <w:sz w:val="20"/>
                <w:szCs w:val="20"/>
                <w:lang w:eastAsia="ru-RU"/>
              </w:rPr>
            </w:pPr>
            <w:r w:rsidRPr="00BA75C2">
              <w:rPr>
                <w:rFonts w:eastAsia="Times New Roman" w:cs="Times New Roman"/>
                <w:sz w:val="20"/>
                <w:szCs w:val="20"/>
                <w:lang w:eastAsia="ru-RU"/>
              </w:rPr>
              <w:t>Координатор муниципальной программы</w:t>
            </w:r>
          </w:p>
        </w:tc>
        <w:tc>
          <w:tcPr>
            <w:tcW w:w="10205" w:type="dxa"/>
            <w:gridSpan w:val="6"/>
            <w:tcBorders>
              <w:top w:val="single" w:sz="4" w:space="0" w:color="auto"/>
              <w:left w:val="nil"/>
              <w:bottom w:val="single" w:sz="4" w:space="0" w:color="auto"/>
              <w:right w:val="single" w:sz="4" w:space="0" w:color="auto"/>
            </w:tcBorders>
            <w:shd w:val="clear" w:color="000000" w:fill="FFFFFF"/>
            <w:noWrap/>
            <w:hideMark/>
          </w:tcPr>
          <w:p w14:paraId="024187B6" w14:textId="3EB7D345" w:rsidR="00D279D5" w:rsidRPr="00BA75C2" w:rsidRDefault="00D279D5" w:rsidP="00BB6135">
            <w:pPr>
              <w:widowControl w:val="0"/>
              <w:rPr>
                <w:rFonts w:eastAsiaTheme="minorEastAsia" w:cs="Times New Roman"/>
                <w:sz w:val="20"/>
                <w:szCs w:val="20"/>
                <w:lang w:eastAsia="ru-RU"/>
              </w:rPr>
            </w:pPr>
            <w:r w:rsidRPr="00BA75C2">
              <w:rPr>
                <w:rFonts w:eastAsiaTheme="minorEastAsia" w:cs="Times New Roman"/>
                <w:sz w:val="20"/>
                <w:szCs w:val="20"/>
                <w:lang w:eastAsia="ru-RU"/>
              </w:rPr>
              <w:t xml:space="preserve">Заместители Главы городского округа Мытищи </w:t>
            </w:r>
          </w:p>
        </w:tc>
      </w:tr>
      <w:tr w:rsidR="00D279D5" w:rsidRPr="00A26FBB" w14:paraId="4E95E676" w14:textId="77777777" w:rsidTr="00D279D5">
        <w:trPr>
          <w:trHeight w:val="419"/>
        </w:trPr>
        <w:tc>
          <w:tcPr>
            <w:tcW w:w="4140" w:type="dxa"/>
            <w:tcBorders>
              <w:top w:val="nil"/>
              <w:left w:val="single" w:sz="4" w:space="0" w:color="auto"/>
              <w:bottom w:val="single" w:sz="4" w:space="0" w:color="auto"/>
              <w:right w:val="single" w:sz="4" w:space="0" w:color="auto"/>
            </w:tcBorders>
            <w:shd w:val="clear" w:color="000000" w:fill="FFFFFF"/>
            <w:hideMark/>
          </w:tcPr>
          <w:p w14:paraId="49271116" w14:textId="3F568AF6" w:rsidR="00D279D5" w:rsidRPr="00BA75C2" w:rsidRDefault="00D279D5" w:rsidP="00D279D5">
            <w:pPr>
              <w:rPr>
                <w:rFonts w:eastAsia="Times New Roman" w:cs="Times New Roman"/>
                <w:sz w:val="20"/>
                <w:szCs w:val="20"/>
                <w:lang w:eastAsia="ru-RU"/>
              </w:rPr>
            </w:pPr>
            <w:r w:rsidRPr="00BA75C2">
              <w:rPr>
                <w:rFonts w:eastAsia="Times New Roman" w:cs="Times New Roman"/>
                <w:sz w:val="20"/>
                <w:szCs w:val="20"/>
                <w:lang w:eastAsia="ru-RU"/>
              </w:rPr>
              <w:t>Муниципальный заказчик программы</w:t>
            </w:r>
          </w:p>
        </w:tc>
        <w:tc>
          <w:tcPr>
            <w:tcW w:w="10205" w:type="dxa"/>
            <w:gridSpan w:val="6"/>
            <w:tcBorders>
              <w:top w:val="single" w:sz="4" w:space="0" w:color="auto"/>
              <w:left w:val="nil"/>
              <w:bottom w:val="single" w:sz="4" w:space="0" w:color="auto"/>
              <w:right w:val="single" w:sz="4" w:space="0" w:color="auto"/>
            </w:tcBorders>
            <w:shd w:val="clear" w:color="000000" w:fill="FFFFFF"/>
            <w:noWrap/>
            <w:hideMark/>
          </w:tcPr>
          <w:p w14:paraId="7AC765B6" w14:textId="2D30DB21" w:rsidR="00D279D5" w:rsidRPr="00BA75C2" w:rsidRDefault="00D279D5" w:rsidP="00BB6135">
            <w:pPr>
              <w:widowControl w:val="0"/>
              <w:rPr>
                <w:rFonts w:eastAsiaTheme="minorEastAsia" w:cs="Times New Roman"/>
                <w:sz w:val="20"/>
                <w:szCs w:val="20"/>
                <w:lang w:eastAsia="ru-RU"/>
              </w:rPr>
            </w:pPr>
            <w:r w:rsidRPr="00BA75C2">
              <w:rPr>
                <w:rFonts w:eastAsiaTheme="minorEastAsia" w:cs="Times New Roman"/>
                <w:sz w:val="20"/>
                <w:szCs w:val="20"/>
                <w:lang w:eastAsia="ru-RU"/>
              </w:rPr>
              <w:t xml:space="preserve">Администрация городского округа Мытищи </w:t>
            </w:r>
          </w:p>
        </w:tc>
      </w:tr>
      <w:tr w:rsidR="00D279D5" w:rsidRPr="00A26FBB" w14:paraId="15C08D1A" w14:textId="77777777" w:rsidTr="00D279D5">
        <w:trPr>
          <w:trHeight w:val="267"/>
        </w:trPr>
        <w:tc>
          <w:tcPr>
            <w:tcW w:w="4140" w:type="dxa"/>
            <w:tcBorders>
              <w:top w:val="nil"/>
              <w:left w:val="single" w:sz="4" w:space="0" w:color="auto"/>
              <w:bottom w:val="single" w:sz="4" w:space="0" w:color="auto"/>
              <w:right w:val="single" w:sz="4" w:space="0" w:color="auto"/>
            </w:tcBorders>
            <w:shd w:val="clear" w:color="000000" w:fill="FFFFFF"/>
            <w:hideMark/>
          </w:tcPr>
          <w:p w14:paraId="67B713B5" w14:textId="33B7F4A9" w:rsidR="00D279D5" w:rsidRPr="00BA75C2" w:rsidRDefault="00D279D5" w:rsidP="00D279D5">
            <w:pPr>
              <w:rPr>
                <w:rFonts w:eastAsia="Times New Roman" w:cs="Times New Roman"/>
                <w:sz w:val="20"/>
                <w:szCs w:val="20"/>
                <w:lang w:eastAsia="ru-RU"/>
              </w:rPr>
            </w:pPr>
            <w:r w:rsidRPr="00BA75C2">
              <w:rPr>
                <w:rFonts w:eastAsia="Times New Roman" w:cs="Times New Roman"/>
                <w:sz w:val="20"/>
                <w:szCs w:val="20"/>
                <w:lang w:eastAsia="ru-RU"/>
              </w:rPr>
              <w:t>Цели муниципальной программы</w:t>
            </w:r>
          </w:p>
        </w:tc>
        <w:tc>
          <w:tcPr>
            <w:tcW w:w="10205" w:type="dxa"/>
            <w:gridSpan w:val="6"/>
            <w:tcBorders>
              <w:top w:val="single" w:sz="4" w:space="0" w:color="auto"/>
              <w:left w:val="nil"/>
              <w:bottom w:val="single" w:sz="4" w:space="0" w:color="auto"/>
              <w:right w:val="single" w:sz="4" w:space="0" w:color="auto"/>
            </w:tcBorders>
            <w:shd w:val="clear" w:color="000000" w:fill="FFFFFF"/>
            <w:noWrap/>
            <w:hideMark/>
          </w:tcPr>
          <w:p w14:paraId="1834E7FB" w14:textId="77777777" w:rsidR="00D279D5" w:rsidRPr="00BA75C2" w:rsidRDefault="00D279D5" w:rsidP="00D279D5">
            <w:pPr>
              <w:widowControl w:val="0"/>
              <w:rPr>
                <w:rFonts w:eastAsiaTheme="minorEastAsia" w:cs="Times New Roman"/>
                <w:sz w:val="20"/>
                <w:szCs w:val="20"/>
                <w:lang w:eastAsia="ru-RU"/>
              </w:rPr>
            </w:pPr>
            <w:r w:rsidRPr="00BA75C2">
              <w:rPr>
                <w:rFonts w:eastAsiaTheme="minorEastAsia" w:cs="Times New Roman"/>
                <w:sz w:val="20"/>
                <w:szCs w:val="20"/>
                <w:lang w:eastAsia="ru-RU"/>
              </w:rPr>
              <w:t>- повышение качества жизни населения городского округа Мытищи Московской области путем развития услуг в сфере культуры и архивного дела</w:t>
            </w:r>
          </w:p>
          <w:p w14:paraId="2F63765D" w14:textId="40B450B7" w:rsidR="00D279D5" w:rsidRPr="00BA75C2" w:rsidRDefault="00D279D5" w:rsidP="00D279D5">
            <w:pPr>
              <w:widowControl w:val="0"/>
              <w:rPr>
                <w:rFonts w:eastAsiaTheme="minorEastAsia" w:cs="Times New Roman"/>
                <w:sz w:val="20"/>
                <w:szCs w:val="20"/>
                <w:lang w:eastAsia="ru-RU"/>
              </w:rPr>
            </w:pPr>
            <w:r w:rsidRPr="00BA75C2">
              <w:rPr>
                <w:rFonts w:eastAsiaTheme="minorEastAsia" w:cs="Times New Roman"/>
                <w:sz w:val="20"/>
                <w:szCs w:val="20"/>
                <w:lang w:eastAsia="ru-RU"/>
              </w:rPr>
              <w:t>- создание условий для обеспечения населения услугами по организации досуга и услугами учреждений культуры</w:t>
            </w:r>
          </w:p>
        </w:tc>
      </w:tr>
      <w:tr w:rsidR="00D279D5" w:rsidRPr="00A26FBB" w14:paraId="5F3E99F2" w14:textId="77777777" w:rsidTr="00D279D5">
        <w:trPr>
          <w:trHeight w:val="279"/>
        </w:trPr>
        <w:tc>
          <w:tcPr>
            <w:tcW w:w="4140" w:type="dxa"/>
            <w:tcBorders>
              <w:top w:val="nil"/>
              <w:left w:val="single" w:sz="4" w:space="0" w:color="auto"/>
              <w:bottom w:val="single" w:sz="4" w:space="0" w:color="auto"/>
              <w:right w:val="single" w:sz="4" w:space="0" w:color="auto"/>
            </w:tcBorders>
            <w:shd w:val="clear" w:color="000000" w:fill="FFFFFF"/>
            <w:hideMark/>
          </w:tcPr>
          <w:p w14:paraId="16F1E495" w14:textId="0EC464D8" w:rsidR="00D279D5" w:rsidRPr="00BA75C2" w:rsidRDefault="00D279D5" w:rsidP="00D279D5">
            <w:pPr>
              <w:rPr>
                <w:rFonts w:eastAsia="Times New Roman" w:cs="Times New Roman"/>
                <w:sz w:val="20"/>
                <w:szCs w:val="20"/>
                <w:lang w:eastAsia="ru-RU"/>
              </w:rPr>
            </w:pPr>
            <w:r w:rsidRPr="00BA75C2">
              <w:rPr>
                <w:rFonts w:eastAsia="Times New Roman" w:cs="Times New Roman"/>
                <w:sz w:val="20"/>
                <w:szCs w:val="20"/>
                <w:lang w:eastAsia="ru-RU"/>
              </w:rPr>
              <w:t>Перечень подпрограмм</w:t>
            </w:r>
          </w:p>
        </w:tc>
        <w:tc>
          <w:tcPr>
            <w:tcW w:w="10205" w:type="dxa"/>
            <w:gridSpan w:val="6"/>
            <w:tcBorders>
              <w:top w:val="single" w:sz="4" w:space="0" w:color="auto"/>
              <w:left w:val="nil"/>
              <w:bottom w:val="single" w:sz="4" w:space="0" w:color="auto"/>
              <w:right w:val="single" w:sz="4" w:space="0" w:color="auto"/>
            </w:tcBorders>
            <w:shd w:val="clear" w:color="000000" w:fill="FFFFFF"/>
            <w:hideMark/>
          </w:tcPr>
          <w:p w14:paraId="58DADC34" w14:textId="5FA6695B" w:rsidR="00D279D5" w:rsidRPr="00BA75C2" w:rsidRDefault="00D279D5" w:rsidP="00D279D5">
            <w:pPr>
              <w:spacing w:after="240"/>
              <w:rPr>
                <w:rFonts w:eastAsia="Times New Roman" w:cs="Times New Roman"/>
                <w:sz w:val="20"/>
                <w:szCs w:val="20"/>
                <w:lang w:eastAsia="ru-RU"/>
              </w:rPr>
            </w:pPr>
            <w:r w:rsidRPr="00BA75C2">
              <w:rPr>
                <w:rFonts w:eastAsia="Times New Roman" w:cs="Times New Roman"/>
                <w:sz w:val="20"/>
                <w:szCs w:val="20"/>
                <w:lang w:eastAsia="ru-RU"/>
              </w:rPr>
              <w:t>Муниципальные заказчики подпрограмм</w:t>
            </w:r>
          </w:p>
        </w:tc>
      </w:tr>
      <w:tr w:rsidR="00D279D5" w:rsidRPr="00A26FBB" w14:paraId="3743B032" w14:textId="77777777" w:rsidTr="00D279D5">
        <w:trPr>
          <w:trHeight w:val="623"/>
        </w:trPr>
        <w:tc>
          <w:tcPr>
            <w:tcW w:w="4140" w:type="dxa"/>
            <w:tcBorders>
              <w:top w:val="nil"/>
              <w:left w:val="single" w:sz="4" w:space="0" w:color="auto"/>
              <w:bottom w:val="single" w:sz="4" w:space="0" w:color="auto"/>
              <w:right w:val="single" w:sz="4" w:space="0" w:color="auto"/>
            </w:tcBorders>
            <w:shd w:val="clear" w:color="000000" w:fill="FFFFFF"/>
            <w:hideMark/>
          </w:tcPr>
          <w:p w14:paraId="7FA4B7B2" w14:textId="327A1727" w:rsidR="00D279D5" w:rsidRPr="00BA75C2" w:rsidRDefault="00D279D5" w:rsidP="00D279D5">
            <w:pPr>
              <w:rPr>
                <w:rFonts w:eastAsia="Times New Roman" w:cs="Times New Roman"/>
                <w:sz w:val="20"/>
                <w:szCs w:val="20"/>
                <w:lang w:eastAsia="ru-RU"/>
              </w:rPr>
            </w:pPr>
            <w:r w:rsidRPr="00BA75C2">
              <w:rPr>
                <w:rFonts w:eastAsia="Times New Roman" w:cs="Times New Roman"/>
                <w:sz w:val="20"/>
                <w:szCs w:val="20"/>
                <w:lang w:eastAsia="ru-RU"/>
              </w:rPr>
              <w:t>2. Подпрограмма II «Развитие музейного дела»</w:t>
            </w:r>
          </w:p>
        </w:tc>
        <w:tc>
          <w:tcPr>
            <w:tcW w:w="10205" w:type="dxa"/>
            <w:gridSpan w:val="6"/>
            <w:tcBorders>
              <w:top w:val="single" w:sz="4" w:space="0" w:color="auto"/>
              <w:left w:val="nil"/>
              <w:bottom w:val="single" w:sz="4" w:space="0" w:color="auto"/>
              <w:right w:val="single" w:sz="4" w:space="0" w:color="000000"/>
            </w:tcBorders>
            <w:shd w:val="clear" w:color="000000" w:fill="FFFFFF"/>
            <w:hideMark/>
          </w:tcPr>
          <w:p w14:paraId="6D281F3F" w14:textId="24741EE7" w:rsidR="00D279D5" w:rsidRPr="00BA75C2" w:rsidRDefault="00D279D5" w:rsidP="00D279D5">
            <w:pPr>
              <w:rPr>
                <w:rFonts w:cs="Times New Roman"/>
                <w:sz w:val="20"/>
                <w:szCs w:val="20"/>
              </w:rPr>
            </w:pPr>
            <w:r w:rsidRPr="00BA75C2">
              <w:rPr>
                <w:rFonts w:eastAsiaTheme="minorEastAsia" w:cs="Times New Roman"/>
                <w:sz w:val="20"/>
                <w:szCs w:val="20"/>
                <w:lang w:eastAsia="ru-RU"/>
              </w:rPr>
              <w:t>Управление культуры, молодежной политики и туризма Администрации городского округа Мытищи Московской области</w:t>
            </w:r>
          </w:p>
        </w:tc>
      </w:tr>
      <w:tr w:rsidR="00D279D5" w:rsidRPr="00A26FBB" w14:paraId="14ECD766" w14:textId="77777777" w:rsidTr="00D279D5">
        <w:trPr>
          <w:trHeight w:val="330"/>
        </w:trPr>
        <w:tc>
          <w:tcPr>
            <w:tcW w:w="4140" w:type="dxa"/>
            <w:tcBorders>
              <w:top w:val="nil"/>
              <w:left w:val="single" w:sz="4" w:space="0" w:color="auto"/>
              <w:bottom w:val="single" w:sz="4" w:space="0" w:color="auto"/>
              <w:right w:val="single" w:sz="4" w:space="0" w:color="auto"/>
            </w:tcBorders>
            <w:shd w:val="clear" w:color="000000" w:fill="FFFFFF"/>
            <w:hideMark/>
          </w:tcPr>
          <w:p w14:paraId="3ACB2ED4" w14:textId="3DE5E0E1" w:rsidR="00D279D5" w:rsidRPr="00BA75C2" w:rsidRDefault="00D279D5" w:rsidP="00D279D5">
            <w:pPr>
              <w:rPr>
                <w:rFonts w:eastAsia="Times New Roman" w:cs="Times New Roman"/>
                <w:sz w:val="20"/>
                <w:szCs w:val="20"/>
                <w:lang w:eastAsia="ru-RU"/>
              </w:rPr>
            </w:pPr>
            <w:r w:rsidRPr="00BA75C2">
              <w:rPr>
                <w:rFonts w:eastAsia="Times New Roman" w:cs="Times New Roman"/>
                <w:sz w:val="20"/>
                <w:szCs w:val="20"/>
                <w:lang w:eastAsia="ru-RU"/>
              </w:rPr>
              <w:t>3. Подпрограмма III «Развитие библиотечного дела»</w:t>
            </w:r>
          </w:p>
        </w:tc>
        <w:tc>
          <w:tcPr>
            <w:tcW w:w="10205" w:type="dxa"/>
            <w:gridSpan w:val="6"/>
            <w:tcBorders>
              <w:top w:val="single" w:sz="4" w:space="0" w:color="auto"/>
              <w:left w:val="nil"/>
              <w:bottom w:val="single" w:sz="4" w:space="0" w:color="auto"/>
              <w:right w:val="single" w:sz="4" w:space="0" w:color="000000"/>
            </w:tcBorders>
            <w:shd w:val="clear" w:color="000000" w:fill="FFFFFF"/>
            <w:hideMark/>
          </w:tcPr>
          <w:p w14:paraId="1FD04B7E" w14:textId="54314F48" w:rsidR="00D279D5" w:rsidRPr="00BA75C2" w:rsidRDefault="00D279D5" w:rsidP="00D279D5">
            <w:pPr>
              <w:rPr>
                <w:rFonts w:cs="Times New Roman"/>
                <w:sz w:val="20"/>
                <w:szCs w:val="20"/>
              </w:rPr>
            </w:pPr>
            <w:r w:rsidRPr="00BA75C2">
              <w:rPr>
                <w:rFonts w:eastAsiaTheme="minorEastAsia" w:cs="Times New Roman"/>
                <w:sz w:val="20"/>
                <w:szCs w:val="20"/>
                <w:lang w:eastAsia="ru-RU"/>
              </w:rPr>
              <w:t>Управление культуры, молодежной политики и туризма Администрации городского округа Мытищи Московской области</w:t>
            </w:r>
          </w:p>
        </w:tc>
      </w:tr>
      <w:tr w:rsidR="00D279D5" w:rsidRPr="00A26FBB" w14:paraId="3FE4895E" w14:textId="77777777" w:rsidTr="00D279D5">
        <w:trPr>
          <w:trHeight w:val="403"/>
        </w:trPr>
        <w:tc>
          <w:tcPr>
            <w:tcW w:w="4140" w:type="dxa"/>
            <w:tcBorders>
              <w:top w:val="single" w:sz="4" w:space="0" w:color="auto"/>
              <w:left w:val="single" w:sz="4" w:space="0" w:color="auto"/>
              <w:bottom w:val="single" w:sz="4" w:space="0" w:color="auto"/>
              <w:right w:val="single" w:sz="4" w:space="0" w:color="auto"/>
            </w:tcBorders>
            <w:shd w:val="clear" w:color="000000" w:fill="FFFFFF"/>
            <w:hideMark/>
          </w:tcPr>
          <w:p w14:paraId="5D10277D" w14:textId="6A0AAF07" w:rsidR="00D279D5" w:rsidRPr="00BA75C2" w:rsidRDefault="00D279D5" w:rsidP="00D279D5">
            <w:pPr>
              <w:rPr>
                <w:rFonts w:eastAsia="Times New Roman" w:cs="Times New Roman"/>
                <w:sz w:val="20"/>
                <w:szCs w:val="20"/>
                <w:lang w:eastAsia="ru-RU"/>
              </w:rPr>
            </w:pPr>
            <w:r w:rsidRPr="00BA75C2">
              <w:rPr>
                <w:rFonts w:eastAsia="Times New Roman" w:cs="Times New Roman"/>
                <w:sz w:val="20"/>
                <w:szCs w:val="20"/>
                <w:lang w:eastAsia="ru-RU"/>
              </w:rPr>
              <w:t>4. Подпрограмма IV «Развитие профессионального искусства, гастрольно-концертной и культурно-досуговой деятельности, кинематографии»</w:t>
            </w:r>
          </w:p>
        </w:tc>
        <w:tc>
          <w:tcPr>
            <w:tcW w:w="10205" w:type="dxa"/>
            <w:gridSpan w:val="6"/>
            <w:tcBorders>
              <w:top w:val="single" w:sz="4" w:space="0" w:color="auto"/>
              <w:left w:val="single" w:sz="4" w:space="0" w:color="auto"/>
              <w:bottom w:val="single" w:sz="4" w:space="0" w:color="auto"/>
              <w:right w:val="single" w:sz="4" w:space="0" w:color="auto"/>
            </w:tcBorders>
            <w:shd w:val="clear" w:color="000000" w:fill="FFFFFF"/>
            <w:hideMark/>
          </w:tcPr>
          <w:p w14:paraId="4FC7D288" w14:textId="39A2A215" w:rsidR="00D279D5" w:rsidRPr="00BA75C2" w:rsidRDefault="00D279D5" w:rsidP="00D279D5">
            <w:pPr>
              <w:rPr>
                <w:rFonts w:cs="Times New Roman"/>
                <w:sz w:val="20"/>
                <w:szCs w:val="20"/>
              </w:rPr>
            </w:pPr>
            <w:r w:rsidRPr="00BA75C2">
              <w:rPr>
                <w:rFonts w:eastAsiaTheme="minorEastAsia" w:cs="Times New Roman"/>
                <w:sz w:val="20"/>
                <w:szCs w:val="20"/>
                <w:lang w:eastAsia="ru-RU"/>
              </w:rPr>
              <w:t>Управление культуры, молодежной политики и туризма Администрации городского округа Мытищи Московской области</w:t>
            </w:r>
          </w:p>
        </w:tc>
      </w:tr>
      <w:tr w:rsidR="00D279D5" w:rsidRPr="00A26FBB" w14:paraId="1A0F48FC" w14:textId="77777777" w:rsidTr="00D279D5">
        <w:trPr>
          <w:trHeight w:val="403"/>
        </w:trPr>
        <w:tc>
          <w:tcPr>
            <w:tcW w:w="4140" w:type="dxa"/>
            <w:tcBorders>
              <w:top w:val="single" w:sz="4" w:space="0" w:color="auto"/>
              <w:left w:val="single" w:sz="4" w:space="0" w:color="auto"/>
              <w:bottom w:val="single" w:sz="4" w:space="0" w:color="auto"/>
              <w:right w:val="single" w:sz="4" w:space="0" w:color="auto"/>
            </w:tcBorders>
            <w:shd w:val="clear" w:color="000000" w:fill="FFFFFF"/>
          </w:tcPr>
          <w:p w14:paraId="3D76AC72" w14:textId="7F58CAAB" w:rsidR="00D279D5" w:rsidRPr="00BA75C2" w:rsidRDefault="00D279D5" w:rsidP="00D279D5">
            <w:pPr>
              <w:rPr>
                <w:rFonts w:eastAsia="Times New Roman" w:cs="Times New Roman"/>
                <w:sz w:val="20"/>
                <w:szCs w:val="20"/>
                <w:lang w:eastAsia="ru-RU"/>
              </w:rPr>
            </w:pPr>
            <w:r w:rsidRPr="00BA75C2">
              <w:rPr>
                <w:rFonts w:eastAsia="Times New Roman" w:cs="Times New Roman"/>
                <w:sz w:val="20"/>
                <w:szCs w:val="20"/>
                <w:lang w:eastAsia="ru-RU"/>
              </w:rPr>
              <w:lastRenderedPageBreak/>
              <w:t>5. Подпрограмма V «Укрепление материально-технической базы муниципальных учреждений культуры»</w:t>
            </w:r>
          </w:p>
        </w:tc>
        <w:tc>
          <w:tcPr>
            <w:tcW w:w="10205" w:type="dxa"/>
            <w:gridSpan w:val="6"/>
            <w:tcBorders>
              <w:top w:val="single" w:sz="4" w:space="0" w:color="auto"/>
              <w:left w:val="single" w:sz="4" w:space="0" w:color="auto"/>
              <w:bottom w:val="single" w:sz="4" w:space="0" w:color="auto"/>
              <w:right w:val="single" w:sz="4" w:space="0" w:color="auto"/>
            </w:tcBorders>
            <w:shd w:val="clear" w:color="000000" w:fill="FFFFFF"/>
          </w:tcPr>
          <w:p w14:paraId="0CC26E54" w14:textId="738EDDC3" w:rsidR="00D279D5" w:rsidRPr="00BA75C2" w:rsidRDefault="00D279D5" w:rsidP="00D279D5">
            <w:pPr>
              <w:rPr>
                <w:rFonts w:eastAsiaTheme="minorEastAsia" w:cs="Times New Roman"/>
                <w:sz w:val="20"/>
                <w:szCs w:val="20"/>
                <w:lang w:eastAsia="ru-RU"/>
              </w:rPr>
            </w:pPr>
            <w:r w:rsidRPr="00BA75C2">
              <w:rPr>
                <w:rFonts w:eastAsiaTheme="minorEastAsia" w:cs="Times New Roman"/>
                <w:sz w:val="20"/>
                <w:szCs w:val="20"/>
                <w:lang w:eastAsia="ru-RU"/>
              </w:rPr>
              <w:t>Управление культуры, молодежной политики и туризма Администрации городского округа Мытищи Московской области</w:t>
            </w:r>
          </w:p>
        </w:tc>
      </w:tr>
      <w:tr w:rsidR="00D279D5" w:rsidRPr="00A26FBB" w14:paraId="749783E4" w14:textId="77777777" w:rsidTr="00D279D5">
        <w:trPr>
          <w:trHeight w:val="403"/>
        </w:trPr>
        <w:tc>
          <w:tcPr>
            <w:tcW w:w="4140" w:type="dxa"/>
            <w:tcBorders>
              <w:top w:val="single" w:sz="4" w:space="0" w:color="auto"/>
              <w:left w:val="single" w:sz="4" w:space="0" w:color="auto"/>
              <w:bottom w:val="single" w:sz="4" w:space="0" w:color="auto"/>
              <w:right w:val="single" w:sz="4" w:space="0" w:color="auto"/>
            </w:tcBorders>
            <w:shd w:val="clear" w:color="000000" w:fill="FFFFFF"/>
            <w:vAlign w:val="center"/>
          </w:tcPr>
          <w:p w14:paraId="576FB56D" w14:textId="52E26C54" w:rsidR="00D279D5" w:rsidRPr="00BA75C2" w:rsidRDefault="00D279D5" w:rsidP="00D279D5">
            <w:pPr>
              <w:rPr>
                <w:rFonts w:eastAsia="Times New Roman" w:cs="Times New Roman"/>
                <w:sz w:val="20"/>
                <w:szCs w:val="20"/>
                <w:lang w:eastAsia="ru-RU"/>
              </w:rPr>
            </w:pPr>
            <w:r w:rsidRPr="00BA75C2">
              <w:rPr>
                <w:rFonts w:eastAsia="Times New Roman" w:cs="Times New Roman"/>
                <w:sz w:val="20"/>
                <w:szCs w:val="20"/>
                <w:lang w:eastAsia="ru-RU"/>
              </w:rPr>
              <w:t>6. Подпрограмма VI «Развитие образования в сфере культуры»</w:t>
            </w:r>
          </w:p>
        </w:tc>
        <w:tc>
          <w:tcPr>
            <w:tcW w:w="10205" w:type="dxa"/>
            <w:gridSpan w:val="6"/>
            <w:tcBorders>
              <w:top w:val="single" w:sz="4" w:space="0" w:color="auto"/>
              <w:left w:val="single" w:sz="4" w:space="0" w:color="auto"/>
              <w:bottom w:val="single" w:sz="4" w:space="0" w:color="auto"/>
              <w:right w:val="single" w:sz="4" w:space="0" w:color="auto"/>
            </w:tcBorders>
            <w:shd w:val="clear" w:color="000000" w:fill="FFFFFF"/>
          </w:tcPr>
          <w:p w14:paraId="738FF42E" w14:textId="0D9FF808" w:rsidR="00D279D5" w:rsidRPr="00BA75C2" w:rsidRDefault="00D279D5" w:rsidP="00D279D5">
            <w:pPr>
              <w:rPr>
                <w:rFonts w:eastAsiaTheme="minorEastAsia" w:cs="Times New Roman"/>
                <w:sz w:val="20"/>
                <w:szCs w:val="20"/>
                <w:lang w:eastAsia="ru-RU"/>
              </w:rPr>
            </w:pPr>
            <w:r w:rsidRPr="00BA75C2">
              <w:rPr>
                <w:rFonts w:eastAsiaTheme="minorEastAsia" w:cs="Times New Roman"/>
                <w:sz w:val="20"/>
                <w:szCs w:val="20"/>
                <w:lang w:eastAsia="ru-RU"/>
              </w:rPr>
              <w:t>Управление культуры, молодежной политики и туризма Администрации городского округа Мытищи Московской области</w:t>
            </w:r>
          </w:p>
        </w:tc>
      </w:tr>
      <w:tr w:rsidR="00D279D5" w:rsidRPr="00A26FBB" w14:paraId="74019A87" w14:textId="77777777" w:rsidTr="00D279D5">
        <w:trPr>
          <w:trHeight w:val="521"/>
        </w:trPr>
        <w:tc>
          <w:tcPr>
            <w:tcW w:w="4140" w:type="dxa"/>
            <w:tcBorders>
              <w:top w:val="nil"/>
              <w:left w:val="single" w:sz="4" w:space="0" w:color="auto"/>
              <w:bottom w:val="single" w:sz="4" w:space="0" w:color="auto"/>
              <w:right w:val="single" w:sz="4" w:space="0" w:color="auto"/>
            </w:tcBorders>
            <w:shd w:val="clear" w:color="000000" w:fill="FFFFFF"/>
            <w:hideMark/>
          </w:tcPr>
          <w:p w14:paraId="73ABB357" w14:textId="56B2881B" w:rsidR="00D279D5" w:rsidRPr="00BA75C2" w:rsidRDefault="00D279D5" w:rsidP="00D279D5">
            <w:pPr>
              <w:rPr>
                <w:rFonts w:eastAsia="Times New Roman" w:cs="Times New Roman"/>
                <w:sz w:val="20"/>
                <w:szCs w:val="20"/>
                <w:lang w:eastAsia="ru-RU"/>
              </w:rPr>
            </w:pPr>
            <w:r w:rsidRPr="00BA75C2">
              <w:rPr>
                <w:rFonts w:eastAsia="Times New Roman" w:cs="Times New Roman"/>
                <w:sz w:val="20"/>
                <w:szCs w:val="20"/>
                <w:lang w:eastAsia="ru-RU"/>
              </w:rPr>
              <w:t>7. Подпрограмма VII «Развитие туризма»</w:t>
            </w:r>
          </w:p>
        </w:tc>
        <w:tc>
          <w:tcPr>
            <w:tcW w:w="10205" w:type="dxa"/>
            <w:gridSpan w:val="6"/>
            <w:tcBorders>
              <w:top w:val="single" w:sz="4" w:space="0" w:color="auto"/>
              <w:left w:val="nil"/>
              <w:bottom w:val="single" w:sz="4" w:space="0" w:color="auto"/>
              <w:right w:val="single" w:sz="4" w:space="0" w:color="000000"/>
            </w:tcBorders>
            <w:shd w:val="clear" w:color="000000" w:fill="FFFFFF"/>
            <w:hideMark/>
          </w:tcPr>
          <w:p w14:paraId="1D0C1801" w14:textId="4B6E4461" w:rsidR="00D279D5" w:rsidRPr="00BA75C2" w:rsidRDefault="00D279D5" w:rsidP="00D279D5">
            <w:pPr>
              <w:rPr>
                <w:rFonts w:cs="Times New Roman"/>
                <w:sz w:val="20"/>
                <w:szCs w:val="20"/>
              </w:rPr>
            </w:pPr>
            <w:r w:rsidRPr="00BA75C2">
              <w:rPr>
                <w:rFonts w:cs="Times New Roman"/>
                <w:sz w:val="20"/>
                <w:szCs w:val="20"/>
              </w:rPr>
              <w:t>Управление культуры</w:t>
            </w:r>
            <w:r w:rsidRPr="00BA75C2">
              <w:rPr>
                <w:rFonts w:eastAsiaTheme="minorEastAsia" w:cs="Times New Roman"/>
                <w:sz w:val="20"/>
                <w:szCs w:val="20"/>
                <w:lang w:eastAsia="ru-RU"/>
              </w:rPr>
              <w:t>, молодежной политики</w:t>
            </w:r>
            <w:r w:rsidRPr="00BA75C2">
              <w:rPr>
                <w:rFonts w:cs="Times New Roman"/>
                <w:sz w:val="20"/>
                <w:szCs w:val="20"/>
              </w:rPr>
              <w:t xml:space="preserve"> и туризма Администрации городского округа Мытищи Московской области</w:t>
            </w:r>
          </w:p>
        </w:tc>
      </w:tr>
      <w:tr w:rsidR="00D279D5" w:rsidRPr="00A26FBB" w14:paraId="1AF42424" w14:textId="77777777" w:rsidTr="00D279D5">
        <w:trPr>
          <w:trHeight w:val="556"/>
        </w:trPr>
        <w:tc>
          <w:tcPr>
            <w:tcW w:w="4140" w:type="dxa"/>
            <w:tcBorders>
              <w:top w:val="single" w:sz="4" w:space="0" w:color="auto"/>
              <w:left w:val="single" w:sz="4" w:space="0" w:color="auto"/>
              <w:bottom w:val="single" w:sz="4" w:space="0" w:color="auto"/>
              <w:right w:val="single" w:sz="4" w:space="0" w:color="auto"/>
            </w:tcBorders>
            <w:shd w:val="clear" w:color="000000" w:fill="FFFFFF"/>
            <w:hideMark/>
          </w:tcPr>
          <w:p w14:paraId="7C9227C6" w14:textId="656A6A2E" w:rsidR="00D279D5" w:rsidRPr="00BA75C2" w:rsidRDefault="00D279D5" w:rsidP="00D279D5">
            <w:pPr>
              <w:rPr>
                <w:rFonts w:eastAsia="Times New Roman" w:cs="Times New Roman"/>
                <w:sz w:val="20"/>
                <w:szCs w:val="20"/>
                <w:lang w:eastAsia="ru-RU"/>
              </w:rPr>
            </w:pPr>
            <w:r w:rsidRPr="00BA75C2">
              <w:rPr>
                <w:rFonts w:eastAsia="Times New Roman" w:cs="Times New Roman"/>
                <w:sz w:val="20"/>
                <w:szCs w:val="20"/>
                <w:lang w:eastAsia="ru-RU"/>
              </w:rPr>
              <w:t>8. Подпрограмма VIII «Обеспечивающая подпрограмма»</w:t>
            </w:r>
          </w:p>
        </w:tc>
        <w:tc>
          <w:tcPr>
            <w:tcW w:w="10205" w:type="dxa"/>
            <w:gridSpan w:val="6"/>
            <w:tcBorders>
              <w:top w:val="single" w:sz="4" w:space="0" w:color="auto"/>
              <w:left w:val="nil"/>
              <w:bottom w:val="single" w:sz="4" w:space="0" w:color="auto"/>
              <w:right w:val="single" w:sz="4" w:space="0" w:color="000000"/>
            </w:tcBorders>
            <w:shd w:val="clear" w:color="000000" w:fill="FFFFFF"/>
            <w:hideMark/>
          </w:tcPr>
          <w:p w14:paraId="0E0CC527" w14:textId="2BC913EA" w:rsidR="00D279D5" w:rsidRPr="00BA75C2" w:rsidRDefault="00D279D5" w:rsidP="00D279D5">
            <w:pPr>
              <w:rPr>
                <w:rFonts w:cs="Times New Roman"/>
                <w:sz w:val="20"/>
                <w:szCs w:val="20"/>
              </w:rPr>
            </w:pPr>
            <w:r w:rsidRPr="00BA75C2">
              <w:rPr>
                <w:rFonts w:cs="Times New Roman"/>
                <w:sz w:val="20"/>
                <w:szCs w:val="20"/>
              </w:rPr>
              <w:t>Управление культуры</w:t>
            </w:r>
            <w:r w:rsidRPr="00BA75C2">
              <w:rPr>
                <w:rFonts w:eastAsiaTheme="minorEastAsia" w:cs="Times New Roman"/>
                <w:sz w:val="20"/>
                <w:szCs w:val="20"/>
                <w:lang w:eastAsia="ru-RU"/>
              </w:rPr>
              <w:t>, молодежной политики</w:t>
            </w:r>
            <w:r w:rsidRPr="00BA75C2">
              <w:rPr>
                <w:rFonts w:cs="Times New Roman"/>
                <w:sz w:val="20"/>
                <w:szCs w:val="20"/>
              </w:rPr>
              <w:t xml:space="preserve"> и туризма Администрации городского округа Мытищи Московской области</w:t>
            </w:r>
          </w:p>
        </w:tc>
      </w:tr>
      <w:tr w:rsidR="00D279D5" w:rsidRPr="00A26FBB" w14:paraId="3521071A" w14:textId="77777777" w:rsidTr="00D279D5">
        <w:trPr>
          <w:trHeight w:val="1591"/>
        </w:trPr>
        <w:tc>
          <w:tcPr>
            <w:tcW w:w="4140" w:type="dxa"/>
            <w:vMerge w:val="restart"/>
            <w:tcBorders>
              <w:top w:val="single" w:sz="4" w:space="0" w:color="auto"/>
              <w:left w:val="single" w:sz="4" w:space="0" w:color="auto"/>
              <w:right w:val="single" w:sz="4" w:space="0" w:color="auto"/>
            </w:tcBorders>
            <w:shd w:val="clear" w:color="000000" w:fill="FFFFFF"/>
            <w:hideMark/>
          </w:tcPr>
          <w:p w14:paraId="231B2AAF" w14:textId="1758391B" w:rsidR="00D279D5" w:rsidRPr="00BA75C2" w:rsidRDefault="00D279D5" w:rsidP="00D279D5">
            <w:pPr>
              <w:rPr>
                <w:rFonts w:eastAsia="Times New Roman" w:cs="Times New Roman"/>
                <w:sz w:val="20"/>
                <w:szCs w:val="20"/>
                <w:lang w:eastAsia="ru-RU"/>
              </w:rPr>
            </w:pPr>
            <w:r w:rsidRPr="00BA75C2">
              <w:rPr>
                <w:rFonts w:eastAsia="Times New Roman" w:cs="Times New Roman"/>
                <w:sz w:val="20"/>
                <w:szCs w:val="20"/>
                <w:lang w:eastAsia="ru-RU"/>
              </w:rPr>
              <w:t>Краткая характеристика подпрограмм</w:t>
            </w:r>
          </w:p>
        </w:tc>
        <w:tc>
          <w:tcPr>
            <w:tcW w:w="10205"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6441387D" w14:textId="69768AF9" w:rsidR="00D279D5" w:rsidRPr="00BA75C2" w:rsidRDefault="00D279D5" w:rsidP="00D279D5">
            <w:pPr>
              <w:widowControl w:val="0"/>
              <w:jc w:val="both"/>
              <w:rPr>
                <w:rFonts w:eastAsia="Times New Roman" w:cs="Times New Roman"/>
                <w:sz w:val="20"/>
                <w:szCs w:val="20"/>
                <w:lang w:eastAsia="ru-RU"/>
              </w:rPr>
            </w:pPr>
            <w:r w:rsidRPr="00BA75C2">
              <w:rPr>
                <w:rFonts w:eastAsia="Times New Roman" w:cs="Times New Roman"/>
                <w:sz w:val="20"/>
                <w:szCs w:val="20"/>
                <w:lang w:eastAsia="ru-RU"/>
              </w:rPr>
              <w:t>2. Подпрограмма II «Развитие музейного дела» направлена на обеспечение функций муниципальных музеев Московской области, а также мероприятия по приобретению культурных ценностей в целях пополнения музейного фонда муниципальных музеев Московской области, реставрации музейных предметов, хранящихся в муниципальных музеях Московской области, созданию музейных экспозиций и приобретению фондового и реставрационного оборудования для муниципальных музеев Московской области, а также на создание в муниципальных музеях Московской области мультимедиа гидов по экспозициям и выставочным проектам, при посещении которых возможно получение информации о произведениях с использованием технологии дополненной реальности</w:t>
            </w:r>
          </w:p>
        </w:tc>
      </w:tr>
      <w:tr w:rsidR="00D279D5" w:rsidRPr="00A26FBB" w14:paraId="16C3F3CF" w14:textId="77777777" w:rsidTr="00D279D5">
        <w:trPr>
          <w:trHeight w:val="982"/>
        </w:trPr>
        <w:tc>
          <w:tcPr>
            <w:tcW w:w="4140" w:type="dxa"/>
            <w:vMerge/>
            <w:tcBorders>
              <w:left w:val="single" w:sz="4" w:space="0" w:color="auto"/>
              <w:right w:val="single" w:sz="4" w:space="0" w:color="auto"/>
            </w:tcBorders>
            <w:vAlign w:val="center"/>
            <w:hideMark/>
          </w:tcPr>
          <w:p w14:paraId="4F1A354E" w14:textId="77777777" w:rsidR="00D279D5" w:rsidRPr="00BA75C2" w:rsidRDefault="00D279D5" w:rsidP="00D279D5">
            <w:pPr>
              <w:rPr>
                <w:rFonts w:eastAsia="Times New Roman" w:cs="Times New Roman"/>
                <w:sz w:val="20"/>
                <w:szCs w:val="20"/>
                <w:lang w:eastAsia="ru-RU"/>
              </w:rPr>
            </w:pPr>
          </w:p>
        </w:tc>
        <w:tc>
          <w:tcPr>
            <w:tcW w:w="10205"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3B7BC867" w14:textId="3C0AF186" w:rsidR="00D279D5" w:rsidRPr="00BA75C2" w:rsidRDefault="00D279D5" w:rsidP="00D279D5">
            <w:pPr>
              <w:widowControl w:val="0"/>
              <w:jc w:val="both"/>
              <w:rPr>
                <w:rFonts w:eastAsia="Times New Roman" w:cs="Times New Roman"/>
                <w:sz w:val="20"/>
                <w:szCs w:val="20"/>
                <w:lang w:eastAsia="ru-RU"/>
              </w:rPr>
            </w:pPr>
            <w:r w:rsidRPr="00BA75C2">
              <w:rPr>
                <w:rFonts w:eastAsia="Times New Roman" w:cs="Times New Roman"/>
                <w:sz w:val="20"/>
                <w:szCs w:val="20"/>
                <w:lang w:eastAsia="ru-RU"/>
              </w:rPr>
              <w:t>3. Подпрограмма III «Развитие библиотечного дела» направлена на организацию библиотечного обслуживания населения муниципальными библиотеками, комплектование книжных фондов библиотек муниципальных образований Московской области. Подпрограмма содержит ряд мероприятий, способствующих увеличению роста числа посетителей библиотек Московской области</w:t>
            </w:r>
          </w:p>
        </w:tc>
      </w:tr>
      <w:tr w:rsidR="00D279D5" w:rsidRPr="00A26FBB" w14:paraId="3E0528DC" w14:textId="77777777" w:rsidTr="00D279D5">
        <w:trPr>
          <w:trHeight w:val="1298"/>
        </w:trPr>
        <w:tc>
          <w:tcPr>
            <w:tcW w:w="4140" w:type="dxa"/>
            <w:vMerge/>
            <w:tcBorders>
              <w:left w:val="single" w:sz="4" w:space="0" w:color="auto"/>
              <w:right w:val="single" w:sz="4" w:space="0" w:color="auto"/>
            </w:tcBorders>
            <w:vAlign w:val="center"/>
            <w:hideMark/>
          </w:tcPr>
          <w:p w14:paraId="766CFE40" w14:textId="77777777" w:rsidR="00D279D5" w:rsidRPr="00BA75C2" w:rsidRDefault="00D279D5" w:rsidP="00D279D5">
            <w:pPr>
              <w:rPr>
                <w:rFonts w:eastAsia="Times New Roman" w:cs="Times New Roman"/>
                <w:sz w:val="20"/>
                <w:szCs w:val="20"/>
                <w:lang w:eastAsia="ru-RU"/>
              </w:rPr>
            </w:pPr>
          </w:p>
        </w:tc>
        <w:tc>
          <w:tcPr>
            <w:tcW w:w="10205"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4E62C3FA" w14:textId="611A8D0C" w:rsidR="00D279D5" w:rsidRPr="00BA75C2" w:rsidRDefault="00D279D5" w:rsidP="00D279D5">
            <w:pPr>
              <w:jc w:val="both"/>
              <w:rPr>
                <w:rFonts w:eastAsia="Times New Roman" w:cs="Times New Roman"/>
                <w:sz w:val="20"/>
                <w:szCs w:val="20"/>
                <w:lang w:eastAsia="ru-RU"/>
              </w:rPr>
            </w:pPr>
            <w:r w:rsidRPr="00BA75C2">
              <w:rPr>
                <w:rFonts w:eastAsia="Times New Roman" w:cs="Times New Roman"/>
                <w:sz w:val="20"/>
                <w:szCs w:val="20"/>
                <w:lang w:eastAsia="ru-RU"/>
              </w:rPr>
              <w:t>4. Подпрограмма IV «Развитие профессионального искусства, гастрольно-концертной и культурно-досуговой деятельности, кинематографии» направлена на обеспечение функций муниципальных театрально-концертных учреждений Московской области; проведение праздничных и культурно-массовых мероприятий и творческих проектов регионального (Московской области) и межмуниципального значения в сфере культуры</w:t>
            </w:r>
          </w:p>
        </w:tc>
      </w:tr>
      <w:tr w:rsidR="00D279D5" w:rsidRPr="00A26FBB" w14:paraId="64530D25" w14:textId="77777777" w:rsidTr="00D279D5">
        <w:trPr>
          <w:trHeight w:val="1298"/>
        </w:trPr>
        <w:tc>
          <w:tcPr>
            <w:tcW w:w="4140" w:type="dxa"/>
            <w:vMerge/>
            <w:tcBorders>
              <w:left w:val="single" w:sz="4" w:space="0" w:color="auto"/>
              <w:right w:val="single" w:sz="4" w:space="0" w:color="auto"/>
            </w:tcBorders>
            <w:vAlign w:val="center"/>
          </w:tcPr>
          <w:p w14:paraId="66FD4DFF" w14:textId="77777777" w:rsidR="00D279D5" w:rsidRPr="00BA75C2" w:rsidRDefault="00D279D5" w:rsidP="00D279D5">
            <w:pPr>
              <w:rPr>
                <w:rFonts w:eastAsia="Times New Roman" w:cs="Times New Roman"/>
                <w:sz w:val="20"/>
                <w:szCs w:val="20"/>
                <w:lang w:eastAsia="ru-RU"/>
              </w:rPr>
            </w:pPr>
          </w:p>
        </w:tc>
        <w:tc>
          <w:tcPr>
            <w:tcW w:w="10205" w:type="dxa"/>
            <w:gridSpan w:val="6"/>
            <w:tcBorders>
              <w:top w:val="single" w:sz="4" w:space="0" w:color="auto"/>
              <w:left w:val="single" w:sz="4" w:space="0" w:color="auto"/>
              <w:bottom w:val="single" w:sz="4" w:space="0" w:color="auto"/>
              <w:right w:val="single" w:sz="4" w:space="0" w:color="000000"/>
            </w:tcBorders>
            <w:shd w:val="clear" w:color="000000" w:fill="FFFFFF"/>
          </w:tcPr>
          <w:p w14:paraId="1EA613D1" w14:textId="2927403E" w:rsidR="00D279D5" w:rsidRPr="00BA75C2" w:rsidRDefault="00D279D5" w:rsidP="00D279D5">
            <w:pPr>
              <w:jc w:val="both"/>
              <w:rPr>
                <w:rFonts w:eastAsia="Times New Roman" w:cs="Times New Roman"/>
                <w:sz w:val="20"/>
                <w:szCs w:val="20"/>
                <w:lang w:eastAsia="ru-RU"/>
              </w:rPr>
            </w:pPr>
            <w:r w:rsidRPr="00BA75C2">
              <w:rPr>
                <w:rFonts w:eastAsia="Times New Roman" w:cs="Times New Roman"/>
                <w:sz w:val="20"/>
                <w:szCs w:val="20"/>
                <w:lang w:eastAsia="ru-RU"/>
              </w:rPr>
              <w:t>5. Подпрограмма V «Укрепление материально-технической базы муниципальных учреждений культуры» направлена на модернизацию материально-технической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 Также будут реализованы мероприятия,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w:t>
            </w:r>
          </w:p>
        </w:tc>
      </w:tr>
      <w:tr w:rsidR="00D279D5" w:rsidRPr="00A26FBB" w14:paraId="62A63A38" w14:textId="77777777" w:rsidTr="00D279D5">
        <w:trPr>
          <w:trHeight w:val="556"/>
        </w:trPr>
        <w:tc>
          <w:tcPr>
            <w:tcW w:w="4140" w:type="dxa"/>
            <w:vMerge/>
            <w:tcBorders>
              <w:left w:val="single" w:sz="4" w:space="0" w:color="auto"/>
              <w:right w:val="single" w:sz="4" w:space="0" w:color="auto"/>
            </w:tcBorders>
            <w:vAlign w:val="center"/>
          </w:tcPr>
          <w:p w14:paraId="612C2493" w14:textId="77777777" w:rsidR="00D279D5" w:rsidRPr="00BA75C2" w:rsidRDefault="00D279D5" w:rsidP="00D279D5">
            <w:pPr>
              <w:rPr>
                <w:rFonts w:eastAsia="Times New Roman" w:cs="Times New Roman"/>
                <w:sz w:val="20"/>
                <w:szCs w:val="20"/>
                <w:lang w:eastAsia="ru-RU"/>
              </w:rPr>
            </w:pPr>
          </w:p>
        </w:tc>
        <w:tc>
          <w:tcPr>
            <w:tcW w:w="10205" w:type="dxa"/>
            <w:gridSpan w:val="6"/>
            <w:tcBorders>
              <w:top w:val="single" w:sz="4" w:space="0" w:color="auto"/>
              <w:left w:val="single" w:sz="4" w:space="0" w:color="auto"/>
              <w:bottom w:val="single" w:sz="4" w:space="0" w:color="auto"/>
              <w:right w:val="single" w:sz="4" w:space="0" w:color="000000"/>
            </w:tcBorders>
            <w:shd w:val="clear" w:color="000000" w:fill="FFFFFF"/>
          </w:tcPr>
          <w:p w14:paraId="7583F6F6" w14:textId="4147E6BB" w:rsidR="00D279D5" w:rsidRPr="00BA75C2" w:rsidRDefault="00D279D5" w:rsidP="00D279D5">
            <w:pPr>
              <w:jc w:val="both"/>
              <w:rPr>
                <w:rFonts w:eastAsia="Times New Roman" w:cs="Times New Roman"/>
                <w:sz w:val="20"/>
                <w:szCs w:val="20"/>
                <w:lang w:eastAsia="ru-RU"/>
              </w:rPr>
            </w:pPr>
            <w:r w:rsidRPr="00BA75C2">
              <w:rPr>
                <w:rFonts w:eastAsia="Times New Roman" w:cs="Times New Roman"/>
                <w:sz w:val="20"/>
                <w:szCs w:val="20"/>
                <w:lang w:eastAsia="ru-RU"/>
              </w:rPr>
              <w:t>6. Подпрограмма VI «Развитие образования в сфере культуры» направлена на финансовое обеспечение реализации прав граждан на получение профессионального образования в сфере культуры, а также обеспечение мер социальной поддержки обучающихся в образовательных организациях, в том числе детей-сирот и детей, оставшихся без попечения родителей, обучающихся в системе профессионального образования Московской области в сфере культуры. Также будут реализованы мероприятия,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w:t>
            </w:r>
          </w:p>
        </w:tc>
      </w:tr>
      <w:tr w:rsidR="00D279D5" w:rsidRPr="00A26FBB" w14:paraId="46353BB1" w14:textId="77777777" w:rsidTr="00D279D5">
        <w:trPr>
          <w:trHeight w:val="1070"/>
        </w:trPr>
        <w:tc>
          <w:tcPr>
            <w:tcW w:w="4140" w:type="dxa"/>
            <w:vMerge/>
            <w:tcBorders>
              <w:left w:val="single" w:sz="4" w:space="0" w:color="auto"/>
              <w:right w:val="single" w:sz="4" w:space="0" w:color="auto"/>
            </w:tcBorders>
            <w:vAlign w:val="center"/>
            <w:hideMark/>
          </w:tcPr>
          <w:p w14:paraId="1E14641E" w14:textId="77777777" w:rsidR="00D279D5" w:rsidRPr="00BA75C2" w:rsidRDefault="00D279D5" w:rsidP="00D279D5">
            <w:pPr>
              <w:rPr>
                <w:rFonts w:eastAsia="Times New Roman" w:cs="Times New Roman"/>
                <w:sz w:val="20"/>
                <w:szCs w:val="20"/>
                <w:lang w:eastAsia="ru-RU"/>
              </w:rPr>
            </w:pPr>
          </w:p>
        </w:tc>
        <w:tc>
          <w:tcPr>
            <w:tcW w:w="10205"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0F518A59" w14:textId="79E37C29" w:rsidR="00D279D5" w:rsidRPr="00BA75C2" w:rsidRDefault="00D279D5" w:rsidP="00D279D5">
            <w:pPr>
              <w:jc w:val="both"/>
              <w:rPr>
                <w:rFonts w:eastAsia="Times New Roman" w:cs="Times New Roman"/>
                <w:sz w:val="20"/>
                <w:szCs w:val="20"/>
                <w:lang w:eastAsia="ru-RU"/>
              </w:rPr>
            </w:pPr>
            <w:r w:rsidRPr="00BA75C2">
              <w:rPr>
                <w:rFonts w:eastAsia="Times New Roman" w:cs="Times New Roman"/>
                <w:sz w:val="20"/>
                <w:szCs w:val="20"/>
                <w:lang w:eastAsia="ru-RU"/>
              </w:rPr>
              <w:t>7. Подпрограмма VII «Развитие туризма» направлена на развитие рынка туристских услуг на территории Московской области и создание благоприятных условий для развития внутреннего и въездного туризма; формирование имиджа и продвижение туристского продукта, предоставляемого на территории Московской области, на мировом и внутреннем туристских рынках; повышение качества регионального туристского продукта, уровня гостеприимства, безопасности и доступности услуг с учетом российских и международных стандартов; совершенствование государственной политики в сфере туризма; развитие туристской инфраструктуры и формирование комфортной инвестиционной среды в Московской области</w:t>
            </w:r>
          </w:p>
        </w:tc>
      </w:tr>
      <w:tr w:rsidR="00D279D5" w:rsidRPr="00A26FBB" w14:paraId="6CED8B64" w14:textId="77777777" w:rsidTr="00D279D5">
        <w:trPr>
          <w:trHeight w:val="617"/>
        </w:trPr>
        <w:tc>
          <w:tcPr>
            <w:tcW w:w="4140" w:type="dxa"/>
            <w:vMerge/>
            <w:tcBorders>
              <w:left w:val="single" w:sz="4" w:space="0" w:color="auto"/>
              <w:bottom w:val="single" w:sz="4" w:space="0" w:color="000000"/>
              <w:right w:val="single" w:sz="4" w:space="0" w:color="auto"/>
            </w:tcBorders>
            <w:vAlign w:val="center"/>
          </w:tcPr>
          <w:p w14:paraId="13ADB969" w14:textId="77777777" w:rsidR="00D279D5" w:rsidRPr="00BA75C2" w:rsidRDefault="00D279D5" w:rsidP="00D279D5">
            <w:pPr>
              <w:rPr>
                <w:rFonts w:eastAsia="Times New Roman" w:cs="Times New Roman"/>
                <w:sz w:val="20"/>
                <w:szCs w:val="20"/>
                <w:lang w:eastAsia="ru-RU"/>
              </w:rPr>
            </w:pPr>
          </w:p>
        </w:tc>
        <w:tc>
          <w:tcPr>
            <w:tcW w:w="10205" w:type="dxa"/>
            <w:gridSpan w:val="6"/>
            <w:tcBorders>
              <w:top w:val="single" w:sz="4" w:space="0" w:color="auto"/>
              <w:left w:val="single" w:sz="4" w:space="0" w:color="auto"/>
              <w:bottom w:val="single" w:sz="4" w:space="0" w:color="auto"/>
              <w:right w:val="single" w:sz="4" w:space="0" w:color="000000"/>
            </w:tcBorders>
            <w:shd w:val="clear" w:color="000000" w:fill="FFFFFF"/>
          </w:tcPr>
          <w:p w14:paraId="0AAEBF4C" w14:textId="271F221D" w:rsidR="00D279D5" w:rsidRPr="00BA75C2" w:rsidRDefault="00D279D5" w:rsidP="00D279D5">
            <w:pPr>
              <w:jc w:val="both"/>
              <w:rPr>
                <w:rFonts w:eastAsia="Times New Roman" w:cs="Times New Roman"/>
                <w:sz w:val="20"/>
                <w:szCs w:val="20"/>
                <w:lang w:eastAsia="ru-RU"/>
              </w:rPr>
            </w:pPr>
            <w:r w:rsidRPr="00BA75C2">
              <w:rPr>
                <w:rFonts w:eastAsia="Times New Roman" w:cs="Times New Roman"/>
                <w:sz w:val="20"/>
                <w:szCs w:val="20"/>
                <w:lang w:eastAsia="ru-RU"/>
              </w:rPr>
              <w:t>8. Обеспечение эффективного выполнения функций и полномочий органов местного самоуправления в сфере культуры и туризма</w:t>
            </w:r>
          </w:p>
        </w:tc>
      </w:tr>
      <w:tr w:rsidR="00351506" w:rsidRPr="00A26FBB" w14:paraId="5E398D07" w14:textId="77777777" w:rsidTr="008543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4140" w:type="dxa"/>
            <w:shd w:val="clear" w:color="auto" w:fill="auto"/>
            <w:hideMark/>
          </w:tcPr>
          <w:p w14:paraId="033FDA75" w14:textId="77777777" w:rsidR="00351506" w:rsidRPr="00BA75C2" w:rsidRDefault="00351506" w:rsidP="007F6579">
            <w:pPr>
              <w:rPr>
                <w:rFonts w:eastAsia="Times New Roman" w:cs="Times New Roman"/>
                <w:sz w:val="20"/>
                <w:szCs w:val="20"/>
                <w:lang w:eastAsia="ru-RU"/>
              </w:rPr>
            </w:pPr>
            <w:r w:rsidRPr="00BA75C2">
              <w:rPr>
                <w:rFonts w:eastAsia="Times New Roman" w:cs="Times New Roman"/>
                <w:sz w:val="20"/>
                <w:szCs w:val="20"/>
                <w:lang w:eastAsia="ru-RU"/>
              </w:rPr>
              <w:t xml:space="preserve">Источники финансирования </w:t>
            </w:r>
            <w:r w:rsidR="007F6579" w:rsidRPr="00BA75C2">
              <w:rPr>
                <w:rFonts w:eastAsia="Times New Roman" w:cs="Times New Roman"/>
                <w:sz w:val="20"/>
                <w:szCs w:val="20"/>
                <w:lang w:eastAsia="ru-RU"/>
              </w:rPr>
              <w:t>муниципальной</w:t>
            </w:r>
            <w:r w:rsidRPr="00BA75C2">
              <w:rPr>
                <w:rFonts w:eastAsia="Times New Roman" w:cs="Times New Roman"/>
                <w:sz w:val="20"/>
                <w:szCs w:val="20"/>
                <w:lang w:eastAsia="ru-RU"/>
              </w:rPr>
              <w:t xml:space="preserve"> программы, в том числе по годам реализации программы, тыс. руб.:</w:t>
            </w: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AC7639" w14:textId="77777777" w:rsidR="00351506" w:rsidRPr="00BA75C2" w:rsidRDefault="00351506" w:rsidP="002A3A42">
            <w:pPr>
              <w:jc w:val="center"/>
              <w:rPr>
                <w:rFonts w:cs="Times New Roman"/>
                <w:sz w:val="20"/>
                <w:szCs w:val="20"/>
              </w:rPr>
            </w:pPr>
            <w:r w:rsidRPr="00BA75C2">
              <w:rPr>
                <w:rFonts w:cs="Times New Roman"/>
                <w:sz w:val="20"/>
                <w:szCs w:val="20"/>
              </w:rPr>
              <w:t>Всего</w:t>
            </w:r>
          </w:p>
        </w:tc>
        <w:tc>
          <w:tcPr>
            <w:tcW w:w="1702" w:type="dxa"/>
            <w:tcBorders>
              <w:bottom w:val="single" w:sz="4" w:space="0" w:color="auto"/>
            </w:tcBorders>
            <w:shd w:val="clear" w:color="auto" w:fill="auto"/>
            <w:noWrap/>
            <w:vAlign w:val="center"/>
            <w:hideMark/>
          </w:tcPr>
          <w:p w14:paraId="4A4039A2" w14:textId="77777777" w:rsidR="00351506" w:rsidRPr="00BA75C2" w:rsidRDefault="00351506" w:rsidP="002A3A42">
            <w:pPr>
              <w:jc w:val="center"/>
              <w:rPr>
                <w:rFonts w:cs="Times New Roman"/>
                <w:sz w:val="20"/>
                <w:szCs w:val="20"/>
              </w:rPr>
            </w:pPr>
            <w:r w:rsidRPr="00BA75C2">
              <w:rPr>
                <w:rFonts w:cs="Times New Roman"/>
                <w:sz w:val="20"/>
                <w:szCs w:val="20"/>
              </w:rPr>
              <w:t>2023 год</w:t>
            </w:r>
          </w:p>
        </w:tc>
        <w:tc>
          <w:tcPr>
            <w:tcW w:w="1843" w:type="dxa"/>
            <w:tcBorders>
              <w:bottom w:val="single" w:sz="4" w:space="0" w:color="auto"/>
            </w:tcBorders>
            <w:shd w:val="clear" w:color="auto" w:fill="auto"/>
            <w:noWrap/>
            <w:vAlign w:val="center"/>
            <w:hideMark/>
          </w:tcPr>
          <w:p w14:paraId="1CEFCCED" w14:textId="77777777" w:rsidR="00351506" w:rsidRPr="00BA75C2" w:rsidRDefault="00351506" w:rsidP="002A3A42">
            <w:pPr>
              <w:jc w:val="center"/>
              <w:rPr>
                <w:rFonts w:cs="Times New Roman"/>
                <w:sz w:val="20"/>
                <w:szCs w:val="20"/>
              </w:rPr>
            </w:pPr>
            <w:r w:rsidRPr="00BA75C2">
              <w:rPr>
                <w:rFonts w:cs="Times New Roman"/>
                <w:sz w:val="20"/>
                <w:szCs w:val="20"/>
              </w:rPr>
              <w:t>2024 год</w:t>
            </w:r>
          </w:p>
        </w:tc>
        <w:tc>
          <w:tcPr>
            <w:tcW w:w="1701" w:type="dxa"/>
            <w:tcBorders>
              <w:bottom w:val="single" w:sz="4" w:space="0" w:color="auto"/>
            </w:tcBorders>
            <w:shd w:val="clear" w:color="auto" w:fill="auto"/>
            <w:noWrap/>
            <w:vAlign w:val="center"/>
            <w:hideMark/>
          </w:tcPr>
          <w:p w14:paraId="3695681B" w14:textId="77777777" w:rsidR="00351506" w:rsidRPr="00BA75C2" w:rsidRDefault="00351506" w:rsidP="002A3A42">
            <w:pPr>
              <w:jc w:val="center"/>
              <w:rPr>
                <w:rFonts w:cs="Times New Roman"/>
                <w:sz w:val="20"/>
                <w:szCs w:val="20"/>
              </w:rPr>
            </w:pPr>
            <w:r w:rsidRPr="00BA75C2">
              <w:rPr>
                <w:rFonts w:cs="Times New Roman"/>
                <w:sz w:val="20"/>
                <w:szCs w:val="20"/>
              </w:rPr>
              <w:t>2025 год</w:t>
            </w:r>
          </w:p>
        </w:tc>
        <w:tc>
          <w:tcPr>
            <w:tcW w:w="1701" w:type="dxa"/>
            <w:tcBorders>
              <w:bottom w:val="single" w:sz="4" w:space="0" w:color="auto"/>
            </w:tcBorders>
            <w:shd w:val="clear" w:color="auto" w:fill="auto"/>
            <w:noWrap/>
            <w:vAlign w:val="center"/>
            <w:hideMark/>
          </w:tcPr>
          <w:p w14:paraId="1CC79CA4" w14:textId="77777777" w:rsidR="00351506" w:rsidRPr="00BA75C2" w:rsidRDefault="00351506" w:rsidP="002A3A42">
            <w:pPr>
              <w:jc w:val="center"/>
              <w:rPr>
                <w:rFonts w:cs="Times New Roman"/>
                <w:sz w:val="20"/>
                <w:szCs w:val="20"/>
              </w:rPr>
            </w:pPr>
            <w:r w:rsidRPr="00BA75C2">
              <w:rPr>
                <w:rFonts w:cs="Times New Roman"/>
                <w:sz w:val="20"/>
                <w:szCs w:val="20"/>
              </w:rPr>
              <w:t>2026 год</w:t>
            </w:r>
          </w:p>
        </w:tc>
        <w:tc>
          <w:tcPr>
            <w:tcW w:w="1700" w:type="dxa"/>
            <w:tcBorders>
              <w:bottom w:val="single" w:sz="4" w:space="0" w:color="auto"/>
            </w:tcBorders>
            <w:shd w:val="clear" w:color="auto" w:fill="auto"/>
            <w:vAlign w:val="center"/>
          </w:tcPr>
          <w:p w14:paraId="30D10856" w14:textId="77777777" w:rsidR="00351506" w:rsidRPr="00BA75C2" w:rsidRDefault="00351506" w:rsidP="002A3A42">
            <w:pPr>
              <w:jc w:val="center"/>
              <w:rPr>
                <w:rFonts w:cs="Times New Roman"/>
                <w:sz w:val="20"/>
                <w:szCs w:val="20"/>
              </w:rPr>
            </w:pPr>
            <w:r w:rsidRPr="00BA75C2">
              <w:rPr>
                <w:rFonts w:cs="Times New Roman"/>
                <w:sz w:val="20"/>
                <w:szCs w:val="20"/>
              </w:rPr>
              <w:t xml:space="preserve">2027 год </w:t>
            </w:r>
          </w:p>
        </w:tc>
      </w:tr>
      <w:tr w:rsidR="0007238E" w:rsidRPr="00A26FBB" w14:paraId="36662987" w14:textId="77777777" w:rsidTr="00567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4140" w:type="dxa"/>
            <w:tcBorders>
              <w:right w:val="single" w:sz="4" w:space="0" w:color="auto"/>
            </w:tcBorders>
            <w:shd w:val="clear" w:color="auto" w:fill="auto"/>
            <w:hideMark/>
          </w:tcPr>
          <w:p w14:paraId="60E431D0" w14:textId="77777777" w:rsidR="0007238E" w:rsidRPr="00BA75C2" w:rsidRDefault="0007238E" w:rsidP="0007238E">
            <w:pPr>
              <w:rPr>
                <w:rFonts w:eastAsia="Times New Roman" w:cs="Times New Roman"/>
                <w:sz w:val="20"/>
                <w:szCs w:val="20"/>
                <w:lang w:eastAsia="ru-RU"/>
              </w:rPr>
            </w:pPr>
            <w:r w:rsidRPr="00BA75C2">
              <w:rPr>
                <w:rFonts w:eastAsia="Times New Roman" w:cs="Times New Roman"/>
                <w:sz w:val="20"/>
                <w:szCs w:val="20"/>
                <w:lang w:eastAsia="ru-RU"/>
              </w:rPr>
              <w:t>Средства бюджета Московской области</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57E476" w14:textId="2EB34F30" w:rsidR="0007238E" w:rsidRPr="0085433B" w:rsidRDefault="0007238E" w:rsidP="0007238E">
            <w:pPr>
              <w:jc w:val="center"/>
              <w:rPr>
                <w:rFonts w:cs="Times New Roman"/>
                <w:sz w:val="20"/>
                <w:szCs w:val="20"/>
              </w:rPr>
            </w:pPr>
            <w:r>
              <w:rPr>
                <w:sz w:val="20"/>
                <w:szCs w:val="20"/>
              </w:rPr>
              <w:t>53 290,88</w:t>
            </w:r>
          </w:p>
        </w:tc>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E44BED" w14:textId="5AA2436F" w:rsidR="0007238E" w:rsidRPr="00BA75C2" w:rsidRDefault="0007238E" w:rsidP="0007238E">
            <w:pPr>
              <w:jc w:val="center"/>
              <w:rPr>
                <w:rFonts w:cs="Times New Roman"/>
                <w:sz w:val="20"/>
                <w:szCs w:val="20"/>
              </w:rPr>
            </w:pPr>
            <w:r w:rsidRPr="00BA75C2">
              <w:rPr>
                <w:rFonts w:cs="Times New Roman"/>
                <w:sz w:val="20"/>
                <w:szCs w:val="20"/>
              </w:rPr>
              <w:t>43 248,34</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417A66" w14:textId="63221907" w:rsidR="0007238E" w:rsidRPr="0085433B" w:rsidRDefault="0007238E" w:rsidP="0007238E">
            <w:pPr>
              <w:jc w:val="center"/>
              <w:rPr>
                <w:rFonts w:cs="Times New Roman"/>
                <w:sz w:val="20"/>
                <w:szCs w:val="20"/>
              </w:rPr>
            </w:pPr>
            <w:r w:rsidRPr="0085433B">
              <w:rPr>
                <w:sz w:val="20"/>
                <w:szCs w:val="20"/>
              </w:rPr>
              <w:t>5 373,83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01507B" w14:textId="116D828D" w:rsidR="0007238E" w:rsidRPr="0085433B" w:rsidRDefault="0007238E" w:rsidP="0007238E">
            <w:pPr>
              <w:jc w:val="center"/>
              <w:rPr>
                <w:rFonts w:cs="Times New Roman"/>
                <w:sz w:val="20"/>
                <w:szCs w:val="20"/>
              </w:rPr>
            </w:pPr>
            <w:r>
              <w:rPr>
                <w:sz w:val="20"/>
                <w:szCs w:val="20"/>
              </w:rPr>
              <w:t>2 247,92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7945B7" w14:textId="68BB4F60" w:rsidR="0007238E" w:rsidRPr="0085433B" w:rsidRDefault="0007238E" w:rsidP="0007238E">
            <w:pPr>
              <w:jc w:val="center"/>
              <w:rPr>
                <w:rFonts w:cs="Times New Roman"/>
                <w:sz w:val="20"/>
                <w:szCs w:val="20"/>
              </w:rPr>
            </w:pPr>
            <w:r w:rsidRPr="0085433B">
              <w:rPr>
                <w:sz w:val="20"/>
                <w:szCs w:val="20"/>
              </w:rPr>
              <w:t>2 420,79</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27745ED0" w14:textId="7C39B3A3" w:rsidR="0007238E" w:rsidRPr="0085433B" w:rsidRDefault="0007238E" w:rsidP="0007238E">
            <w:pPr>
              <w:jc w:val="center"/>
              <w:rPr>
                <w:rFonts w:cs="Times New Roman"/>
                <w:sz w:val="20"/>
                <w:szCs w:val="20"/>
              </w:rPr>
            </w:pPr>
            <w:r w:rsidRPr="0085433B">
              <w:rPr>
                <w:sz w:val="20"/>
                <w:szCs w:val="20"/>
              </w:rPr>
              <w:t>0,00</w:t>
            </w:r>
          </w:p>
        </w:tc>
      </w:tr>
      <w:tr w:rsidR="0007238E" w:rsidRPr="00A26FBB" w14:paraId="0E4027AA" w14:textId="77777777" w:rsidTr="00567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4140" w:type="dxa"/>
            <w:tcBorders>
              <w:right w:val="single" w:sz="4" w:space="0" w:color="auto"/>
            </w:tcBorders>
            <w:shd w:val="clear" w:color="auto" w:fill="auto"/>
            <w:hideMark/>
          </w:tcPr>
          <w:p w14:paraId="08540354" w14:textId="77777777" w:rsidR="0007238E" w:rsidRPr="00BA75C2" w:rsidRDefault="0007238E" w:rsidP="0007238E">
            <w:pPr>
              <w:rPr>
                <w:rFonts w:eastAsia="Times New Roman" w:cs="Times New Roman"/>
                <w:sz w:val="20"/>
                <w:szCs w:val="20"/>
                <w:lang w:eastAsia="ru-RU"/>
              </w:rPr>
            </w:pPr>
            <w:r w:rsidRPr="00BA75C2">
              <w:rPr>
                <w:rFonts w:eastAsia="Times New Roman" w:cs="Times New Roman"/>
                <w:sz w:val="20"/>
                <w:szCs w:val="20"/>
                <w:lang w:eastAsia="ru-RU"/>
              </w:rPr>
              <w:t>Средства федерального бюджета</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10547B" w14:textId="68DB32ED" w:rsidR="0007238E" w:rsidRPr="0085433B" w:rsidRDefault="0007238E" w:rsidP="0007238E">
            <w:pPr>
              <w:jc w:val="center"/>
              <w:rPr>
                <w:rFonts w:cs="Times New Roman"/>
                <w:sz w:val="20"/>
                <w:szCs w:val="20"/>
              </w:rPr>
            </w:pPr>
            <w:r>
              <w:rPr>
                <w:sz w:val="20"/>
                <w:szCs w:val="20"/>
              </w:rPr>
              <w:t>12 172,65</w:t>
            </w:r>
          </w:p>
        </w:tc>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85B78A" w14:textId="77777777" w:rsidR="0007238E" w:rsidRPr="00BA75C2" w:rsidRDefault="0007238E" w:rsidP="0007238E">
            <w:pPr>
              <w:jc w:val="center"/>
              <w:rPr>
                <w:rFonts w:cs="Times New Roman"/>
                <w:sz w:val="20"/>
                <w:szCs w:val="20"/>
              </w:rPr>
            </w:pPr>
            <w:r w:rsidRPr="00BA75C2">
              <w:rPr>
                <w:rFonts w:cs="Times New Roman"/>
                <w:sz w:val="20"/>
                <w:szCs w:val="20"/>
              </w:rPr>
              <w:t>3 715,93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DF2690" w14:textId="2DE4B275" w:rsidR="0007238E" w:rsidRPr="0085433B" w:rsidRDefault="0007238E" w:rsidP="0007238E">
            <w:pPr>
              <w:jc w:val="center"/>
              <w:rPr>
                <w:rFonts w:cs="Times New Roman"/>
                <w:sz w:val="20"/>
                <w:szCs w:val="20"/>
              </w:rPr>
            </w:pPr>
            <w:r w:rsidRPr="0085433B">
              <w:rPr>
                <w:sz w:val="20"/>
                <w:szCs w:val="20"/>
              </w:rPr>
              <w:t>4 150,36</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D73ED9" w14:textId="00634BC6" w:rsidR="0007238E" w:rsidRPr="0085433B" w:rsidRDefault="0007238E" w:rsidP="0007238E">
            <w:pPr>
              <w:jc w:val="center"/>
              <w:rPr>
                <w:rFonts w:cs="Times New Roman"/>
                <w:sz w:val="20"/>
                <w:szCs w:val="20"/>
              </w:rPr>
            </w:pPr>
            <w:r>
              <w:rPr>
                <w:sz w:val="20"/>
                <w:szCs w:val="20"/>
              </w:rPr>
              <w:t>2 233,31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92F130" w14:textId="776F8D96" w:rsidR="0007238E" w:rsidRPr="0085433B" w:rsidRDefault="0007238E" w:rsidP="0007238E">
            <w:pPr>
              <w:jc w:val="center"/>
              <w:rPr>
                <w:rFonts w:cs="Times New Roman"/>
                <w:sz w:val="20"/>
                <w:szCs w:val="20"/>
              </w:rPr>
            </w:pPr>
            <w:r w:rsidRPr="0085433B">
              <w:rPr>
                <w:sz w:val="20"/>
                <w:szCs w:val="20"/>
              </w:rPr>
              <w:t>2 073,05</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123B7690" w14:textId="36383488" w:rsidR="0007238E" w:rsidRPr="0085433B" w:rsidRDefault="0007238E" w:rsidP="0007238E">
            <w:pPr>
              <w:jc w:val="center"/>
              <w:rPr>
                <w:rFonts w:cs="Times New Roman"/>
                <w:sz w:val="20"/>
                <w:szCs w:val="20"/>
              </w:rPr>
            </w:pPr>
            <w:r w:rsidRPr="0085433B">
              <w:rPr>
                <w:sz w:val="20"/>
                <w:szCs w:val="20"/>
              </w:rPr>
              <w:t>0,00</w:t>
            </w:r>
          </w:p>
        </w:tc>
      </w:tr>
      <w:tr w:rsidR="0007238E" w:rsidRPr="00A26FBB" w14:paraId="7E916968" w14:textId="77777777" w:rsidTr="00567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4140" w:type="dxa"/>
            <w:tcBorders>
              <w:right w:val="single" w:sz="4" w:space="0" w:color="auto"/>
            </w:tcBorders>
            <w:shd w:val="clear" w:color="auto" w:fill="auto"/>
            <w:hideMark/>
          </w:tcPr>
          <w:p w14:paraId="4E3E64D2" w14:textId="7DCCF560" w:rsidR="0007238E" w:rsidRPr="00BA75C2" w:rsidRDefault="0007238E" w:rsidP="0007238E">
            <w:pPr>
              <w:rPr>
                <w:rFonts w:eastAsia="Times New Roman" w:cs="Times New Roman"/>
                <w:sz w:val="20"/>
                <w:szCs w:val="20"/>
                <w:lang w:eastAsia="ru-RU"/>
              </w:rPr>
            </w:pPr>
            <w:r w:rsidRPr="00BA75C2">
              <w:rPr>
                <w:rFonts w:eastAsia="Times New Roman" w:cs="Times New Roman"/>
                <w:sz w:val="20"/>
                <w:szCs w:val="20"/>
                <w:lang w:eastAsia="ru-RU"/>
              </w:rPr>
              <w:t>Средства бюджетов муниципальных образований Московской области</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AEB1BE" w14:textId="24BF185F" w:rsidR="0007238E" w:rsidRPr="0085433B" w:rsidRDefault="0007238E" w:rsidP="0007238E">
            <w:pPr>
              <w:jc w:val="center"/>
              <w:rPr>
                <w:rFonts w:cs="Times New Roman"/>
                <w:sz w:val="20"/>
                <w:szCs w:val="20"/>
              </w:rPr>
            </w:pPr>
            <w:r>
              <w:rPr>
                <w:sz w:val="20"/>
                <w:szCs w:val="20"/>
              </w:rPr>
              <w:t>3 931 162,06</w:t>
            </w:r>
          </w:p>
        </w:tc>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E59D9E" w14:textId="2AE4F179" w:rsidR="0007238E" w:rsidRPr="00BA75C2" w:rsidRDefault="0007238E" w:rsidP="0007238E">
            <w:pPr>
              <w:jc w:val="center"/>
              <w:rPr>
                <w:rFonts w:cs="Times New Roman"/>
                <w:sz w:val="20"/>
                <w:szCs w:val="20"/>
              </w:rPr>
            </w:pPr>
            <w:r w:rsidRPr="00BA75C2">
              <w:rPr>
                <w:rFonts w:cs="Times New Roman"/>
                <w:sz w:val="20"/>
                <w:szCs w:val="20"/>
              </w:rPr>
              <w:t>872 149,31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DC76D6" w14:textId="23987570" w:rsidR="0007238E" w:rsidRPr="0085433B" w:rsidRDefault="0007238E" w:rsidP="0007238E">
            <w:pPr>
              <w:jc w:val="center"/>
              <w:rPr>
                <w:rFonts w:cs="Times New Roman"/>
                <w:sz w:val="20"/>
                <w:szCs w:val="20"/>
              </w:rPr>
            </w:pPr>
            <w:r w:rsidRPr="0085433B">
              <w:rPr>
                <w:sz w:val="20"/>
                <w:szCs w:val="20"/>
              </w:rPr>
              <w:t>789 517,63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C7D1AD" w14:textId="55E70255" w:rsidR="0007238E" w:rsidRPr="0085433B" w:rsidRDefault="0007238E" w:rsidP="0007238E">
            <w:pPr>
              <w:jc w:val="center"/>
              <w:rPr>
                <w:rFonts w:cs="Times New Roman"/>
                <w:sz w:val="20"/>
                <w:szCs w:val="20"/>
              </w:rPr>
            </w:pPr>
            <w:r>
              <w:rPr>
                <w:sz w:val="20"/>
                <w:szCs w:val="20"/>
              </w:rPr>
              <w:t>757 195,69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C39CD5" w14:textId="0CAAE9E2" w:rsidR="0007238E" w:rsidRPr="0085433B" w:rsidRDefault="0007238E" w:rsidP="0007238E">
            <w:pPr>
              <w:jc w:val="center"/>
              <w:rPr>
                <w:rFonts w:cs="Times New Roman"/>
                <w:sz w:val="20"/>
                <w:szCs w:val="20"/>
              </w:rPr>
            </w:pPr>
            <w:r w:rsidRPr="0085433B">
              <w:rPr>
                <w:sz w:val="20"/>
                <w:szCs w:val="20"/>
              </w:rPr>
              <w:t>757 350,33</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6464800D" w14:textId="403BF366" w:rsidR="0007238E" w:rsidRPr="0085433B" w:rsidRDefault="0007238E" w:rsidP="0007238E">
            <w:pPr>
              <w:jc w:val="center"/>
              <w:rPr>
                <w:rFonts w:cs="Times New Roman"/>
                <w:sz w:val="20"/>
                <w:szCs w:val="20"/>
              </w:rPr>
            </w:pPr>
            <w:r w:rsidRPr="0085433B">
              <w:rPr>
                <w:sz w:val="20"/>
                <w:szCs w:val="20"/>
              </w:rPr>
              <w:t>754 949,10</w:t>
            </w:r>
          </w:p>
        </w:tc>
      </w:tr>
      <w:tr w:rsidR="0007238E" w:rsidRPr="00A26FBB" w14:paraId="4CDFC34E" w14:textId="77777777" w:rsidTr="00567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140" w:type="dxa"/>
            <w:shd w:val="clear" w:color="auto" w:fill="auto"/>
            <w:hideMark/>
          </w:tcPr>
          <w:p w14:paraId="2B85B032" w14:textId="77777777" w:rsidR="0007238E" w:rsidRPr="00BA75C2" w:rsidRDefault="0007238E" w:rsidP="0007238E">
            <w:pPr>
              <w:rPr>
                <w:rFonts w:eastAsia="Times New Roman" w:cs="Times New Roman"/>
                <w:sz w:val="20"/>
                <w:szCs w:val="20"/>
                <w:lang w:eastAsia="ru-RU"/>
              </w:rPr>
            </w:pPr>
            <w:r w:rsidRPr="00BA75C2">
              <w:rPr>
                <w:rFonts w:eastAsia="Times New Roman" w:cs="Times New Roman"/>
                <w:sz w:val="20"/>
                <w:szCs w:val="20"/>
                <w:lang w:eastAsia="ru-RU"/>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C539EB" w14:textId="4D84808F" w:rsidR="0007238E" w:rsidRPr="0085433B" w:rsidRDefault="0007238E" w:rsidP="0007238E">
            <w:pPr>
              <w:jc w:val="center"/>
              <w:rPr>
                <w:rFonts w:cs="Times New Roman"/>
                <w:sz w:val="20"/>
                <w:szCs w:val="20"/>
              </w:rPr>
            </w:pPr>
            <w:r>
              <w:rPr>
                <w:sz w:val="20"/>
                <w:szCs w:val="20"/>
              </w:rPr>
              <w:t>0,00</w:t>
            </w:r>
          </w:p>
        </w:tc>
        <w:tc>
          <w:tcPr>
            <w:tcW w:w="1702" w:type="dxa"/>
            <w:tcBorders>
              <w:top w:val="single" w:sz="4" w:space="0" w:color="auto"/>
              <w:left w:val="nil"/>
              <w:bottom w:val="single" w:sz="4" w:space="0" w:color="auto"/>
              <w:right w:val="single" w:sz="4" w:space="0" w:color="auto"/>
            </w:tcBorders>
            <w:shd w:val="clear" w:color="000000" w:fill="FFFFFF"/>
            <w:noWrap/>
          </w:tcPr>
          <w:p w14:paraId="234BB85A" w14:textId="77777777" w:rsidR="0007238E" w:rsidRPr="00BA75C2" w:rsidRDefault="0007238E" w:rsidP="0007238E">
            <w:pPr>
              <w:jc w:val="center"/>
              <w:rPr>
                <w:rFonts w:cs="Times New Roman"/>
                <w:sz w:val="20"/>
                <w:szCs w:val="20"/>
              </w:rPr>
            </w:pPr>
            <w:r w:rsidRPr="00BA75C2">
              <w:rPr>
                <w:rFonts w:cs="Times New Roman"/>
                <w:sz w:val="20"/>
                <w:szCs w:val="20"/>
              </w:rPr>
              <w:t>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AEC0F37" w14:textId="259B9403" w:rsidR="0007238E" w:rsidRPr="0085433B" w:rsidRDefault="0007238E" w:rsidP="0007238E">
            <w:pPr>
              <w:jc w:val="center"/>
              <w:rPr>
                <w:rFonts w:cs="Times New Roman"/>
                <w:sz w:val="20"/>
                <w:szCs w:val="20"/>
              </w:rPr>
            </w:pPr>
            <w:r w:rsidRPr="0085433B">
              <w:rPr>
                <w:sz w:val="20"/>
                <w:szCs w:val="20"/>
              </w:rPr>
              <w:t>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3D108580" w14:textId="3D4A6C3D" w:rsidR="0007238E" w:rsidRPr="0085433B" w:rsidRDefault="0007238E" w:rsidP="0007238E">
            <w:pPr>
              <w:jc w:val="center"/>
              <w:rPr>
                <w:rFonts w:cs="Times New Roman"/>
                <w:sz w:val="20"/>
                <w:szCs w:val="20"/>
              </w:rPr>
            </w:pPr>
            <w:r>
              <w:rPr>
                <w:sz w:val="20"/>
                <w:szCs w:val="20"/>
              </w:rPr>
              <w:t>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3DDE5525" w14:textId="5E72DEC9" w:rsidR="0007238E" w:rsidRPr="0085433B" w:rsidRDefault="0007238E" w:rsidP="0007238E">
            <w:pPr>
              <w:jc w:val="center"/>
              <w:rPr>
                <w:rFonts w:cs="Times New Roman"/>
                <w:sz w:val="20"/>
                <w:szCs w:val="20"/>
              </w:rPr>
            </w:pPr>
            <w:r w:rsidRPr="0085433B">
              <w:rPr>
                <w:sz w:val="20"/>
                <w:szCs w:val="20"/>
              </w:rPr>
              <w:t>0,00</w:t>
            </w:r>
          </w:p>
        </w:tc>
        <w:tc>
          <w:tcPr>
            <w:tcW w:w="1700" w:type="dxa"/>
            <w:tcBorders>
              <w:top w:val="single" w:sz="4" w:space="0" w:color="auto"/>
              <w:left w:val="nil"/>
              <w:bottom w:val="single" w:sz="4" w:space="0" w:color="auto"/>
              <w:right w:val="single" w:sz="4" w:space="0" w:color="auto"/>
            </w:tcBorders>
            <w:shd w:val="clear" w:color="000000" w:fill="FFFFFF"/>
            <w:vAlign w:val="center"/>
          </w:tcPr>
          <w:p w14:paraId="15753786" w14:textId="1CF28A23" w:rsidR="0007238E" w:rsidRPr="0085433B" w:rsidRDefault="0007238E" w:rsidP="0007238E">
            <w:pPr>
              <w:jc w:val="center"/>
              <w:rPr>
                <w:rFonts w:cs="Times New Roman"/>
                <w:sz w:val="20"/>
                <w:szCs w:val="20"/>
              </w:rPr>
            </w:pPr>
            <w:r w:rsidRPr="0085433B">
              <w:rPr>
                <w:sz w:val="20"/>
                <w:szCs w:val="20"/>
              </w:rPr>
              <w:t>0,00</w:t>
            </w:r>
          </w:p>
        </w:tc>
      </w:tr>
      <w:tr w:rsidR="0007238E" w:rsidRPr="00A26FBB" w14:paraId="75100C2C" w14:textId="77777777" w:rsidTr="00567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4140" w:type="dxa"/>
            <w:shd w:val="clear" w:color="auto" w:fill="auto"/>
            <w:hideMark/>
          </w:tcPr>
          <w:p w14:paraId="3F5466F2" w14:textId="77777777" w:rsidR="0007238E" w:rsidRPr="00BA75C2" w:rsidRDefault="0007238E" w:rsidP="0007238E">
            <w:pPr>
              <w:rPr>
                <w:rFonts w:eastAsia="Times New Roman" w:cs="Times New Roman"/>
                <w:sz w:val="20"/>
                <w:szCs w:val="20"/>
                <w:lang w:eastAsia="ru-RU"/>
              </w:rPr>
            </w:pPr>
            <w:r w:rsidRPr="00BA75C2">
              <w:rPr>
                <w:rFonts w:eastAsia="Times New Roman" w:cs="Times New Roman"/>
                <w:sz w:val="20"/>
                <w:szCs w:val="20"/>
                <w:lang w:eastAsia="ru-RU"/>
              </w:rPr>
              <w:t>Всего, в том числе по годам</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14:paraId="23FE2310" w14:textId="3F074728" w:rsidR="0007238E" w:rsidRPr="0085433B" w:rsidRDefault="0007238E" w:rsidP="0007238E">
            <w:pPr>
              <w:jc w:val="center"/>
              <w:rPr>
                <w:rFonts w:cs="Times New Roman"/>
                <w:sz w:val="20"/>
                <w:szCs w:val="20"/>
              </w:rPr>
            </w:pPr>
            <w:r>
              <w:rPr>
                <w:sz w:val="20"/>
                <w:szCs w:val="20"/>
              </w:rPr>
              <w:t>3 996 625,59</w:t>
            </w:r>
          </w:p>
        </w:tc>
        <w:tc>
          <w:tcPr>
            <w:tcW w:w="1702" w:type="dxa"/>
            <w:tcBorders>
              <w:top w:val="nil"/>
              <w:left w:val="nil"/>
              <w:bottom w:val="single" w:sz="4" w:space="0" w:color="auto"/>
              <w:right w:val="single" w:sz="4" w:space="0" w:color="auto"/>
            </w:tcBorders>
            <w:shd w:val="clear" w:color="000000" w:fill="FFFFFF"/>
            <w:noWrap/>
            <w:vAlign w:val="center"/>
          </w:tcPr>
          <w:p w14:paraId="6793EBC9" w14:textId="49443AC7" w:rsidR="0007238E" w:rsidRPr="00BA75C2" w:rsidRDefault="0007238E" w:rsidP="0007238E">
            <w:pPr>
              <w:jc w:val="center"/>
              <w:rPr>
                <w:rFonts w:cs="Times New Roman"/>
                <w:sz w:val="20"/>
                <w:szCs w:val="20"/>
              </w:rPr>
            </w:pPr>
            <w:r w:rsidRPr="00BA75C2">
              <w:rPr>
                <w:rFonts w:cs="Times New Roman"/>
                <w:sz w:val="20"/>
                <w:szCs w:val="20"/>
              </w:rPr>
              <w:t>919 113,58</w:t>
            </w:r>
          </w:p>
        </w:tc>
        <w:tc>
          <w:tcPr>
            <w:tcW w:w="1843" w:type="dxa"/>
            <w:tcBorders>
              <w:top w:val="nil"/>
              <w:left w:val="nil"/>
              <w:bottom w:val="single" w:sz="4" w:space="0" w:color="auto"/>
              <w:right w:val="single" w:sz="4" w:space="0" w:color="auto"/>
            </w:tcBorders>
            <w:shd w:val="clear" w:color="000000" w:fill="FFFFFF"/>
            <w:noWrap/>
            <w:vAlign w:val="center"/>
          </w:tcPr>
          <w:p w14:paraId="30C96918" w14:textId="34FAEBB0" w:rsidR="0007238E" w:rsidRPr="0085433B" w:rsidRDefault="0007238E" w:rsidP="0007238E">
            <w:pPr>
              <w:jc w:val="center"/>
              <w:rPr>
                <w:rFonts w:cs="Times New Roman"/>
                <w:sz w:val="20"/>
                <w:szCs w:val="20"/>
              </w:rPr>
            </w:pPr>
            <w:r w:rsidRPr="0085433B">
              <w:rPr>
                <w:sz w:val="20"/>
                <w:szCs w:val="20"/>
              </w:rPr>
              <w:t>799 041,82</w:t>
            </w:r>
          </w:p>
        </w:tc>
        <w:tc>
          <w:tcPr>
            <w:tcW w:w="1701" w:type="dxa"/>
            <w:tcBorders>
              <w:top w:val="nil"/>
              <w:left w:val="nil"/>
              <w:bottom w:val="single" w:sz="4" w:space="0" w:color="auto"/>
              <w:right w:val="single" w:sz="4" w:space="0" w:color="auto"/>
            </w:tcBorders>
            <w:shd w:val="clear" w:color="000000" w:fill="FFFFFF"/>
            <w:noWrap/>
            <w:vAlign w:val="center"/>
          </w:tcPr>
          <w:p w14:paraId="39D186D9" w14:textId="5B8F9C2B" w:rsidR="0007238E" w:rsidRPr="0085433B" w:rsidRDefault="0007238E" w:rsidP="0007238E">
            <w:pPr>
              <w:jc w:val="center"/>
              <w:rPr>
                <w:rFonts w:cs="Times New Roman"/>
                <w:sz w:val="20"/>
                <w:szCs w:val="20"/>
              </w:rPr>
            </w:pPr>
            <w:r>
              <w:rPr>
                <w:sz w:val="20"/>
                <w:szCs w:val="20"/>
              </w:rPr>
              <w:t>761 676,92</w:t>
            </w:r>
          </w:p>
        </w:tc>
        <w:tc>
          <w:tcPr>
            <w:tcW w:w="1701" w:type="dxa"/>
            <w:tcBorders>
              <w:top w:val="nil"/>
              <w:left w:val="nil"/>
              <w:bottom w:val="single" w:sz="4" w:space="0" w:color="auto"/>
              <w:right w:val="single" w:sz="4" w:space="0" w:color="auto"/>
            </w:tcBorders>
            <w:shd w:val="clear" w:color="000000" w:fill="FFFFFF"/>
            <w:noWrap/>
            <w:vAlign w:val="center"/>
          </w:tcPr>
          <w:p w14:paraId="362F1776" w14:textId="75BB2C8B" w:rsidR="0007238E" w:rsidRPr="0085433B" w:rsidRDefault="0007238E" w:rsidP="0007238E">
            <w:pPr>
              <w:jc w:val="center"/>
              <w:rPr>
                <w:rFonts w:cs="Times New Roman"/>
                <w:sz w:val="20"/>
                <w:szCs w:val="20"/>
              </w:rPr>
            </w:pPr>
            <w:r w:rsidRPr="0085433B">
              <w:rPr>
                <w:sz w:val="20"/>
                <w:szCs w:val="20"/>
              </w:rPr>
              <w:t>761 844,17</w:t>
            </w:r>
          </w:p>
        </w:tc>
        <w:tc>
          <w:tcPr>
            <w:tcW w:w="1700" w:type="dxa"/>
            <w:tcBorders>
              <w:top w:val="nil"/>
              <w:left w:val="nil"/>
              <w:bottom w:val="single" w:sz="4" w:space="0" w:color="auto"/>
              <w:right w:val="single" w:sz="4" w:space="0" w:color="auto"/>
            </w:tcBorders>
            <w:shd w:val="clear" w:color="000000" w:fill="FFFFFF"/>
            <w:vAlign w:val="center"/>
          </w:tcPr>
          <w:p w14:paraId="47A3E188" w14:textId="5D732F57" w:rsidR="0007238E" w:rsidRPr="0085433B" w:rsidRDefault="0007238E" w:rsidP="0007238E">
            <w:pPr>
              <w:jc w:val="center"/>
              <w:rPr>
                <w:rFonts w:cs="Times New Roman"/>
                <w:sz w:val="20"/>
                <w:szCs w:val="20"/>
              </w:rPr>
            </w:pPr>
            <w:r w:rsidRPr="0085433B">
              <w:rPr>
                <w:sz w:val="20"/>
                <w:szCs w:val="20"/>
              </w:rPr>
              <w:t>754 949,10</w:t>
            </w:r>
          </w:p>
        </w:tc>
      </w:tr>
    </w:tbl>
    <w:p w14:paraId="03AFF829" w14:textId="6E0CC7B3" w:rsidR="00351506" w:rsidRPr="00A26FBB" w:rsidRDefault="00D279D5" w:rsidP="00D279D5">
      <w:pPr>
        <w:pStyle w:val="af7"/>
        <w:tabs>
          <w:tab w:val="left" w:pos="11296"/>
        </w:tabs>
        <w:suppressAutoHyphens w:val="0"/>
        <w:spacing w:line="276" w:lineRule="auto"/>
        <w:ind w:left="709"/>
        <w:rPr>
          <w:rFonts w:cs="Times New Roman"/>
        </w:rPr>
      </w:pPr>
      <w:r w:rsidRPr="00A26FBB">
        <w:rPr>
          <w:rFonts w:cs="Times New Roman"/>
        </w:rPr>
        <w:tab/>
      </w:r>
    </w:p>
    <w:p w14:paraId="10D00042" w14:textId="77777777" w:rsidR="007F4B50" w:rsidRPr="00A26FBB" w:rsidRDefault="007F4B50" w:rsidP="002A3A42">
      <w:pPr>
        <w:pStyle w:val="af7"/>
        <w:suppressAutoHyphens w:val="0"/>
        <w:spacing w:line="276" w:lineRule="auto"/>
        <w:ind w:left="709"/>
        <w:rPr>
          <w:rFonts w:cs="Times New Roman"/>
        </w:rPr>
      </w:pPr>
      <w:r w:rsidRPr="00A26FBB">
        <w:rPr>
          <w:rFonts w:cs="Times New Roman"/>
        </w:rPr>
        <w:t>2.</w:t>
      </w:r>
      <w:r w:rsidR="00834AB6" w:rsidRPr="00A26FBB">
        <w:rPr>
          <w:rFonts w:cs="Times New Roman"/>
        </w:rPr>
        <w:t> </w:t>
      </w:r>
      <w:r w:rsidRPr="00A26FBB">
        <w:rPr>
          <w:rFonts w:cs="Times New Roman"/>
        </w:rPr>
        <w:t>Краткая характеристика сферы реализации муниципальной программы, в том числе формулировка основных проблем в указанной сфере, описание цели муниципальной программы.</w:t>
      </w:r>
    </w:p>
    <w:p w14:paraId="16A6A2C5" w14:textId="77777777" w:rsidR="007F4B50" w:rsidRPr="00A26FBB" w:rsidRDefault="007F4B50" w:rsidP="002A3A42">
      <w:pPr>
        <w:pStyle w:val="af7"/>
        <w:ind w:left="1080"/>
        <w:jc w:val="both"/>
        <w:rPr>
          <w:rFonts w:cs="Times New Roman"/>
        </w:rPr>
      </w:pPr>
    </w:p>
    <w:p w14:paraId="11BF1B4A" w14:textId="099915FB" w:rsidR="007F4B50" w:rsidRPr="00A26FBB" w:rsidRDefault="007F4B50" w:rsidP="002A3A42">
      <w:pPr>
        <w:ind w:firstLine="709"/>
        <w:jc w:val="both"/>
        <w:rPr>
          <w:rFonts w:cs="Times New Roman"/>
        </w:rPr>
      </w:pPr>
      <w:r w:rsidRPr="00A26FBB">
        <w:rPr>
          <w:rFonts w:cs="Times New Roman"/>
        </w:rPr>
        <w:t>2.1. По состоянию на 01 января 202</w:t>
      </w:r>
      <w:r w:rsidR="00D81425">
        <w:rPr>
          <w:rFonts w:cs="Times New Roman"/>
        </w:rPr>
        <w:t>4</w:t>
      </w:r>
      <w:r w:rsidRPr="00A26FBB">
        <w:rPr>
          <w:rFonts w:cs="Times New Roman"/>
        </w:rPr>
        <w:t xml:space="preserve"> года население городского округа Мытищи – </w:t>
      </w:r>
      <w:r w:rsidR="00D81425">
        <w:rPr>
          <w:rFonts w:cs="Times New Roman"/>
        </w:rPr>
        <w:t>309</w:t>
      </w:r>
      <w:r w:rsidR="00E959FC" w:rsidRPr="00A26FBB">
        <w:rPr>
          <w:rFonts w:cs="Times New Roman"/>
        </w:rPr>
        <w:t xml:space="preserve"> </w:t>
      </w:r>
      <w:r w:rsidR="00D81425">
        <w:rPr>
          <w:rFonts w:cs="Times New Roman"/>
        </w:rPr>
        <w:t>5</w:t>
      </w:r>
      <w:r w:rsidR="00E959FC" w:rsidRPr="00A26FBB">
        <w:rPr>
          <w:rFonts w:cs="Times New Roman"/>
        </w:rPr>
        <w:t>6</w:t>
      </w:r>
      <w:r w:rsidRPr="00A26FBB">
        <w:rPr>
          <w:rFonts w:cs="Times New Roman"/>
        </w:rPr>
        <w:t>4 человека, что составляет 3,</w:t>
      </w:r>
      <w:r w:rsidR="0043717D">
        <w:rPr>
          <w:rFonts w:cs="Times New Roman"/>
        </w:rPr>
        <w:t>6</w:t>
      </w:r>
      <w:r w:rsidRPr="00A26FBB">
        <w:rPr>
          <w:rFonts w:cs="Times New Roman"/>
        </w:rPr>
        <w:t xml:space="preserve"> процента от населения Московской области. Городской округ Мытищи относится к крупнейшим муниципальным образованиям на территории Московской области.</w:t>
      </w:r>
    </w:p>
    <w:p w14:paraId="6B869071" w14:textId="77777777" w:rsidR="007F4B50" w:rsidRPr="00A26FBB" w:rsidRDefault="007F4B50" w:rsidP="002A3A42">
      <w:pPr>
        <w:ind w:firstLine="709"/>
        <w:jc w:val="both"/>
        <w:rPr>
          <w:rFonts w:cs="Times New Roman"/>
        </w:rPr>
      </w:pPr>
      <w:r w:rsidRPr="00A26FBB">
        <w:rPr>
          <w:rFonts w:cs="Times New Roman"/>
        </w:rPr>
        <w:t>Сфера культуры городского округа Мытищи включает в себя:</w:t>
      </w:r>
    </w:p>
    <w:p w14:paraId="24601F7C" w14:textId="77777777" w:rsidR="007F4B50" w:rsidRPr="00A26FBB" w:rsidRDefault="007F4B50" w:rsidP="002A3A42">
      <w:pPr>
        <w:ind w:firstLine="709"/>
        <w:jc w:val="both"/>
        <w:rPr>
          <w:rFonts w:cs="Times New Roman"/>
        </w:rPr>
      </w:pPr>
      <w:r w:rsidRPr="00A26FBB">
        <w:rPr>
          <w:rFonts w:cs="Times New Roman"/>
        </w:rPr>
        <w:t>муниципальное бюджетное учреждение культуры «Мытищинский историко-художественный музей» и муниципальное бюджетное учреждение культуры «Мытищинская галерея искусств»;</w:t>
      </w:r>
    </w:p>
    <w:p w14:paraId="16A4A932" w14:textId="45214CC1" w:rsidR="007F4B50" w:rsidRPr="00A26FBB" w:rsidRDefault="007F4B50" w:rsidP="002A3A42">
      <w:pPr>
        <w:ind w:firstLine="709"/>
        <w:jc w:val="both"/>
        <w:rPr>
          <w:rFonts w:cs="Times New Roman"/>
        </w:rPr>
      </w:pPr>
      <w:r w:rsidRPr="00A26FBB">
        <w:rPr>
          <w:rFonts w:cs="Times New Roman"/>
        </w:rPr>
        <w:t>муниципальное автономное учреждение культуры «Библиотечно-информационный центр», в состав которого входит 2</w:t>
      </w:r>
      <w:r w:rsidR="00F040FE">
        <w:rPr>
          <w:rFonts w:cs="Times New Roman"/>
        </w:rPr>
        <w:t>1</w:t>
      </w:r>
      <w:r w:rsidRPr="00A26FBB">
        <w:rPr>
          <w:rFonts w:cs="Times New Roman"/>
        </w:rPr>
        <w:t xml:space="preserve"> сетев</w:t>
      </w:r>
      <w:r w:rsidR="00F040FE">
        <w:rPr>
          <w:rFonts w:cs="Times New Roman"/>
        </w:rPr>
        <w:t>ая</w:t>
      </w:r>
      <w:r w:rsidRPr="00A26FBB">
        <w:rPr>
          <w:rFonts w:cs="Times New Roman"/>
        </w:rPr>
        <w:t xml:space="preserve"> единиц</w:t>
      </w:r>
      <w:r w:rsidR="00F040FE">
        <w:rPr>
          <w:rFonts w:cs="Times New Roman"/>
        </w:rPr>
        <w:t>а</w:t>
      </w:r>
      <w:r w:rsidRPr="00A26FBB">
        <w:rPr>
          <w:rFonts w:cs="Times New Roman"/>
        </w:rPr>
        <w:t>. В составе функционируют 2</w:t>
      </w:r>
      <w:r w:rsidR="00F040FE">
        <w:rPr>
          <w:rFonts w:cs="Times New Roman"/>
        </w:rPr>
        <w:t>1</w:t>
      </w:r>
      <w:r w:rsidRPr="00A26FBB">
        <w:rPr>
          <w:rFonts w:cs="Times New Roman"/>
        </w:rPr>
        <w:t xml:space="preserve"> библиотек</w:t>
      </w:r>
      <w:r w:rsidR="00F040FE">
        <w:rPr>
          <w:rFonts w:cs="Times New Roman"/>
        </w:rPr>
        <w:t>а</w:t>
      </w:r>
      <w:r w:rsidRPr="00A26FBB">
        <w:rPr>
          <w:rFonts w:cs="Times New Roman"/>
        </w:rPr>
        <w:t>:</w:t>
      </w:r>
    </w:p>
    <w:p w14:paraId="45FBB223" w14:textId="77777777" w:rsidR="007F4B50" w:rsidRPr="00A26FBB" w:rsidRDefault="007F4B50" w:rsidP="002A3A42">
      <w:pPr>
        <w:ind w:firstLine="709"/>
        <w:jc w:val="both"/>
        <w:rPr>
          <w:rFonts w:cs="Times New Roman"/>
        </w:rPr>
      </w:pPr>
      <w:r w:rsidRPr="00A26FBB">
        <w:rPr>
          <w:rFonts w:cs="Times New Roman"/>
        </w:rPr>
        <w:t xml:space="preserve">- Центральная библиотека им. Д. </w:t>
      </w:r>
      <w:proofErr w:type="spellStart"/>
      <w:r w:rsidRPr="00A26FBB">
        <w:rPr>
          <w:rFonts w:cs="Times New Roman"/>
        </w:rPr>
        <w:t>Кедрина</w:t>
      </w:r>
      <w:proofErr w:type="spellEnd"/>
      <w:r w:rsidRPr="00A26FBB">
        <w:rPr>
          <w:rFonts w:cs="Times New Roman"/>
        </w:rPr>
        <w:t>;</w:t>
      </w:r>
    </w:p>
    <w:p w14:paraId="63EDD3C9" w14:textId="3514CE0E" w:rsidR="007F4B50" w:rsidRPr="00A26FBB" w:rsidRDefault="007F4B50" w:rsidP="002A3A42">
      <w:pPr>
        <w:ind w:firstLine="709"/>
        <w:jc w:val="both"/>
        <w:rPr>
          <w:rFonts w:cs="Times New Roman"/>
        </w:rPr>
      </w:pPr>
      <w:r w:rsidRPr="00A26FBB">
        <w:rPr>
          <w:rFonts w:cs="Times New Roman"/>
        </w:rPr>
        <w:t xml:space="preserve">- библиотеки №№ </w:t>
      </w:r>
      <w:r w:rsidR="00F040FE" w:rsidRPr="00F040FE">
        <w:rPr>
          <w:rFonts w:cs="Times New Roman"/>
        </w:rPr>
        <w:t>1, 2, 3, 4, 5, 6, 7, 8, 10, 11, 12, 15, 16, 17, 18, 21, 23;</w:t>
      </w:r>
    </w:p>
    <w:p w14:paraId="35E2B584" w14:textId="77777777" w:rsidR="007F4B50" w:rsidRPr="00A26FBB" w:rsidRDefault="007F4B50" w:rsidP="002A3A42">
      <w:pPr>
        <w:ind w:firstLine="709"/>
        <w:jc w:val="both"/>
        <w:rPr>
          <w:rFonts w:cs="Times New Roman"/>
        </w:rPr>
      </w:pPr>
      <w:r w:rsidRPr="00A26FBB">
        <w:rPr>
          <w:rFonts w:cs="Times New Roman"/>
        </w:rPr>
        <w:lastRenderedPageBreak/>
        <w:t>- детские библиотеки: №№ 1, 2, Центральная детская библиотека;</w:t>
      </w:r>
    </w:p>
    <w:p w14:paraId="555A4738" w14:textId="77777777" w:rsidR="007F4B50" w:rsidRPr="00A26FBB" w:rsidRDefault="007F4B50" w:rsidP="002A3A42">
      <w:pPr>
        <w:ind w:firstLine="709"/>
        <w:jc w:val="both"/>
        <w:rPr>
          <w:rFonts w:cs="Times New Roman"/>
        </w:rPr>
      </w:pPr>
      <w:r w:rsidRPr="00A26FBB">
        <w:rPr>
          <w:rFonts w:cs="Times New Roman"/>
        </w:rPr>
        <w:t xml:space="preserve">муниципальное бюджетное учреждение культуры «Мытищинский театр драмы и комедии «ФЭСТ» и муниципальное бюджетное учреждение культуры «Мытищинский театр кукол «Огниво» им. </w:t>
      </w:r>
      <w:proofErr w:type="spellStart"/>
      <w:r w:rsidRPr="00A26FBB">
        <w:rPr>
          <w:rFonts w:cs="Times New Roman"/>
        </w:rPr>
        <w:t>С.Железкина</w:t>
      </w:r>
      <w:proofErr w:type="spellEnd"/>
      <w:r w:rsidRPr="00A26FBB">
        <w:rPr>
          <w:rFonts w:cs="Times New Roman"/>
        </w:rPr>
        <w:t>»;</w:t>
      </w:r>
    </w:p>
    <w:p w14:paraId="036B0704" w14:textId="77777777" w:rsidR="007F4B50" w:rsidRPr="00A26FBB" w:rsidRDefault="007F4B50" w:rsidP="002A3A42">
      <w:pPr>
        <w:ind w:firstLine="709"/>
        <w:jc w:val="both"/>
        <w:rPr>
          <w:rFonts w:cs="Times New Roman"/>
        </w:rPr>
      </w:pPr>
      <w:r w:rsidRPr="00A26FBB">
        <w:rPr>
          <w:rFonts w:cs="Times New Roman"/>
        </w:rPr>
        <w:t>муниципальное бюджетное учреждение культуры «Мытищинский дворец культуры «Яуза» (МБУК «МДК «Яуза»);</w:t>
      </w:r>
    </w:p>
    <w:p w14:paraId="3BF8C57F" w14:textId="77777777" w:rsidR="007F4B50" w:rsidRPr="00A26FBB" w:rsidRDefault="007F4B50" w:rsidP="002A3A42">
      <w:pPr>
        <w:ind w:firstLine="709"/>
        <w:jc w:val="both"/>
        <w:rPr>
          <w:rFonts w:cs="Times New Roman"/>
        </w:rPr>
      </w:pPr>
      <w:r w:rsidRPr="00A26FBB">
        <w:rPr>
          <w:rFonts w:cs="Times New Roman"/>
        </w:rPr>
        <w:t>муниципальное бюджетное учреждение культуры «Культурно-информационный центр «Леонидовка» (МБУК «КИЦ «Леонидовка»);</w:t>
      </w:r>
    </w:p>
    <w:p w14:paraId="51BD76F2" w14:textId="77777777" w:rsidR="007F4B50" w:rsidRPr="00A26FBB" w:rsidRDefault="007F4B50" w:rsidP="002A3A42">
      <w:pPr>
        <w:ind w:firstLine="709"/>
        <w:jc w:val="both"/>
        <w:rPr>
          <w:rFonts w:cs="Times New Roman"/>
        </w:rPr>
      </w:pPr>
      <w:r w:rsidRPr="00A26FBB">
        <w:rPr>
          <w:rFonts w:cs="Times New Roman"/>
        </w:rPr>
        <w:t xml:space="preserve">муниципальное автономное учреждение Центр культуры «Подмосковье» (МАУ ЦК «Подмосковье») и </w:t>
      </w:r>
      <w:r w:rsidR="000B45A7" w:rsidRPr="00A26FBB">
        <w:rPr>
          <w:rFonts w:cs="Times New Roman"/>
        </w:rPr>
        <w:t>11</w:t>
      </w:r>
      <w:r w:rsidRPr="00A26FBB">
        <w:rPr>
          <w:rFonts w:cs="Times New Roman"/>
        </w:rPr>
        <w:t xml:space="preserve"> сетевых единиц: Дом культуры «Пироговский», Дом культуры «</w:t>
      </w:r>
      <w:proofErr w:type="spellStart"/>
      <w:r w:rsidRPr="00A26FBB">
        <w:rPr>
          <w:rFonts w:cs="Times New Roman"/>
        </w:rPr>
        <w:t>Манюхинский</w:t>
      </w:r>
      <w:proofErr w:type="spellEnd"/>
      <w:r w:rsidRPr="00A26FBB">
        <w:rPr>
          <w:rFonts w:cs="Times New Roman"/>
        </w:rPr>
        <w:t>», Дом культуры «Жостовский», Дом культуры «Клязьма», «</w:t>
      </w:r>
      <w:proofErr w:type="spellStart"/>
      <w:r w:rsidRPr="00A26FBB">
        <w:rPr>
          <w:rFonts w:cs="Times New Roman"/>
        </w:rPr>
        <w:t>Сорокинский</w:t>
      </w:r>
      <w:proofErr w:type="spellEnd"/>
      <w:r w:rsidRPr="00A26FBB">
        <w:rPr>
          <w:rFonts w:cs="Times New Roman"/>
        </w:rPr>
        <w:t xml:space="preserve"> клуб», Дом культуры «Поведники», Дом культуры «Бородино»; Центр культуры и досуга «Марфино»</w:t>
      </w:r>
      <w:r w:rsidR="000B45A7" w:rsidRPr="00A26FBB">
        <w:rPr>
          <w:rFonts w:cs="Times New Roman"/>
        </w:rPr>
        <w:t>,</w:t>
      </w:r>
      <w:r w:rsidRPr="00A26FBB">
        <w:rPr>
          <w:rFonts w:cs="Times New Roman"/>
        </w:rPr>
        <w:t xml:space="preserve"> сетевых единицы: Дом культуры «Протасово», Дом культуры «</w:t>
      </w:r>
      <w:proofErr w:type="spellStart"/>
      <w:r w:rsidRPr="00A26FBB">
        <w:rPr>
          <w:rFonts w:cs="Times New Roman"/>
        </w:rPr>
        <w:t>Новосельцево</w:t>
      </w:r>
      <w:proofErr w:type="spellEnd"/>
      <w:r w:rsidRPr="00A26FBB">
        <w:rPr>
          <w:rFonts w:cs="Times New Roman"/>
        </w:rPr>
        <w:t>», Дом культуры «Красная Горка»;</w:t>
      </w:r>
    </w:p>
    <w:p w14:paraId="6C890BA3" w14:textId="77777777" w:rsidR="007F4B50" w:rsidRPr="00A26FBB" w:rsidRDefault="007F4B50" w:rsidP="002A3A42">
      <w:pPr>
        <w:ind w:firstLine="709"/>
        <w:jc w:val="both"/>
        <w:rPr>
          <w:rFonts w:cs="Times New Roman"/>
        </w:rPr>
      </w:pPr>
      <w:r w:rsidRPr="00A26FBB">
        <w:rPr>
          <w:rFonts w:cs="Times New Roman"/>
        </w:rPr>
        <w:t>муниципальное бюджетное учреждение культуры «Единая дирекция парков» в парках городского округа Мытищи, включающее в себя: ЦПКиО «Парк Мира», Лесопарк, Парк ветеранов, Парк «Стрекалова», Парк «</w:t>
      </w:r>
      <w:proofErr w:type="spellStart"/>
      <w:r w:rsidRPr="00A26FBB">
        <w:rPr>
          <w:rFonts w:cs="Times New Roman"/>
        </w:rPr>
        <w:t>Перловский</w:t>
      </w:r>
      <w:proofErr w:type="spellEnd"/>
      <w:r w:rsidRPr="00A26FBB">
        <w:rPr>
          <w:rFonts w:cs="Times New Roman"/>
        </w:rPr>
        <w:t>», Парк «</w:t>
      </w:r>
      <w:proofErr w:type="spellStart"/>
      <w:r w:rsidRPr="00A26FBB">
        <w:rPr>
          <w:rFonts w:cs="Times New Roman"/>
        </w:rPr>
        <w:t>Тайнинский</w:t>
      </w:r>
      <w:proofErr w:type="spellEnd"/>
      <w:r w:rsidRPr="00A26FBB">
        <w:rPr>
          <w:rFonts w:cs="Times New Roman"/>
        </w:rPr>
        <w:t>», Парк «Яуза».</w:t>
      </w:r>
    </w:p>
    <w:p w14:paraId="6090515E" w14:textId="77777777" w:rsidR="007F4B50" w:rsidRPr="00A26FBB" w:rsidRDefault="007F4B50" w:rsidP="002A3A42">
      <w:pPr>
        <w:ind w:firstLine="709"/>
        <w:jc w:val="both"/>
        <w:rPr>
          <w:rFonts w:cs="Times New Roman"/>
        </w:rPr>
      </w:pPr>
      <w:r w:rsidRPr="00A26FBB">
        <w:rPr>
          <w:rFonts w:cs="Times New Roman"/>
        </w:rPr>
        <w:t>Формулировка основных проблем.</w:t>
      </w:r>
    </w:p>
    <w:p w14:paraId="1B8E6562" w14:textId="77777777" w:rsidR="007F4B50" w:rsidRPr="00A26FBB" w:rsidRDefault="007F4B50" w:rsidP="002A3A42">
      <w:pPr>
        <w:ind w:firstLine="709"/>
        <w:jc w:val="both"/>
        <w:rPr>
          <w:rFonts w:cs="Times New Roman"/>
        </w:rPr>
      </w:pPr>
      <w:r w:rsidRPr="00A26FBB">
        <w:rPr>
          <w:rFonts w:cs="Times New Roman"/>
        </w:rPr>
        <w:t>Современное качество культурных продуктов, их доступность, а также создание условий для реализации творческого потенциала, укрепление материально-технической базы учреждений сферы культуры Московской области, подготовка кадров в сфере культуры.</w:t>
      </w:r>
    </w:p>
    <w:p w14:paraId="40D41919" w14:textId="77777777" w:rsidR="007F4B50" w:rsidRPr="00A26FBB" w:rsidRDefault="007F4B50" w:rsidP="002A3A42">
      <w:pPr>
        <w:ind w:firstLine="709"/>
        <w:jc w:val="both"/>
        <w:rPr>
          <w:rFonts w:cs="Times New Roman"/>
        </w:rPr>
      </w:pPr>
      <w:r w:rsidRPr="00A26FBB">
        <w:rPr>
          <w:rFonts w:cs="Times New Roman"/>
        </w:rPr>
        <w:t xml:space="preserve">Уровень и качество предоставляемых услуг музеев городского округа Мытищи не всегда в полной мере соответствуют потребностям жителей в информационном обеспечении. Спрос на музейные услуги определяется рядом показателей, в числе которых информационная доступность, современность и техническая оснащенность музейных экспозиций, сменяемость выставок, наличие инфраструктуры для приема посетителей, наличие помещений и специального оборудования для организации как массовых, так и семейных мероприятий. </w:t>
      </w:r>
    </w:p>
    <w:p w14:paraId="23D3AC46" w14:textId="77777777" w:rsidR="007F4B50" w:rsidRPr="00A26FBB" w:rsidRDefault="007F4B50" w:rsidP="002A3A42">
      <w:pPr>
        <w:ind w:firstLine="709"/>
        <w:jc w:val="both"/>
        <w:rPr>
          <w:rFonts w:cs="Times New Roman"/>
        </w:rPr>
      </w:pPr>
      <w:r w:rsidRPr="00A26FBB">
        <w:rPr>
          <w:rFonts w:cs="Times New Roman"/>
        </w:rPr>
        <w:t xml:space="preserve">Современный посетитель требует новых экспозиционных решений с применением современного информационного и технологического оборудования (аудио-, видео-, мультимедиа). Популяризация музейных ценностей должна проводиться путем внесения данных о предметах основных фондов в электронный каталог. </w:t>
      </w:r>
    </w:p>
    <w:p w14:paraId="0A84CB41" w14:textId="77777777" w:rsidR="007F4B50" w:rsidRPr="00A26FBB" w:rsidRDefault="007F4B50" w:rsidP="002A3A42">
      <w:pPr>
        <w:ind w:firstLine="709"/>
        <w:jc w:val="both"/>
        <w:rPr>
          <w:rFonts w:cs="Times New Roman"/>
        </w:rPr>
      </w:pPr>
      <w:r w:rsidRPr="00A26FBB">
        <w:rPr>
          <w:rFonts w:cs="Times New Roman"/>
        </w:rPr>
        <w:t xml:space="preserve">Все это требует оснащения музеев современным информационным и технологическим оборудованием: компьютерами, аудио-, видео-, мультимедиа оборудованием, что позволит внедрять современные информационные методы представления музейных предметов в виртуальном пространстве, обеспечивать предоставление электронных услуг в сети Интернет, развивать </w:t>
      </w:r>
      <w:r w:rsidRPr="00A26FBB">
        <w:rPr>
          <w:rFonts w:cs="Times New Roman"/>
        </w:rPr>
        <w:lastRenderedPageBreak/>
        <w:t xml:space="preserve">технологии безбумажного документооборота и прочее. С ростом роли </w:t>
      </w:r>
      <w:r w:rsidRPr="00A26FBB">
        <w:rPr>
          <w:rFonts w:cs="Times New Roman"/>
          <w:bCs/>
          <w:color w:val="333333"/>
          <w:shd w:val="clear" w:color="auto" w:fill="FFFFFF"/>
          <w:lang w:val="en-US"/>
        </w:rPr>
        <w:t>d</w:t>
      </w:r>
      <w:proofErr w:type="spellStart"/>
      <w:r w:rsidRPr="00A26FBB">
        <w:rPr>
          <w:rFonts w:cs="Times New Roman"/>
          <w:bCs/>
          <w:color w:val="333333"/>
          <w:shd w:val="clear" w:color="auto" w:fill="FFFFFF"/>
        </w:rPr>
        <w:t>igital</w:t>
      </w:r>
      <w:proofErr w:type="spellEnd"/>
      <w:r w:rsidRPr="00A26FBB">
        <w:rPr>
          <w:rFonts w:cs="Times New Roman"/>
        </w:rPr>
        <w:t>-технологий в популяризации музеев, требуется расширение кадрового состава музеев с возможностью привлечения молодых специалистов в данной сфере.</w:t>
      </w:r>
    </w:p>
    <w:p w14:paraId="23763D94" w14:textId="77777777" w:rsidR="007F4B50" w:rsidRPr="00A26FBB" w:rsidRDefault="007F4B50" w:rsidP="002A3A42">
      <w:pPr>
        <w:ind w:firstLine="709"/>
        <w:jc w:val="both"/>
        <w:rPr>
          <w:rFonts w:cs="Times New Roman"/>
        </w:rPr>
      </w:pPr>
      <w:r w:rsidRPr="00A26FBB">
        <w:rPr>
          <w:rFonts w:cs="Times New Roman"/>
        </w:rPr>
        <w:t>Обеспечение сохранности музейных предметов зависит от вовремя проведенной реставрации фондовых предметов, после которой предметы могут быть введены в культурный оборот. В настоящее время порядка 2,8% основного музейного фонда нуждается в текущих реставрационных работах.</w:t>
      </w:r>
    </w:p>
    <w:p w14:paraId="0A251CC1" w14:textId="77777777" w:rsidR="007F4B50" w:rsidRPr="00A26FBB" w:rsidRDefault="007F4B50" w:rsidP="002A3A42">
      <w:pPr>
        <w:ind w:firstLine="709"/>
        <w:jc w:val="both"/>
        <w:rPr>
          <w:rFonts w:cs="Times New Roman"/>
        </w:rPr>
      </w:pPr>
      <w:r w:rsidRPr="00A26FBB">
        <w:rPr>
          <w:rFonts w:cs="Times New Roman"/>
        </w:rPr>
        <w:t>Ещё одним важным обстоятельством для развития музейной деятельности является необходимость пополнения фондов музейными предметами и экспонатами, для чего требуется финансирование приобретения исторических предметов, экспонатов и коллекций.</w:t>
      </w:r>
    </w:p>
    <w:p w14:paraId="4CCCBE40" w14:textId="77777777" w:rsidR="007F4B50" w:rsidRPr="00A26FBB" w:rsidRDefault="007F4B50" w:rsidP="002A3A42">
      <w:pPr>
        <w:ind w:firstLine="709"/>
        <w:jc w:val="both"/>
        <w:rPr>
          <w:rFonts w:cs="Times New Roman"/>
        </w:rPr>
      </w:pPr>
      <w:r w:rsidRPr="00A26FBB">
        <w:rPr>
          <w:rFonts w:cs="Times New Roman"/>
        </w:rPr>
        <w:t>Проблема комплектования библиотечных фондов стоит достаточно остро. Международные стандарты ИФЛА/ЮНЕСКО и российские социальные нормативы в библиотечном деле для обеспечения качественного библиотечно-информационного обслуживания населения рекомендуют объём новых ежегодных поступлений в библиотечные фонды на уровне 250 экземпляров на 1000 жителей – не выполняем. В городском округе Мытищи данная величина составляет 106 экземпляров на 1000 жителей.</w:t>
      </w:r>
    </w:p>
    <w:p w14:paraId="65AB888C" w14:textId="77777777" w:rsidR="007F4B50" w:rsidRPr="00A26FBB" w:rsidRDefault="007F4B50" w:rsidP="002A3A42">
      <w:pPr>
        <w:ind w:firstLine="709"/>
        <w:jc w:val="both"/>
        <w:rPr>
          <w:rFonts w:cs="Times New Roman"/>
        </w:rPr>
      </w:pPr>
      <w:r w:rsidRPr="00A26FBB">
        <w:rPr>
          <w:rFonts w:cs="Times New Roman"/>
        </w:rPr>
        <w:t>Автоматизация библиотек произведена частично, остро стоит вопрос внедрения автоматизированных технологий по обработке и организации учета документов библиотечного фонда и оцифровки части фонда для создания электронной (цифровой) библиотеки.</w:t>
      </w:r>
    </w:p>
    <w:p w14:paraId="00A240E6" w14:textId="77777777" w:rsidR="007F4B50" w:rsidRPr="00A26FBB" w:rsidRDefault="007F4B50" w:rsidP="002A3A42">
      <w:pPr>
        <w:ind w:firstLine="709"/>
        <w:jc w:val="both"/>
        <w:rPr>
          <w:rFonts w:cs="Times New Roman"/>
        </w:rPr>
      </w:pPr>
      <w:r w:rsidRPr="00A26FBB">
        <w:rPr>
          <w:rFonts w:cs="Times New Roman"/>
        </w:rPr>
        <w:t>На сегодняшний день основной проблемой развития театрально-концертной деятельности на территории Московской области можно назвать отсутствие необходимого объема финансирования. Недостаток финансовых средств значительно влияет на построение системы мероприятий, направленных на выполнение намеченных задач развития и совершенствования профессиональных зрелищных видов искусств в Московской области. Необходимо проводить активную работу среди детей и подростков, вести большую информационную работу среди населения в целях пропаганды лучших образцов музыкального и исполнительского искусства, воспитание молодежи в духе высокохудожественного классического искусства.</w:t>
      </w:r>
    </w:p>
    <w:p w14:paraId="6BA06974" w14:textId="77777777" w:rsidR="007F4B50" w:rsidRPr="00A26FBB" w:rsidRDefault="007F4B50" w:rsidP="002A3A42">
      <w:pPr>
        <w:ind w:firstLine="709"/>
        <w:jc w:val="both"/>
        <w:rPr>
          <w:rFonts w:cs="Times New Roman"/>
        </w:rPr>
      </w:pPr>
      <w:r w:rsidRPr="00A26FBB">
        <w:rPr>
          <w:rFonts w:cs="Times New Roman"/>
        </w:rPr>
        <w:t>Проблема развития сферы досуга сегодня стоит весьма остро. От того, как сформировано досуговое поле в конкретном регионе, зависит духовное содержание детской, юношеской, молодежной сферы и организация культурной жизни старшего поколения. Огромная роль в работе с молодежью, подрастающим и старшим поколениями принадлежит культурно-досуговым учреждениям. Важным аспектом деятельности учреждений культуры городского округа Мытищи является сохранение и восстановление утраченных традиций путем возрождения традиционных форм работы с подрастающим поколением через хореографию, фольклор, через пропаганду достижений классического искусства, другие народные традиции, краеведение, православную культуру, новые формы досуга.</w:t>
      </w:r>
    </w:p>
    <w:p w14:paraId="03FA864D" w14:textId="77777777" w:rsidR="007F4B50" w:rsidRPr="00A26FBB" w:rsidRDefault="007F4B50" w:rsidP="002A3A42">
      <w:pPr>
        <w:ind w:firstLine="709"/>
        <w:jc w:val="both"/>
        <w:rPr>
          <w:rFonts w:cs="Times New Roman"/>
        </w:rPr>
      </w:pPr>
      <w:r w:rsidRPr="00A26FBB">
        <w:rPr>
          <w:rFonts w:cs="Times New Roman"/>
        </w:rPr>
        <w:lastRenderedPageBreak/>
        <w:t>Развиваются современные направления – коллективы современной хореографии, бальные танцы, эстрадное пение, однако в целом, активному и плодотворному развитию мешает устаревшая и износившаяся материально-техническая база, особенно это тормозит эстрадное и ряд других направлений, невозможных без современного оборудования.</w:t>
      </w:r>
    </w:p>
    <w:p w14:paraId="3CFEDA11" w14:textId="77777777" w:rsidR="007F4B50" w:rsidRPr="00A26FBB" w:rsidRDefault="007F4B50" w:rsidP="002A3A42">
      <w:pPr>
        <w:ind w:firstLine="709"/>
        <w:jc w:val="both"/>
        <w:rPr>
          <w:rFonts w:cs="Times New Roman"/>
        </w:rPr>
      </w:pPr>
      <w:r w:rsidRPr="00A26FBB">
        <w:rPr>
          <w:rFonts w:cs="Times New Roman"/>
        </w:rPr>
        <w:t>Для укрепления и развития традиций городского округа Мытищи и привлечения населения к участию в особо значимых культурно-массовых мероприятиях, празднованию официальных государственных и профессиональных праздников необходимо обновление тематики торжественных и развлекательных программ с участием известных коллективов, исполнителей и общественных деятелей, необходимо развитие творческих идей по декоративному, световому и звуковому оформлению мероприятий, разнообразие мастер-классов и игровых мероприятий с разными возрастными группами, проведение ярмарок и народных гуляний. Все это требует привлечения высококвалифицированных специалистов и увеличения объемов финансирования на проведение культурно-массовых мероприятий.</w:t>
      </w:r>
    </w:p>
    <w:p w14:paraId="18008A75" w14:textId="77777777" w:rsidR="007F4B50" w:rsidRPr="00A26FBB" w:rsidRDefault="007F4B50" w:rsidP="002A3A42">
      <w:pPr>
        <w:ind w:firstLine="709"/>
        <w:jc w:val="both"/>
        <w:rPr>
          <w:rFonts w:cs="Times New Roman"/>
        </w:rPr>
      </w:pPr>
      <w:r w:rsidRPr="00A26FBB">
        <w:rPr>
          <w:rFonts w:cs="Times New Roman"/>
        </w:rPr>
        <w:t xml:space="preserve">В парках культуры и отдыха существующие элементы благоустройства не в полной мере обеспечивают комфортные условия отдыха населения, а соответственно нуждаются в своевременном ремонте, замене, обустройстве и последующем надлежащем их содержании. </w:t>
      </w:r>
    </w:p>
    <w:p w14:paraId="67CC5A88" w14:textId="77777777" w:rsidR="007F4B50" w:rsidRPr="00A26FBB" w:rsidRDefault="007F4B50" w:rsidP="002A3A42">
      <w:pPr>
        <w:ind w:firstLine="709"/>
        <w:jc w:val="both"/>
        <w:rPr>
          <w:rFonts w:cs="Times New Roman"/>
        </w:rPr>
      </w:pPr>
      <w:r w:rsidRPr="00A26FBB">
        <w:rPr>
          <w:rFonts w:cs="Times New Roman"/>
        </w:rPr>
        <w:t xml:space="preserve">В настоящее время ряд муниципальных учреждений культуры не имеют собственных зданий и располагаются в приспособленных помещениях. Здания и помещения нуждаются в ежегодном проведении текущих ремонтов, подготовке к новым творческим сезонам и отопительному сезону, проведении технического обслуживания коммуникационных и эксплуатационных систем и установленного оборудования. </w:t>
      </w:r>
    </w:p>
    <w:p w14:paraId="25B9FDCE" w14:textId="77777777" w:rsidR="007F4B50" w:rsidRPr="00A26FBB" w:rsidRDefault="007F4B50" w:rsidP="002A3A42">
      <w:pPr>
        <w:ind w:firstLine="709"/>
        <w:jc w:val="both"/>
        <w:rPr>
          <w:rFonts w:cs="Times New Roman"/>
        </w:rPr>
      </w:pPr>
      <w:r w:rsidRPr="00A26FBB">
        <w:rPr>
          <w:rFonts w:cs="Times New Roman"/>
        </w:rPr>
        <w:t xml:space="preserve">Отсутствие должной материально-технической базы значительно затрудняет полноценную хозяйственно-экономическую деятельность учреждений культуры. </w:t>
      </w:r>
    </w:p>
    <w:p w14:paraId="6B4A9EFA" w14:textId="77777777" w:rsidR="007F4B50" w:rsidRPr="00A26FBB" w:rsidRDefault="007F4B50" w:rsidP="002A3A42">
      <w:pPr>
        <w:ind w:firstLine="709"/>
        <w:jc w:val="both"/>
        <w:rPr>
          <w:rFonts w:cs="Times New Roman"/>
        </w:rPr>
      </w:pPr>
      <w:r w:rsidRPr="00A26FBB">
        <w:rPr>
          <w:rFonts w:cs="Times New Roman"/>
        </w:rPr>
        <w:t>Основная цель государственной программы - создание условий для реализации каждым человеком его творческого потенциала; обеспечение равного доступа граждан к знаниям, информации, культурным ценностям, архивным документам, повышение качества жизни населения Московской области путем развития услуг в сфере культуры.</w:t>
      </w:r>
    </w:p>
    <w:p w14:paraId="28C1C02D" w14:textId="77777777" w:rsidR="007F4B50" w:rsidRPr="00A26FBB" w:rsidRDefault="007F4B50" w:rsidP="002A3A42">
      <w:pPr>
        <w:ind w:firstLine="709"/>
        <w:jc w:val="both"/>
        <w:rPr>
          <w:rFonts w:cs="Times New Roman"/>
        </w:rPr>
      </w:pPr>
      <w:r w:rsidRPr="00A26FBB">
        <w:rPr>
          <w:rFonts w:cs="Times New Roman"/>
        </w:rPr>
        <w:t>2.2. Инерционный прогноз развития сферы культуры.</w:t>
      </w:r>
    </w:p>
    <w:p w14:paraId="2BF652CB" w14:textId="77777777" w:rsidR="007F4B50" w:rsidRPr="00A26FBB" w:rsidRDefault="007F4B50" w:rsidP="002A3A42">
      <w:pPr>
        <w:ind w:firstLine="709"/>
        <w:jc w:val="both"/>
        <w:rPr>
          <w:rFonts w:cs="Times New Roman"/>
        </w:rPr>
      </w:pPr>
      <w:r w:rsidRPr="00A26FBB">
        <w:rPr>
          <w:rFonts w:cs="Times New Roman"/>
        </w:rPr>
        <w:t>На необходимость решения выявленных проблем в формате муниципальной программы указывают результаты инерционного прогноза развития сферы культуры. Развитие культуры по инерционному сценарию указывает на риск, что не будут достигнуты целевые значения показателей, определенных Министерством культуры Московской области и отдельными Указами Президента Российской Федерации, и не будут осуществлены в установленные сроки мероприятия в сфере культуры.</w:t>
      </w:r>
    </w:p>
    <w:p w14:paraId="23D3046C" w14:textId="77777777" w:rsidR="007F4B50" w:rsidRPr="00A26FBB" w:rsidRDefault="007F4B50" w:rsidP="002A3A42">
      <w:pPr>
        <w:ind w:firstLine="709"/>
        <w:jc w:val="both"/>
        <w:rPr>
          <w:rFonts w:cs="Times New Roman"/>
        </w:rPr>
      </w:pPr>
      <w:r w:rsidRPr="00A26FBB">
        <w:rPr>
          <w:rFonts w:cs="Times New Roman"/>
        </w:rPr>
        <w:t xml:space="preserve">При отсутствии поддержки в сфере культуры проявится тенденция снижения качества и количества оказываемых культурно-досуговыми учреждениями услуг, снизится уровень удовлетворенности населения услугами культуры. Возникнет риск утраты </w:t>
      </w:r>
      <w:r w:rsidRPr="00A26FBB">
        <w:rPr>
          <w:rFonts w:cs="Times New Roman"/>
        </w:rPr>
        <w:lastRenderedPageBreak/>
        <w:t>культурного наследия городского округа, преемственности традиций. Продолжится ухудшение состояния материально-технической базы учреждений культуры. Снизится конкурентоспособность муниципальных театров ввиду отсутствия обновления репертуара и отсутствия гастролей. Снизится конкурентоспособность муниципальных музея и галереи из-за отсутствия новых выставочных экспозиций; значительной останется доля музейных предметов, требующих реставрации. Прекратится обновление библиотечного книжного фонда, библиотеки перестанут выполнять свою социальную функцию общедоступных центров культуры и информации, что может привести к сокращению библиотечной сети и, как следствие, ущемлению конституционного права граждан на доступ к информации.</w:t>
      </w:r>
    </w:p>
    <w:p w14:paraId="1E60AB9E" w14:textId="77777777" w:rsidR="005C12A9" w:rsidRPr="00A26FBB" w:rsidRDefault="007F4B50" w:rsidP="002A3A42">
      <w:pPr>
        <w:pStyle w:val="ConsPlusNormal"/>
        <w:ind w:left="709"/>
        <w:jc w:val="both"/>
        <w:rPr>
          <w:rFonts w:ascii="Times New Roman" w:hAnsi="Times New Roman" w:cs="Times New Roman"/>
          <w:szCs w:val="28"/>
        </w:rPr>
      </w:pPr>
      <w:r w:rsidRPr="00A26FBB">
        <w:rPr>
          <w:rFonts w:ascii="Times New Roman" w:hAnsi="Times New Roman" w:cs="Times New Roman"/>
          <w:szCs w:val="28"/>
        </w:rPr>
        <w:t>3.</w:t>
      </w:r>
      <w:r w:rsidR="005B56A0" w:rsidRPr="00A26FBB">
        <w:rPr>
          <w:rFonts w:ascii="Times New Roman" w:hAnsi="Times New Roman" w:cs="Times New Roman"/>
          <w:szCs w:val="28"/>
        </w:rPr>
        <w:t>Целевые показатели муниципальной программы</w:t>
      </w:r>
      <w:r w:rsidR="001D2182" w:rsidRPr="00A26FBB">
        <w:rPr>
          <w:rFonts w:ascii="Times New Roman" w:hAnsi="Times New Roman" w:cs="Times New Roman"/>
          <w:szCs w:val="28"/>
        </w:rPr>
        <w:t>:</w:t>
      </w:r>
    </w:p>
    <w:p w14:paraId="7DA482E8" w14:textId="77777777" w:rsidR="005C12A9" w:rsidRPr="00A26FBB" w:rsidRDefault="005C12A9" w:rsidP="002A3A42">
      <w:pPr>
        <w:pStyle w:val="ConsPlusNormal"/>
        <w:ind w:firstLine="540"/>
        <w:jc w:val="both"/>
        <w:rPr>
          <w:rFonts w:ascii="Times New Roman" w:hAnsi="Times New Roman" w:cs="Times New Roman"/>
          <w:szCs w:val="28"/>
        </w:rPr>
      </w:pPr>
    </w:p>
    <w:tbl>
      <w:tblPr>
        <w:tblW w:w="15621" w:type="dxa"/>
        <w:tblInd w:w="250" w:type="dxa"/>
        <w:tblLayout w:type="fixed"/>
        <w:tblLook w:val="0400" w:firstRow="0" w:lastRow="0" w:firstColumn="0" w:lastColumn="0" w:noHBand="0" w:noVBand="1"/>
      </w:tblPr>
      <w:tblGrid>
        <w:gridCol w:w="636"/>
        <w:gridCol w:w="8"/>
        <w:gridCol w:w="3354"/>
        <w:gridCol w:w="2268"/>
        <w:gridCol w:w="862"/>
        <w:gridCol w:w="1122"/>
        <w:gridCol w:w="993"/>
        <w:gridCol w:w="992"/>
        <w:gridCol w:w="992"/>
        <w:gridCol w:w="992"/>
        <w:gridCol w:w="993"/>
        <w:gridCol w:w="2409"/>
      </w:tblGrid>
      <w:tr w:rsidR="005C12A9" w:rsidRPr="00BA75C2" w14:paraId="1E314DB7" w14:textId="77777777" w:rsidTr="002215AF">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3EF0D0"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 xml:space="preserve">№ </w:t>
            </w:r>
          </w:p>
          <w:p w14:paraId="28A9146F"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п/п</w:t>
            </w:r>
          </w:p>
        </w:tc>
        <w:tc>
          <w:tcPr>
            <w:tcW w:w="33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981BAFD"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Планируемые результаты реализации муниципальной программы (подпрограммы)</w:t>
            </w:r>
          </w:p>
          <w:p w14:paraId="00EF85DB"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(Показатель реализации мероприятий)</w:t>
            </w:r>
            <w:r w:rsidRPr="00BA75C2">
              <w:rPr>
                <w:rStyle w:val="a4"/>
                <w:rFonts w:eastAsia="Times New Roman" w:cs="Times New Roman"/>
                <w:sz w:val="20"/>
                <w:szCs w:val="20"/>
              </w:rPr>
              <w:footnoteReference w:id="1"/>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FEEE577"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Тип показателя</w:t>
            </w:r>
          </w:p>
        </w:tc>
        <w:tc>
          <w:tcPr>
            <w:tcW w:w="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E60E4E"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Единица измерения</w:t>
            </w:r>
          </w:p>
        </w:tc>
        <w:tc>
          <w:tcPr>
            <w:tcW w:w="1122"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6BF7FF5"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 xml:space="preserve">Базовое значение показателя                      на начало реализации </w:t>
            </w:r>
          </w:p>
          <w:p w14:paraId="6B9CA7A1"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программы</w:t>
            </w:r>
          </w:p>
        </w:tc>
        <w:tc>
          <w:tcPr>
            <w:tcW w:w="4962" w:type="dxa"/>
            <w:gridSpan w:val="5"/>
            <w:tcBorders>
              <w:top w:val="single" w:sz="4" w:space="0" w:color="000000"/>
              <w:left w:val="single" w:sz="4" w:space="0" w:color="000000"/>
              <w:bottom w:val="single" w:sz="4" w:space="0" w:color="000000"/>
              <w:right w:val="single" w:sz="4" w:space="0" w:color="000000"/>
            </w:tcBorders>
            <w:shd w:val="clear" w:color="auto" w:fill="auto"/>
          </w:tcPr>
          <w:p w14:paraId="73D7AC38"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Планируемое значение по годам реализации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F6CD5E"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Номер и название мероприятия в перечне мероприятий подпрограммы</w:t>
            </w:r>
          </w:p>
        </w:tc>
      </w:tr>
      <w:tr w:rsidR="005C12A9" w:rsidRPr="00BA75C2" w14:paraId="685C0195" w14:textId="77777777" w:rsidTr="002215AF">
        <w:trPr>
          <w:trHeight w:val="1101"/>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14:paraId="647F32A8" w14:textId="77777777" w:rsidR="005C12A9" w:rsidRPr="00BA75C2" w:rsidRDefault="005C12A9" w:rsidP="002A3A42">
            <w:pPr>
              <w:widowControl w:val="0"/>
              <w:spacing w:line="276" w:lineRule="auto"/>
              <w:rPr>
                <w:rFonts w:eastAsia="Times New Roman" w:cs="Times New Roman"/>
                <w:sz w:val="20"/>
                <w:szCs w:val="20"/>
              </w:rPr>
            </w:pPr>
          </w:p>
        </w:tc>
        <w:tc>
          <w:tcPr>
            <w:tcW w:w="336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EC73450" w14:textId="77777777" w:rsidR="005C12A9" w:rsidRPr="00BA75C2" w:rsidRDefault="005C12A9" w:rsidP="002A3A42">
            <w:pPr>
              <w:widowControl w:val="0"/>
              <w:spacing w:line="276" w:lineRule="auto"/>
              <w:rPr>
                <w:rFonts w:eastAsia="Times New Roman" w:cs="Times New Roman"/>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14:paraId="3B2EE6BC" w14:textId="77777777" w:rsidR="005C12A9" w:rsidRPr="00BA75C2" w:rsidRDefault="005C12A9" w:rsidP="002A3A42">
            <w:pPr>
              <w:widowControl w:val="0"/>
              <w:spacing w:line="276" w:lineRule="auto"/>
              <w:rPr>
                <w:rFonts w:eastAsia="Times New Roman" w:cs="Times New Roman"/>
                <w:sz w:val="20"/>
                <w:szCs w:val="20"/>
              </w:rPr>
            </w:pPr>
          </w:p>
        </w:tc>
        <w:tc>
          <w:tcPr>
            <w:tcW w:w="862" w:type="dxa"/>
            <w:vMerge/>
            <w:tcBorders>
              <w:top w:val="single" w:sz="4" w:space="0" w:color="000000"/>
              <w:left w:val="single" w:sz="4" w:space="0" w:color="000000"/>
              <w:bottom w:val="single" w:sz="4" w:space="0" w:color="000000"/>
              <w:right w:val="single" w:sz="4" w:space="0" w:color="000000"/>
            </w:tcBorders>
            <w:shd w:val="clear" w:color="auto" w:fill="auto"/>
          </w:tcPr>
          <w:p w14:paraId="115695F0" w14:textId="77777777" w:rsidR="005C12A9" w:rsidRPr="00BA75C2" w:rsidRDefault="005C12A9" w:rsidP="002A3A42">
            <w:pPr>
              <w:widowControl w:val="0"/>
              <w:spacing w:line="276" w:lineRule="auto"/>
              <w:rPr>
                <w:rFonts w:eastAsia="Times New Roman" w:cs="Times New Roman"/>
                <w:sz w:val="20"/>
                <w:szCs w:val="20"/>
              </w:rPr>
            </w:pPr>
          </w:p>
        </w:tc>
        <w:tc>
          <w:tcPr>
            <w:tcW w:w="1122" w:type="dxa"/>
            <w:vMerge/>
            <w:tcBorders>
              <w:top w:val="single" w:sz="4" w:space="0" w:color="000000"/>
              <w:left w:val="single" w:sz="4" w:space="0" w:color="000000"/>
              <w:bottom w:val="single" w:sz="4" w:space="0" w:color="000000"/>
              <w:right w:val="single" w:sz="4" w:space="0" w:color="000000"/>
            </w:tcBorders>
            <w:shd w:val="clear" w:color="auto" w:fill="auto"/>
          </w:tcPr>
          <w:p w14:paraId="41C2D148" w14:textId="77777777" w:rsidR="005C12A9" w:rsidRPr="00BA75C2" w:rsidRDefault="005C12A9" w:rsidP="002A3A42">
            <w:pPr>
              <w:widowControl w:val="0"/>
              <w:spacing w:line="276" w:lineRule="auto"/>
              <w:rPr>
                <w:rFonts w:eastAsia="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9E3A0BA"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202</w:t>
            </w:r>
            <w:r w:rsidR="00511CF8" w:rsidRPr="00BA75C2">
              <w:rPr>
                <w:rFonts w:eastAsia="Times New Roman" w:cs="Times New Roman"/>
                <w:sz w:val="20"/>
                <w:szCs w:val="20"/>
              </w:rPr>
              <w:t>3</w:t>
            </w:r>
            <w:r w:rsidRPr="00BA75C2">
              <w:rPr>
                <w:rFonts w:eastAsia="Times New Roman" w:cs="Times New Roman"/>
                <w:sz w:val="20"/>
                <w:szCs w:val="20"/>
              </w:rPr>
              <w:t xml:space="preserve">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C99FD26"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202</w:t>
            </w:r>
            <w:r w:rsidR="00511CF8" w:rsidRPr="00BA75C2">
              <w:rPr>
                <w:rFonts w:eastAsia="Times New Roman" w:cs="Times New Roman"/>
                <w:sz w:val="20"/>
                <w:szCs w:val="20"/>
              </w:rPr>
              <w:t>4</w:t>
            </w:r>
            <w:r w:rsidRPr="00BA75C2">
              <w:rPr>
                <w:rFonts w:eastAsia="Times New Roman" w:cs="Times New Roman"/>
                <w:sz w:val="20"/>
                <w:szCs w:val="20"/>
              </w:rPr>
              <w:t xml:space="preserve">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918521"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202</w:t>
            </w:r>
            <w:r w:rsidR="00511CF8" w:rsidRPr="00BA75C2">
              <w:rPr>
                <w:rFonts w:eastAsia="Times New Roman" w:cs="Times New Roman"/>
                <w:sz w:val="20"/>
                <w:szCs w:val="20"/>
              </w:rPr>
              <w:t>5</w:t>
            </w:r>
            <w:r w:rsidRPr="00BA75C2">
              <w:rPr>
                <w:rFonts w:eastAsia="Times New Roman" w:cs="Times New Roman"/>
                <w:sz w:val="20"/>
                <w:szCs w:val="20"/>
              </w:rPr>
              <w:t xml:space="preserve">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AD1329"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202</w:t>
            </w:r>
            <w:r w:rsidR="00511CF8" w:rsidRPr="00BA75C2">
              <w:rPr>
                <w:rFonts w:eastAsia="Times New Roman" w:cs="Times New Roman"/>
                <w:sz w:val="20"/>
                <w:szCs w:val="20"/>
              </w:rPr>
              <w:t>6</w:t>
            </w:r>
            <w:r w:rsidRPr="00BA75C2">
              <w:rPr>
                <w:rFonts w:eastAsia="Times New Roman" w:cs="Times New Roman"/>
                <w:sz w:val="20"/>
                <w:szCs w:val="20"/>
              </w:rPr>
              <w:t xml:space="preserve"> год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9C4F360"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202</w:t>
            </w:r>
            <w:r w:rsidR="00511CF8" w:rsidRPr="00BA75C2">
              <w:rPr>
                <w:rFonts w:eastAsia="Times New Roman" w:cs="Times New Roman"/>
                <w:sz w:val="20"/>
                <w:szCs w:val="20"/>
              </w:rPr>
              <w:t>7</w:t>
            </w:r>
            <w:r w:rsidRPr="00BA75C2">
              <w:rPr>
                <w:rFonts w:eastAsia="Times New Roman" w:cs="Times New Roman"/>
                <w:sz w:val="20"/>
                <w:szCs w:val="20"/>
              </w:rPr>
              <w:t xml:space="preserve"> год</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14:paraId="33B9576F" w14:textId="77777777" w:rsidR="005C12A9" w:rsidRPr="00BA75C2" w:rsidRDefault="005C12A9" w:rsidP="002A3A42">
            <w:pPr>
              <w:widowControl w:val="0"/>
              <w:spacing w:line="276" w:lineRule="auto"/>
              <w:rPr>
                <w:rFonts w:eastAsia="Times New Roman" w:cs="Times New Roman"/>
                <w:sz w:val="20"/>
                <w:szCs w:val="20"/>
              </w:rPr>
            </w:pPr>
          </w:p>
        </w:tc>
      </w:tr>
      <w:tr w:rsidR="005C12A9" w:rsidRPr="00BA75C2" w14:paraId="09A69513" w14:textId="77777777" w:rsidTr="002215AF">
        <w:trPr>
          <w:trHeight w:val="151"/>
        </w:trPr>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2CB59D2D"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1</w:t>
            </w:r>
          </w:p>
        </w:tc>
        <w:tc>
          <w:tcPr>
            <w:tcW w:w="3362" w:type="dxa"/>
            <w:gridSpan w:val="2"/>
            <w:tcBorders>
              <w:top w:val="single" w:sz="4" w:space="0" w:color="000000"/>
              <w:left w:val="single" w:sz="4" w:space="0" w:color="000000"/>
              <w:bottom w:val="single" w:sz="4" w:space="0" w:color="000000"/>
              <w:right w:val="single" w:sz="4" w:space="0" w:color="000000"/>
            </w:tcBorders>
            <w:shd w:val="clear" w:color="auto" w:fill="auto"/>
          </w:tcPr>
          <w:p w14:paraId="4E5B9E57"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D64506"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3</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5622D3B7"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4</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1120F9D6"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91D3EDD"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018000"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98400F"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1DE8B44"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1918772"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10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705EECB"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11</w:t>
            </w:r>
          </w:p>
        </w:tc>
      </w:tr>
      <w:tr w:rsidR="005C12A9" w:rsidRPr="00BA75C2" w14:paraId="4E650D4F" w14:textId="77777777" w:rsidTr="00881EE7">
        <w:trPr>
          <w:trHeight w:val="427"/>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56B1BDA3" w14:textId="77777777" w:rsidR="005C12A9" w:rsidRPr="00BA75C2" w:rsidRDefault="001D2182" w:rsidP="002A3A42">
            <w:pPr>
              <w:jc w:val="center"/>
              <w:rPr>
                <w:rFonts w:cs="Times New Roman"/>
                <w:sz w:val="20"/>
                <w:szCs w:val="20"/>
              </w:rPr>
            </w:pPr>
            <w:r w:rsidRPr="00BA75C2">
              <w:rPr>
                <w:rFonts w:cs="Times New Roman"/>
                <w:sz w:val="20"/>
                <w:szCs w:val="20"/>
              </w:rPr>
              <w:t>2</w:t>
            </w:r>
          </w:p>
        </w:tc>
        <w:tc>
          <w:tcPr>
            <w:tcW w:w="14977" w:type="dxa"/>
            <w:gridSpan w:val="10"/>
            <w:tcBorders>
              <w:top w:val="single" w:sz="4" w:space="0" w:color="000000"/>
              <w:left w:val="single" w:sz="4" w:space="0" w:color="000000"/>
              <w:bottom w:val="single" w:sz="4" w:space="0" w:color="000000"/>
              <w:right w:val="single" w:sz="4" w:space="0" w:color="000000"/>
            </w:tcBorders>
            <w:shd w:val="clear" w:color="auto" w:fill="auto"/>
          </w:tcPr>
          <w:p w14:paraId="7BC4F7D8" w14:textId="77777777" w:rsidR="005C12A9" w:rsidRPr="00BA75C2" w:rsidRDefault="001D2182" w:rsidP="002A3A42">
            <w:pPr>
              <w:tabs>
                <w:tab w:val="left" w:pos="8561"/>
              </w:tabs>
              <w:jc w:val="center"/>
              <w:rPr>
                <w:rFonts w:cs="Times New Roman"/>
                <w:sz w:val="20"/>
                <w:szCs w:val="20"/>
              </w:rPr>
            </w:pPr>
            <w:r w:rsidRPr="00BA75C2">
              <w:rPr>
                <w:rFonts w:cs="Times New Roman"/>
                <w:sz w:val="20"/>
                <w:szCs w:val="20"/>
              </w:rPr>
              <w:t xml:space="preserve">Подпрограмма 2 </w:t>
            </w:r>
            <w:r w:rsidRPr="00BA75C2">
              <w:rPr>
                <w:rFonts w:eastAsiaTheme="minorEastAsia" w:cs="Times New Roman"/>
                <w:sz w:val="20"/>
                <w:szCs w:val="20"/>
                <w:lang w:eastAsia="ru-RU"/>
              </w:rPr>
              <w:t>«Развитие музейного дела»</w:t>
            </w:r>
          </w:p>
        </w:tc>
      </w:tr>
      <w:tr w:rsidR="000B63D9" w:rsidRPr="00BA75C2" w14:paraId="5874DF2E" w14:textId="77777777" w:rsidTr="002215AF">
        <w:trPr>
          <w:trHeight w:val="586"/>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BC62A6" w14:textId="77777777" w:rsidR="000B63D9" w:rsidRPr="00BA75C2" w:rsidRDefault="00C07816" w:rsidP="002A3A42">
            <w:pPr>
              <w:jc w:val="center"/>
              <w:rPr>
                <w:rFonts w:eastAsia="Times New Roman" w:cs="Times New Roman"/>
                <w:sz w:val="20"/>
                <w:szCs w:val="20"/>
              </w:rPr>
            </w:pPr>
            <w:r w:rsidRPr="00BA75C2">
              <w:rPr>
                <w:rFonts w:eastAsia="Times New Roman" w:cs="Times New Roman"/>
                <w:sz w:val="20"/>
                <w:szCs w:val="20"/>
              </w:rPr>
              <w:t>2.1</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72130B3" w14:textId="77777777" w:rsidR="000B63D9" w:rsidRPr="00BA75C2" w:rsidRDefault="000B63D9" w:rsidP="002A3A42">
            <w:pPr>
              <w:rPr>
                <w:rFonts w:cs="Times New Roman"/>
                <w:sz w:val="20"/>
                <w:szCs w:val="20"/>
              </w:rPr>
            </w:pPr>
            <w:r w:rsidRPr="00BA75C2">
              <w:rPr>
                <w:rFonts w:cs="Times New Roman"/>
                <w:sz w:val="20"/>
                <w:szCs w:val="20"/>
              </w:rPr>
              <w:t>Целевой показатель</w:t>
            </w:r>
            <w:r w:rsidR="00C07816" w:rsidRPr="00BA75C2">
              <w:rPr>
                <w:rFonts w:eastAsia="Times New Roman" w:cs="Times New Roman"/>
                <w:sz w:val="20"/>
                <w:szCs w:val="20"/>
              </w:rPr>
              <w:t xml:space="preserve"> 1</w:t>
            </w:r>
          </w:p>
          <w:p w14:paraId="4F563E49" w14:textId="77777777" w:rsidR="000B63D9" w:rsidRPr="00BA75C2" w:rsidRDefault="000B63D9" w:rsidP="002A3A42">
            <w:pPr>
              <w:rPr>
                <w:rFonts w:cs="Times New Roman"/>
                <w:sz w:val="20"/>
                <w:szCs w:val="20"/>
              </w:rPr>
            </w:pPr>
            <w:r w:rsidRPr="00BA75C2">
              <w:rPr>
                <w:rFonts w:cs="Times New Roman"/>
                <w:sz w:val="20"/>
                <w:szCs w:val="20"/>
              </w:rPr>
              <w:t>Цифровизация музейных фондов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AA048B7" w14:textId="77777777" w:rsidR="000B63D9" w:rsidRPr="00BA75C2" w:rsidRDefault="00066C55" w:rsidP="002A3A42">
            <w:pPr>
              <w:jc w:val="center"/>
              <w:rPr>
                <w:rFonts w:cs="Times New Roman"/>
                <w:sz w:val="20"/>
                <w:szCs w:val="20"/>
              </w:rPr>
            </w:pPr>
            <w:r w:rsidRPr="00BA75C2">
              <w:rPr>
                <w:rFonts w:cs="Times New Roman"/>
                <w:sz w:val="20"/>
                <w:szCs w:val="20"/>
              </w:rPr>
              <w:t>Отраслевой показатель</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2127849" w14:textId="77777777" w:rsidR="000B63D9" w:rsidRPr="00BA75C2" w:rsidRDefault="00066C55" w:rsidP="002A3A42">
            <w:pPr>
              <w:jc w:val="center"/>
              <w:rPr>
                <w:rFonts w:cs="Times New Roman"/>
                <w:sz w:val="20"/>
                <w:szCs w:val="20"/>
              </w:rPr>
            </w:pPr>
            <w:r w:rsidRPr="00BA75C2">
              <w:rPr>
                <w:rFonts w:cs="Times New Roman"/>
                <w:sz w:val="20"/>
                <w:szCs w:val="20"/>
              </w:rPr>
              <w:t>единица</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99D6044" w14:textId="77777777" w:rsidR="000B63D9" w:rsidRPr="00BA75C2" w:rsidRDefault="00AF358E" w:rsidP="002A3A42">
            <w:pPr>
              <w:jc w:val="center"/>
              <w:rPr>
                <w:rFonts w:eastAsia="Times New Roman" w:cs="Times New Roman"/>
                <w:sz w:val="20"/>
                <w:szCs w:val="20"/>
              </w:rPr>
            </w:pPr>
            <w:r w:rsidRPr="00BA75C2">
              <w:rPr>
                <w:rFonts w:eastAsia="Times New Roman" w:cs="Times New Roman"/>
                <w:sz w:val="20"/>
                <w:szCs w:val="20"/>
              </w:rPr>
              <w:t>18,0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582B8B6" w14:textId="77777777" w:rsidR="000B63D9" w:rsidRPr="00BA75C2" w:rsidRDefault="00AF358E" w:rsidP="002A3A42">
            <w:pPr>
              <w:jc w:val="center"/>
              <w:rPr>
                <w:rFonts w:eastAsia="Times New Roman" w:cs="Times New Roman"/>
                <w:sz w:val="20"/>
                <w:szCs w:val="20"/>
              </w:rPr>
            </w:pPr>
            <w:r w:rsidRPr="00BA75C2">
              <w:rPr>
                <w:rFonts w:eastAsia="Times New Roman" w:cs="Times New Roman"/>
                <w:sz w:val="20"/>
                <w:szCs w:val="20"/>
              </w:rPr>
              <w:t>70,0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2F51E2C" w14:textId="77777777" w:rsidR="000B63D9" w:rsidRPr="00BA75C2" w:rsidRDefault="00AF358E" w:rsidP="002A3A42">
            <w:pPr>
              <w:jc w:val="center"/>
              <w:rPr>
                <w:rFonts w:eastAsia="Times New Roman" w:cs="Times New Roman"/>
                <w:sz w:val="20"/>
                <w:szCs w:val="20"/>
              </w:rPr>
            </w:pPr>
            <w:r w:rsidRPr="00BA75C2">
              <w:rPr>
                <w:rFonts w:eastAsia="Times New Roman" w:cs="Times New Roman"/>
                <w:sz w:val="20"/>
                <w:szCs w:val="20"/>
              </w:rPr>
              <w:t>90,0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9341CC" w14:textId="77777777" w:rsidR="000B63D9" w:rsidRPr="00BA75C2" w:rsidRDefault="00AF358E" w:rsidP="002A3A42">
            <w:pPr>
              <w:jc w:val="center"/>
              <w:rPr>
                <w:rFonts w:eastAsia="Times New Roman" w:cs="Times New Roman"/>
                <w:sz w:val="20"/>
                <w:szCs w:val="20"/>
              </w:rPr>
            </w:pPr>
            <w:r w:rsidRPr="00BA75C2">
              <w:rPr>
                <w:rFonts w:eastAsia="Times New Roman" w:cs="Times New Roman"/>
                <w:sz w:val="20"/>
                <w:szCs w:val="20"/>
              </w:rPr>
              <w:t>90,0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C4FF159" w14:textId="77777777" w:rsidR="000B63D9" w:rsidRPr="00BA75C2" w:rsidRDefault="00AF358E" w:rsidP="002A3A42">
            <w:pPr>
              <w:jc w:val="center"/>
              <w:rPr>
                <w:rFonts w:eastAsia="Times New Roman" w:cs="Times New Roman"/>
                <w:sz w:val="20"/>
                <w:szCs w:val="20"/>
              </w:rPr>
            </w:pPr>
            <w:r w:rsidRPr="00BA75C2">
              <w:rPr>
                <w:rFonts w:eastAsia="Times New Roman" w:cs="Times New Roman"/>
                <w:sz w:val="20"/>
                <w:szCs w:val="20"/>
              </w:rPr>
              <w:t>90,0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1EAACB1" w14:textId="77777777" w:rsidR="000B63D9" w:rsidRPr="00BA75C2" w:rsidRDefault="00AF358E" w:rsidP="002A3A42">
            <w:pPr>
              <w:jc w:val="center"/>
              <w:rPr>
                <w:rFonts w:eastAsia="Times New Roman" w:cs="Times New Roman"/>
                <w:sz w:val="20"/>
                <w:szCs w:val="20"/>
              </w:rPr>
            </w:pPr>
            <w:r w:rsidRPr="00BA75C2">
              <w:rPr>
                <w:rFonts w:eastAsia="Times New Roman" w:cs="Times New Roman"/>
                <w:sz w:val="20"/>
                <w:szCs w:val="20"/>
              </w:rPr>
              <w:t>90,0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1D6CC9F" w14:textId="0FBCAE0E" w:rsidR="000B63D9" w:rsidRPr="00BA75C2" w:rsidRDefault="008069A0" w:rsidP="00740EBA">
            <w:pPr>
              <w:jc w:val="center"/>
              <w:rPr>
                <w:rFonts w:cs="Times New Roman"/>
                <w:sz w:val="20"/>
                <w:szCs w:val="20"/>
              </w:rPr>
            </w:pPr>
            <w:r w:rsidRPr="00BA75C2">
              <w:rPr>
                <w:rFonts w:cs="Times New Roman"/>
                <w:sz w:val="20"/>
                <w:szCs w:val="20"/>
              </w:rPr>
              <w:t>2, 01.01</w:t>
            </w:r>
          </w:p>
        </w:tc>
      </w:tr>
      <w:tr w:rsidR="0038530E" w:rsidRPr="00BA75C2" w14:paraId="54041FE5" w14:textId="77777777" w:rsidTr="00881EE7">
        <w:trPr>
          <w:trHeight w:val="385"/>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6A2C573"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3</w:t>
            </w:r>
          </w:p>
        </w:tc>
        <w:tc>
          <w:tcPr>
            <w:tcW w:w="14977" w:type="dxa"/>
            <w:gridSpan w:val="10"/>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D7D892B" w14:textId="77777777" w:rsidR="0038530E" w:rsidRPr="00BA75C2" w:rsidRDefault="0038530E" w:rsidP="0038530E">
            <w:pPr>
              <w:jc w:val="center"/>
              <w:rPr>
                <w:rFonts w:cs="Times New Roman"/>
                <w:sz w:val="20"/>
                <w:szCs w:val="20"/>
              </w:rPr>
            </w:pPr>
            <w:r w:rsidRPr="00BA75C2">
              <w:rPr>
                <w:rFonts w:cs="Times New Roman"/>
                <w:sz w:val="20"/>
                <w:szCs w:val="20"/>
              </w:rPr>
              <w:t>Подпрограмма 3 «Развитие библиотечного дела»</w:t>
            </w:r>
          </w:p>
        </w:tc>
      </w:tr>
      <w:tr w:rsidR="0038530E" w:rsidRPr="00BA75C2" w14:paraId="20260FA6" w14:textId="77777777" w:rsidTr="002215AF">
        <w:trPr>
          <w:trHeight w:val="343"/>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D4875F9"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3.1</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FE2ACDF" w14:textId="77777777" w:rsidR="0038530E" w:rsidRPr="00BA75C2" w:rsidRDefault="0038530E" w:rsidP="0038530E">
            <w:pPr>
              <w:rPr>
                <w:rFonts w:eastAsia="Times New Roman" w:cs="Times New Roman"/>
                <w:sz w:val="20"/>
                <w:szCs w:val="20"/>
              </w:rPr>
            </w:pPr>
            <w:r w:rsidRPr="00BA75C2">
              <w:rPr>
                <w:rFonts w:cs="Times New Roman"/>
                <w:sz w:val="20"/>
                <w:szCs w:val="20"/>
              </w:rPr>
              <w:t xml:space="preserve">Целевой показатель </w:t>
            </w:r>
            <w:r w:rsidRPr="00BA75C2">
              <w:rPr>
                <w:rFonts w:eastAsia="Times New Roman" w:cs="Times New Roman"/>
                <w:sz w:val="20"/>
                <w:szCs w:val="20"/>
              </w:rPr>
              <w:t>1</w:t>
            </w:r>
          </w:p>
          <w:p w14:paraId="560EB190" w14:textId="77777777" w:rsidR="0038530E" w:rsidRPr="00BA75C2" w:rsidRDefault="0038530E" w:rsidP="0038530E">
            <w:pPr>
              <w:rPr>
                <w:rFonts w:cs="Times New Roman"/>
                <w:sz w:val="20"/>
                <w:szCs w:val="20"/>
              </w:rPr>
            </w:pPr>
            <w:r w:rsidRPr="00BA75C2">
              <w:rPr>
                <w:rFonts w:cs="Times New Roman"/>
                <w:sz w:val="20"/>
                <w:szCs w:val="20"/>
              </w:rPr>
              <w:t xml:space="preserve">Макропоказатель подпрограммы. </w:t>
            </w:r>
          </w:p>
          <w:p w14:paraId="0CBED741" w14:textId="77777777" w:rsidR="0038530E" w:rsidRPr="00BA75C2" w:rsidRDefault="0038530E" w:rsidP="0038530E">
            <w:pPr>
              <w:rPr>
                <w:rFonts w:eastAsia="Times New Roman" w:cs="Times New Roman"/>
                <w:sz w:val="20"/>
                <w:szCs w:val="20"/>
              </w:rPr>
            </w:pPr>
            <w:r w:rsidRPr="00BA75C2">
              <w:rPr>
                <w:rFonts w:cs="Times New Roman"/>
                <w:sz w:val="20"/>
                <w:szCs w:val="20"/>
              </w:rPr>
              <w:t>Обеспечение роста числа пользователей муниципальных библиотек Московской области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0548859" w14:textId="77777777" w:rsidR="0038530E" w:rsidRPr="00BA75C2" w:rsidRDefault="0038530E" w:rsidP="0038530E">
            <w:pPr>
              <w:jc w:val="center"/>
              <w:rPr>
                <w:rFonts w:eastAsia="Times New Roman" w:cs="Times New Roman"/>
                <w:sz w:val="20"/>
                <w:szCs w:val="20"/>
              </w:rPr>
            </w:pPr>
            <w:r w:rsidRPr="00BA75C2">
              <w:rPr>
                <w:rFonts w:cs="Times New Roman"/>
                <w:sz w:val="20"/>
                <w:szCs w:val="20"/>
              </w:rPr>
              <w:t>Отраслевой показатель</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FF667F" w14:textId="77777777" w:rsidR="0038530E" w:rsidRPr="00BA75C2" w:rsidRDefault="0038530E" w:rsidP="0038530E">
            <w:pPr>
              <w:jc w:val="center"/>
              <w:rPr>
                <w:rFonts w:eastAsia="Times New Roman" w:cs="Times New Roman"/>
                <w:sz w:val="20"/>
                <w:szCs w:val="20"/>
              </w:rPr>
            </w:pPr>
            <w:r w:rsidRPr="00BA75C2">
              <w:rPr>
                <w:rFonts w:cs="Times New Roman"/>
                <w:sz w:val="20"/>
                <w:szCs w:val="20"/>
              </w:rPr>
              <w:t>человек</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20BD767"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50 544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B5345EA"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45 445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4ADDE07"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45 450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D2B8FFA"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45 455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B3F5712"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45 460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7FBFAB9"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45 465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E528E32" w14:textId="261C1E47" w:rsidR="0038530E" w:rsidRPr="00BA75C2" w:rsidRDefault="008069A0" w:rsidP="00740EBA">
            <w:pPr>
              <w:jc w:val="center"/>
              <w:rPr>
                <w:rFonts w:cs="Times New Roman"/>
                <w:sz w:val="20"/>
                <w:szCs w:val="20"/>
              </w:rPr>
            </w:pPr>
            <w:r w:rsidRPr="00BA75C2">
              <w:rPr>
                <w:rFonts w:cs="Times New Roman"/>
                <w:sz w:val="20"/>
                <w:szCs w:val="20"/>
              </w:rPr>
              <w:t>3, 01.02</w:t>
            </w:r>
          </w:p>
        </w:tc>
      </w:tr>
      <w:tr w:rsidR="0038530E" w:rsidRPr="00BA75C2" w14:paraId="57EFE18B" w14:textId="77777777" w:rsidTr="002215AF">
        <w:trPr>
          <w:trHeight w:val="1047"/>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F3313F7"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3.2</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91E192" w14:textId="77777777" w:rsidR="0038530E" w:rsidRPr="00BA75C2" w:rsidRDefault="0038530E" w:rsidP="0038530E">
            <w:pPr>
              <w:rPr>
                <w:rFonts w:cs="Times New Roman"/>
                <w:sz w:val="20"/>
                <w:szCs w:val="20"/>
              </w:rPr>
            </w:pPr>
            <w:r w:rsidRPr="00BA75C2">
              <w:rPr>
                <w:rFonts w:cs="Times New Roman"/>
                <w:sz w:val="20"/>
                <w:szCs w:val="20"/>
              </w:rPr>
              <w:t>Целевой показатель 2</w:t>
            </w:r>
          </w:p>
          <w:p w14:paraId="188754D0" w14:textId="77777777" w:rsidR="0038530E" w:rsidRPr="00BA75C2" w:rsidRDefault="0038530E" w:rsidP="0038530E">
            <w:pPr>
              <w:rPr>
                <w:rFonts w:cs="Times New Roman"/>
                <w:sz w:val="20"/>
                <w:szCs w:val="20"/>
              </w:rPr>
            </w:pPr>
            <w:r w:rsidRPr="00BA75C2">
              <w:rPr>
                <w:rFonts w:cs="Times New Roman"/>
                <w:sz w:val="20"/>
                <w:szCs w:val="20"/>
              </w:rPr>
              <w:t>Количество посещений организаций культуры по отношению к уровню 2017 года (в части посещений библиотек)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ACD80F0" w14:textId="77777777" w:rsidR="0038530E" w:rsidRPr="00BA75C2" w:rsidRDefault="0038530E" w:rsidP="0038530E">
            <w:pPr>
              <w:jc w:val="center"/>
              <w:rPr>
                <w:rFonts w:cs="Times New Roman"/>
                <w:sz w:val="20"/>
                <w:szCs w:val="20"/>
              </w:rPr>
            </w:pPr>
            <w:r w:rsidRPr="00BA75C2">
              <w:rPr>
                <w:rFonts w:cs="Times New Roman"/>
                <w:sz w:val="20"/>
                <w:szCs w:val="20"/>
              </w:rPr>
              <w:t>Показатель в соглашении с ФОИВ</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8D834B4" w14:textId="77777777" w:rsidR="0038530E" w:rsidRPr="00BA75C2" w:rsidRDefault="0038530E" w:rsidP="0038530E">
            <w:pPr>
              <w:jc w:val="center"/>
              <w:rPr>
                <w:rFonts w:eastAsia="Times New Roman" w:cs="Times New Roman"/>
                <w:sz w:val="20"/>
                <w:szCs w:val="20"/>
              </w:rPr>
            </w:pPr>
            <w:r w:rsidRPr="00BA75C2">
              <w:rPr>
                <w:rFonts w:cs="Times New Roman"/>
                <w:sz w:val="20"/>
                <w:szCs w:val="20"/>
              </w:rPr>
              <w:t>единица</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6ABC19"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100,0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EBEFBB4"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113,0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FCADC2A"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116,0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46D24CE"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116,0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A29BBBD"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116,0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E1437C0"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116,0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61D9528" w14:textId="68B10D23" w:rsidR="0038530E" w:rsidRPr="00BA75C2" w:rsidRDefault="008069A0" w:rsidP="00881EE7">
            <w:pPr>
              <w:jc w:val="center"/>
              <w:rPr>
                <w:rFonts w:cs="Times New Roman"/>
                <w:sz w:val="20"/>
                <w:szCs w:val="20"/>
              </w:rPr>
            </w:pPr>
            <w:r w:rsidRPr="00BA75C2">
              <w:rPr>
                <w:rFonts w:cs="Times New Roman"/>
                <w:sz w:val="20"/>
                <w:szCs w:val="20"/>
              </w:rPr>
              <w:t>3, 01.03</w:t>
            </w:r>
          </w:p>
        </w:tc>
      </w:tr>
      <w:tr w:rsidR="0038530E" w:rsidRPr="00BA75C2" w14:paraId="6D30B1F9" w14:textId="77777777" w:rsidTr="00881EE7">
        <w:trPr>
          <w:trHeight w:val="394"/>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8AC6C50"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4</w:t>
            </w:r>
          </w:p>
        </w:tc>
        <w:tc>
          <w:tcPr>
            <w:tcW w:w="14977" w:type="dxa"/>
            <w:gridSpan w:val="10"/>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C3F23B" w14:textId="77777777" w:rsidR="0038530E" w:rsidRPr="00BA75C2" w:rsidRDefault="0038530E" w:rsidP="0038530E">
            <w:pPr>
              <w:widowControl w:val="0"/>
              <w:jc w:val="center"/>
              <w:rPr>
                <w:rFonts w:cs="Times New Roman"/>
                <w:sz w:val="20"/>
                <w:szCs w:val="20"/>
              </w:rPr>
            </w:pPr>
            <w:r w:rsidRPr="00BA75C2">
              <w:rPr>
                <w:rFonts w:cs="Times New Roman"/>
                <w:bCs/>
                <w:sz w:val="20"/>
                <w:szCs w:val="20"/>
              </w:rPr>
              <w:t xml:space="preserve">Подпрограмма 4 «Развитие профессионального искусства, гастрольно-концертной </w:t>
            </w:r>
            <w:r w:rsidRPr="00BA75C2">
              <w:rPr>
                <w:rFonts w:cs="Times New Roman"/>
                <w:sz w:val="20"/>
                <w:szCs w:val="20"/>
              </w:rPr>
              <w:t xml:space="preserve">и культурно-досуговой </w:t>
            </w:r>
            <w:r w:rsidRPr="00BA75C2">
              <w:rPr>
                <w:rFonts w:cs="Times New Roman"/>
                <w:bCs/>
                <w:sz w:val="20"/>
                <w:szCs w:val="20"/>
              </w:rPr>
              <w:t>деятельности, кинематографии»</w:t>
            </w:r>
          </w:p>
        </w:tc>
      </w:tr>
      <w:tr w:rsidR="0038530E" w:rsidRPr="00BA75C2" w14:paraId="359E6118" w14:textId="77777777" w:rsidTr="002215AF">
        <w:trPr>
          <w:trHeight w:val="343"/>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289712" w14:textId="77777777" w:rsidR="0038530E" w:rsidRPr="008A5516" w:rsidRDefault="0038530E" w:rsidP="0038530E">
            <w:pPr>
              <w:jc w:val="center"/>
              <w:rPr>
                <w:rFonts w:eastAsia="Times New Roman" w:cs="Times New Roman"/>
                <w:sz w:val="20"/>
                <w:szCs w:val="20"/>
              </w:rPr>
            </w:pPr>
            <w:r w:rsidRPr="008A5516">
              <w:rPr>
                <w:rFonts w:eastAsia="Times New Roman" w:cs="Times New Roman"/>
                <w:sz w:val="20"/>
                <w:szCs w:val="20"/>
              </w:rPr>
              <w:lastRenderedPageBreak/>
              <w:t>4.1</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0383986" w14:textId="60A6C50D" w:rsidR="0038530E" w:rsidRPr="008A5516" w:rsidRDefault="0038530E" w:rsidP="0038530E">
            <w:pPr>
              <w:rPr>
                <w:rFonts w:eastAsia="Times New Roman" w:cs="Times New Roman"/>
                <w:sz w:val="20"/>
                <w:szCs w:val="20"/>
              </w:rPr>
            </w:pPr>
            <w:r w:rsidRPr="008A5516">
              <w:rPr>
                <w:rFonts w:cs="Times New Roman"/>
                <w:sz w:val="20"/>
                <w:szCs w:val="20"/>
              </w:rPr>
              <w:t>Целевой показатель</w:t>
            </w:r>
            <w:r w:rsidRPr="008A5516">
              <w:rPr>
                <w:rFonts w:eastAsia="Times New Roman" w:cs="Times New Roman"/>
                <w:sz w:val="20"/>
                <w:szCs w:val="20"/>
                <w:lang w:eastAsia="ru-RU"/>
              </w:rPr>
              <w:t xml:space="preserve"> 1</w:t>
            </w:r>
            <w:r w:rsidRPr="008A5516">
              <w:rPr>
                <w:rFonts w:eastAsia="Times New Roman" w:cs="Times New Roman"/>
                <w:sz w:val="20"/>
                <w:szCs w:val="20"/>
                <w:lang w:eastAsia="ru-RU"/>
              </w:rPr>
              <w:br/>
            </w:r>
            <w:r w:rsidR="005C3CF0" w:rsidRPr="008A5516">
              <w:rPr>
                <w:rFonts w:eastAsia="Times New Roman" w:cs="Times New Roman"/>
                <w:sz w:val="20"/>
                <w:szCs w:val="20"/>
                <w:lang w:eastAsia="ru-RU"/>
              </w:rPr>
              <w:t>Число посещений мероприятий организаций культуры</w:t>
            </w:r>
            <w:r w:rsidRPr="008A5516">
              <w:rPr>
                <w:rFonts w:eastAsia="Times New Roman" w:cs="Times New Roman"/>
                <w:sz w:val="20"/>
                <w:szCs w:val="20"/>
                <w:lang w:eastAsia="ru-RU"/>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803950E" w14:textId="77777777" w:rsidR="0038530E" w:rsidRPr="008A5516" w:rsidRDefault="0038530E" w:rsidP="0038530E">
            <w:pPr>
              <w:jc w:val="center"/>
              <w:rPr>
                <w:rFonts w:cs="Times New Roman"/>
                <w:sz w:val="20"/>
                <w:szCs w:val="20"/>
              </w:rPr>
            </w:pPr>
            <w:r w:rsidRPr="008A5516">
              <w:rPr>
                <w:rFonts w:eastAsia="Times New Roman" w:cs="Times New Roman"/>
                <w:sz w:val="20"/>
                <w:szCs w:val="20"/>
                <w:lang w:eastAsia="ru-RU"/>
              </w:rPr>
              <w:t>Указ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C7A3E56" w14:textId="77777777" w:rsidR="0038530E" w:rsidRPr="008A5516" w:rsidRDefault="0038530E" w:rsidP="0038530E">
            <w:pPr>
              <w:jc w:val="center"/>
              <w:rPr>
                <w:rFonts w:cs="Times New Roman"/>
                <w:sz w:val="20"/>
                <w:szCs w:val="20"/>
              </w:rPr>
            </w:pPr>
            <w:r w:rsidRPr="008A5516">
              <w:rPr>
                <w:rFonts w:cs="Times New Roman"/>
                <w:sz w:val="20"/>
                <w:szCs w:val="20"/>
              </w:rPr>
              <w:t>тыс. единиц</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B633A6" w14:textId="45211A0F" w:rsidR="0038530E" w:rsidRPr="008A5516" w:rsidRDefault="00771D32" w:rsidP="0038530E">
            <w:pPr>
              <w:jc w:val="center"/>
              <w:rPr>
                <w:rFonts w:eastAsia="Times New Roman" w:cs="Times New Roman"/>
                <w:sz w:val="20"/>
                <w:szCs w:val="20"/>
              </w:rPr>
            </w:pPr>
            <w:r w:rsidRPr="008A5516">
              <w:rPr>
                <w:rFonts w:eastAsia="Times New Roman" w:cs="Times New Roman"/>
                <w:sz w:val="20"/>
                <w:szCs w:val="20"/>
                <w:lang w:eastAsia="ru-RU"/>
              </w:rPr>
              <w:t>977,105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0E828F1" w14:textId="77777777" w:rsidR="0038530E" w:rsidRPr="008A5516" w:rsidRDefault="0038530E" w:rsidP="0038530E">
            <w:pPr>
              <w:jc w:val="center"/>
              <w:rPr>
                <w:rFonts w:eastAsia="Times New Roman" w:cs="Times New Roman"/>
                <w:sz w:val="20"/>
                <w:szCs w:val="20"/>
                <w:lang w:eastAsia="ru-RU"/>
              </w:rPr>
            </w:pPr>
            <w:r w:rsidRPr="008A5516">
              <w:rPr>
                <w:rFonts w:eastAsia="Times New Roman" w:cs="Times New Roman"/>
                <w:sz w:val="20"/>
                <w:szCs w:val="20"/>
                <w:lang w:eastAsia="ru-RU"/>
              </w:rPr>
              <w:t>977,105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57783E3" w14:textId="77777777" w:rsidR="0038530E" w:rsidRPr="008A5516" w:rsidRDefault="0038530E" w:rsidP="0038530E">
            <w:pPr>
              <w:jc w:val="center"/>
              <w:rPr>
                <w:rFonts w:eastAsia="Times New Roman" w:cs="Times New Roman"/>
                <w:sz w:val="20"/>
                <w:szCs w:val="20"/>
                <w:lang w:eastAsia="ru-RU"/>
              </w:rPr>
            </w:pPr>
            <w:r w:rsidRPr="008A5516">
              <w:rPr>
                <w:rFonts w:eastAsia="Times New Roman" w:cs="Times New Roman"/>
                <w:sz w:val="20"/>
                <w:szCs w:val="20"/>
                <w:lang w:eastAsia="ru-RU"/>
              </w:rPr>
              <w:t>1127,701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50B693D" w14:textId="77777777" w:rsidR="0038530E" w:rsidRPr="008A5516" w:rsidRDefault="0038530E" w:rsidP="0038530E">
            <w:pPr>
              <w:jc w:val="center"/>
              <w:rPr>
                <w:rFonts w:eastAsia="Times New Roman" w:cs="Times New Roman"/>
                <w:sz w:val="20"/>
                <w:szCs w:val="20"/>
                <w:lang w:eastAsia="ru-RU"/>
              </w:rPr>
            </w:pPr>
            <w:r w:rsidRPr="008A5516">
              <w:rPr>
                <w:rFonts w:eastAsia="Times New Roman" w:cs="Times New Roman"/>
                <w:sz w:val="20"/>
                <w:szCs w:val="20"/>
                <w:lang w:eastAsia="ru-RU"/>
              </w:rPr>
              <w:t>1436,130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1D137D4" w14:textId="77777777" w:rsidR="0038530E" w:rsidRPr="008A5516" w:rsidRDefault="0038530E" w:rsidP="0038530E">
            <w:pPr>
              <w:jc w:val="center"/>
              <w:rPr>
                <w:rFonts w:eastAsia="Times New Roman" w:cs="Times New Roman"/>
                <w:sz w:val="20"/>
                <w:szCs w:val="20"/>
                <w:lang w:eastAsia="ru-RU"/>
              </w:rPr>
            </w:pPr>
            <w:r w:rsidRPr="008A5516">
              <w:rPr>
                <w:rFonts w:eastAsia="Times New Roman" w:cs="Times New Roman"/>
                <w:sz w:val="20"/>
                <w:szCs w:val="20"/>
                <w:lang w:eastAsia="ru-RU"/>
              </w:rPr>
              <w:t>1600,428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57A4CB" w14:textId="77777777" w:rsidR="0038530E" w:rsidRPr="008A5516" w:rsidRDefault="0038530E" w:rsidP="0038530E">
            <w:pPr>
              <w:jc w:val="center"/>
              <w:rPr>
                <w:rFonts w:eastAsia="Times New Roman" w:cs="Times New Roman"/>
                <w:sz w:val="20"/>
                <w:szCs w:val="20"/>
                <w:lang w:eastAsia="ru-RU"/>
              </w:rPr>
            </w:pPr>
            <w:r w:rsidRPr="008A5516">
              <w:rPr>
                <w:rFonts w:eastAsia="Times New Roman" w:cs="Times New Roman"/>
                <w:sz w:val="20"/>
                <w:szCs w:val="20"/>
                <w:lang w:eastAsia="ru-RU"/>
              </w:rPr>
              <w:t>1764,296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D825E70" w14:textId="77777777" w:rsidR="00F508E6" w:rsidRPr="008A5516" w:rsidRDefault="00F508E6" w:rsidP="00F508E6">
            <w:pPr>
              <w:jc w:val="center"/>
              <w:rPr>
                <w:rFonts w:cs="Times New Roman"/>
                <w:sz w:val="20"/>
                <w:szCs w:val="20"/>
              </w:rPr>
            </w:pPr>
            <w:r w:rsidRPr="008A5516">
              <w:rPr>
                <w:rFonts w:cs="Times New Roman"/>
                <w:sz w:val="20"/>
                <w:szCs w:val="20"/>
              </w:rPr>
              <w:t>3, 01.03</w:t>
            </w:r>
          </w:p>
          <w:p w14:paraId="0667B46F" w14:textId="77777777" w:rsidR="00F508E6" w:rsidRPr="008A5516" w:rsidRDefault="00F508E6" w:rsidP="00F508E6">
            <w:pPr>
              <w:jc w:val="center"/>
              <w:rPr>
                <w:rFonts w:cs="Times New Roman"/>
                <w:sz w:val="20"/>
                <w:szCs w:val="20"/>
              </w:rPr>
            </w:pPr>
            <w:r w:rsidRPr="008A5516">
              <w:rPr>
                <w:rFonts w:cs="Times New Roman"/>
                <w:sz w:val="20"/>
                <w:szCs w:val="20"/>
              </w:rPr>
              <w:t>4, 01.02</w:t>
            </w:r>
          </w:p>
          <w:p w14:paraId="5381C7D0" w14:textId="77777777" w:rsidR="00F508E6" w:rsidRPr="008A5516" w:rsidRDefault="00F508E6" w:rsidP="00F508E6">
            <w:pPr>
              <w:jc w:val="center"/>
              <w:rPr>
                <w:rFonts w:cs="Times New Roman"/>
                <w:sz w:val="20"/>
                <w:szCs w:val="20"/>
              </w:rPr>
            </w:pPr>
            <w:r w:rsidRPr="008A5516">
              <w:rPr>
                <w:rFonts w:cs="Times New Roman"/>
                <w:sz w:val="20"/>
                <w:szCs w:val="20"/>
              </w:rPr>
              <w:t>4, 01.03</w:t>
            </w:r>
          </w:p>
          <w:p w14:paraId="34DB46F6" w14:textId="77777777" w:rsidR="00F508E6" w:rsidRPr="008A5516" w:rsidRDefault="00F508E6" w:rsidP="00F508E6">
            <w:pPr>
              <w:jc w:val="center"/>
              <w:rPr>
                <w:rFonts w:cs="Times New Roman"/>
                <w:sz w:val="20"/>
                <w:szCs w:val="20"/>
              </w:rPr>
            </w:pPr>
            <w:r w:rsidRPr="008A5516">
              <w:rPr>
                <w:rFonts w:cs="Times New Roman"/>
                <w:sz w:val="20"/>
                <w:szCs w:val="20"/>
              </w:rPr>
              <w:t>4, 01.04</w:t>
            </w:r>
          </w:p>
          <w:p w14:paraId="79939A85" w14:textId="77777777" w:rsidR="00F508E6" w:rsidRPr="008A5516" w:rsidRDefault="00F508E6" w:rsidP="00F508E6">
            <w:pPr>
              <w:jc w:val="center"/>
              <w:rPr>
                <w:rFonts w:cs="Times New Roman"/>
                <w:sz w:val="20"/>
                <w:szCs w:val="20"/>
              </w:rPr>
            </w:pPr>
            <w:r w:rsidRPr="008A5516">
              <w:rPr>
                <w:rFonts w:cs="Times New Roman"/>
                <w:sz w:val="20"/>
                <w:szCs w:val="20"/>
              </w:rPr>
              <w:t>4, 05.01</w:t>
            </w:r>
          </w:p>
          <w:p w14:paraId="2E9BCC11" w14:textId="77777777" w:rsidR="00F508E6" w:rsidRPr="008A5516" w:rsidRDefault="00F508E6" w:rsidP="00F508E6">
            <w:pPr>
              <w:jc w:val="center"/>
              <w:rPr>
                <w:rFonts w:cs="Times New Roman"/>
                <w:sz w:val="20"/>
                <w:szCs w:val="20"/>
              </w:rPr>
            </w:pPr>
            <w:r w:rsidRPr="008A5516">
              <w:rPr>
                <w:rFonts w:cs="Times New Roman"/>
                <w:sz w:val="20"/>
                <w:szCs w:val="20"/>
              </w:rPr>
              <w:t>4, 05.02</w:t>
            </w:r>
          </w:p>
          <w:p w14:paraId="29F06372" w14:textId="77777777" w:rsidR="00F508E6" w:rsidRPr="008A5516" w:rsidRDefault="00F508E6" w:rsidP="00F508E6">
            <w:pPr>
              <w:jc w:val="center"/>
              <w:rPr>
                <w:rFonts w:cs="Times New Roman"/>
                <w:sz w:val="20"/>
                <w:szCs w:val="20"/>
              </w:rPr>
            </w:pPr>
            <w:r w:rsidRPr="008A5516">
              <w:rPr>
                <w:rFonts w:cs="Times New Roman"/>
                <w:sz w:val="20"/>
                <w:szCs w:val="20"/>
              </w:rPr>
              <w:t>4, 05.03</w:t>
            </w:r>
          </w:p>
          <w:p w14:paraId="0623D9E5" w14:textId="77777777" w:rsidR="00F508E6" w:rsidRPr="008A5516" w:rsidRDefault="00F508E6" w:rsidP="00F508E6">
            <w:pPr>
              <w:jc w:val="center"/>
              <w:rPr>
                <w:rFonts w:cs="Times New Roman"/>
                <w:sz w:val="20"/>
                <w:szCs w:val="20"/>
              </w:rPr>
            </w:pPr>
            <w:r w:rsidRPr="008A5516">
              <w:rPr>
                <w:rFonts w:cs="Times New Roman"/>
                <w:sz w:val="20"/>
                <w:szCs w:val="20"/>
              </w:rPr>
              <w:t>4, 05.04</w:t>
            </w:r>
          </w:p>
          <w:p w14:paraId="286AD2A0" w14:textId="77777777" w:rsidR="00F508E6" w:rsidRPr="008A5516" w:rsidRDefault="00F508E6" w:rsidP="00F508E6">
            <w:pPr>
              <w:jc w:val="center"/>
              <w:rPr>
                <w:rFonts w:cs="Times New Roman"/>
                <w:sz w:val="20"/>
                <w:szCs w:val="20"/>
              </w:rPr>
            </w:pPr>
            <w:r w:rsidRPr="008A5516">
              <w:rPr>
                <w:rFonts w:cs="Times New Roman"/>
                <w:sz w:val="20"/>
                <w:szCs w:val="20"/>
              </w:rPr>
              <w:t>4, 06.02</w:t>
            </w:r>
          </w:p>
          <w:p w14:paraId="251F12F4" w14:textId="77777777" w:rsidR="00F508E6" w:rsidRPr="008A5516" w:rsidRDefault="00F508E6" w:rsidP="00F508E6">
            <w:pPr>
              <w:jc w:val="center"/>
              <w:rPr>
                <w:rFonts w:cs="Times New Roman"/>
                <w:sz w:val="20"/>
                <w:szCs w:val="20"/>
              </w:rPr>
            </w:pPr>
            <w:r w:rsidRPr="008A5516">
              <w:rPr>
                <w:rFonts w:cs="Times New Roman"/>
                <w:sz w:val="20"/>
                <w:szCs w:val="20"/>
              </w:rPr>
              <w:t>5, 01.01</w:t>
            </w:r>
          </w:p>
          <w:p w14:paraId="215ADB5E" w14:textId="2547FF5C" w:rsidR="0038530E" w:rsidRPr="008A5516" w:rsidRDefault="0038530E" w:rsidP="00D10414">
            <w:pPr>
              <w:jc w:val="center"/>
              <w:rPr>
                <w:rFonts w:cs="Times New Roman"/>
                <w:sz w:val="20"/>
                <w:szCs w:val="20"/>
              </w:rPr>
            </w:pPr>
          </w:p>
        </w:tc>
      </w:tr>
      <w:tr w:rsidR="0038530E" w:rsidRPr="00BA75C2" w14:paraId="587CCE80" w14:textId="77777777" w:rsidTr="002215AF">
        <w:trPr>
          <w:trHeight w:val="343"/>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17FF9530" w14:textId="77777777" w:rsidR="0038530E" w:rsidRPr="00BA75C2" w:rsidRDefault="0038530E" w:rsidP="0038530E">
            <w:pPr>
              <w:jc w:val="center"/>
              <w:rPr>
                <w:rFonts w:cs="Times New Roman"/>
                <w:sz w:val="20"/>
                <w:szCs w:val="20"/>
              </w:rPr>
            </w:pPr>
            <w:r w:rsidRPr="00BA75C2">
              <w:rPr>
                <w:rFonts w:eastAsia="Times New Roman" w:cs="Times New Roman"/>
                <w:sz w:val="20"/>
                <w:szCs w:val="20"/>
              </w:rPr>
              <w:t>4.2</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30B0025" w14:textId="77777777" w:rsidR="0038530E" w:rsidRPr="00BA75C2" w:rsidRDefault="0038530E" w:rsidP="0038530E">
            <w:pPr>
              <w:rPr>
                <w:rFonts w:eastAsia="Times New Roman" w:cs="Times New Roman"/>
                <w:sz w:val="20"/>
                <w:szCs w:val="20"/>
              </w:rPr>
            </w:pPr>
            <w:r w:rsidRPr="00BA75C2">
              <w:rPr>
                <w:rFonts w:cs="Times New Roman"/>
                <w:sz w:val="20"/>
                <w:szCs w:val="20"/>
              </w:rPr>
              <w:t>Целевой показатель</w:t>
            </w:r>
            <w:r w:rsidRPr="00BA75C2">
              <w:rPr>
                <w:rFonts w:eastAsia="Times New Roman" w:cs="Times New Roman"/>
                <w:sz w:val="20"/>
                <w:szCs w:val="20"/>
              </w:rPr>
              <w:t xml:space="preserve"> 4</w:t>
            </w:r>
          </w:p>
          <w:p w14:paraId="18115DA4" w14:textId="77777777" w:rsidR="0038530E" w:rsidRPr="00BA75C2" w:rsidRDefault="0038530E" w:rsidP="0038530E">
            <w:pPr>
              <w:rPr>
                <w:rFonts w:eastAsia="Times New Roman" w:cs="Times New Roman"/>
                <w:sz w:val="20"/>
                <w:szCs w:val="20"/>
              </w:rPr>
            </w:pPr>
            <w:r w:rsidRPr="00BA75C2">
              <w:rPr>
                <w:rFonts w:cs="Times New Roman"/>
                <w:sz w:val="20"/>
                <w:szCs w:val="20"/>
              </w:rPr>
              <w:t xml:space="preserve">Количество стипендий Главы муниципального образования Московской области выдающимся деятелям культуры и искусства Московской области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D421A04" w14:textId="77777777" w:rsidR="0038530E" w:rsidRPr="00BA75C2" w:rsidRDefault="0038530E" w:rsidP="0038530E">
            <w:pPr>
              <w:jc w:val="center"/>
              <w:rPr>
                <w:rFonts w:eastAsia="Times New Roman" w:cs="Times New Roman"/>
                <w:sz w:val="20"/>
                <w:szCs w:val="20"/>
              </w:rPr>
            </w:pPr>
            <w:r w:rsidRPr="00BA75C2">
              <w:rPr>
                <w:rFonts w:cs="Times New Roman"/>
                <w:sz w:val="20"/>
                <w:szCs w:val="20"/>
              </w:rPr>
              <w:t>Указ Президента Российской Федерации</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1BED098F" w14:textId="77777777" w:rsidR="0038530E" w:rsidRPr="00BA75C2" w:rsidRDefault="0038530E" w:rsidP="0038530E">
            <w:pPr>
              <w:jc w:val="center"/>
              <w:rPr>
                <w:rFonts w:eastAsia="Times New Roman" w:cs="Times New Roman"/>
                <w:sz w:val="20"/>
                <w:szCs w:val="20"/>
              </w:rPr>
            </w:pPr>
            <w:r w:rsidRPr="00BA75C2">
              <w:rPr>
                <w:rFonts w:cs="Times New Roman"/>
                <w:sz w:val="20"/>
                <w:szCs w:val="20"/>
              </w:rPr>
              <w:t>единица</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6F948166"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F3506B7"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04F5A3F"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45EC78"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8D794E"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6738AA4"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70FE97B" w14:textId="19616E12" w:rsidR="0038530E" w:rsidRPr="00BA75C2" w:rsidRDefault="00740EBA" w:rsidP="00740EBA">
            <w:pPr>
              <w:jc w:val="center"/>
              <w:rPr>
                <w:rFonts w:cs="Times New Roman"/>
                <w:sz w:val="20"/>
                <w:szCs w:val="20"/>
              </w:rPr>
            </w:pPr>
            <w:r w:rsidRPr="00BA75C2">
              <w:rPr>
                <w:rFonts w:cs="Times New Roman"/>
                <w:sz w:val="20"/>
                <w:szCs w:val="20"/>
              </w:rPr>
              <w:t>4, 02.02</w:t>
            </w:r>
          </w:p>
        </w:tc>
      </w:tr>
      <w:tr w:rsidR="0038530E" w:rsidRPr="00BA75C2" w14:paraId="1ADF6F51" w14:textId="77777777" w:rsidTr="002215AF">
        <w:trPr>
          <w:trHeight w:val="343"/>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70AF4E4"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4.3</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A61BA5B" w14:textId="77777777" w:rsidR="0038530E" w:rsidRPr="00BA75C2" w:rsidRDefault="0038530E" w:rsidP="0038530E">
            <w:pPr>
              <w:rPr>
                <w:rFonts w:cs="Times New Roman"/>
                <w:sz w:val="20"/>
                <w:szCs w:val="20"/>
              </w:rPr>
            </w:pPr>
            <w:r w:rsidRPr="00BA75C2">
              <w:rPr>
                <w:rFonts w:cs="Times New Roman"/>
                <w:sz w:val="20"/>
                <w:szCs w:val="20"/>
              </w:rPr>
              <w:t xml:space="preserve">Целевой показатель </w:t>
            </w:r>
            <w:r w:rsidRPr="00BA75C2">
              <w:rPr>
                <w:rFonts w:eastAsia="Times New Roman" w:cs="Times New Roman"/>
                <w:sz w:val="20"/>
                <w:szCs w:val="20"/>
              </w:rPr>
              <w:t>8</w:t>
            </w:r>
          </w:p>
          <w:p w14:paraId="6236DB45" w14:textId="77777777" w:rsidR="0038530E" w:rsidRPr="00BA75C2" w:rsidRDefault="0038530E" w:rsidP="0038530E">
            <w:pPr>
              <w:rPr>
                <w:rFonts w:eastAsia="Times New Roman" w:cs="Times New Roman"/>
                <w:sz w:val="20"/>
                <w:szCs w:val="20"/>
              </w:rPr>
            </w:pPr>
            <w:r w:rsidRPr="00BA75C2">
              <w:rPr>
                <w:rFonts w:eastAsia="Times New Roman" w:cs="Times New Roman"/>
                <w:sz w:val="20"/>
                <w:szCs w:val="20"/>
              </w:rPr>
              <w:t>Количество граждан, принимающих участие в добровольческой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D86D854" w14:textId="77777777" w:rsidR="0038530E" w:rsidRPr="00BA75C2" w:rsidRDefault="0038530E" w:rsidP="0038530E">
            <w:pPr>
              <w:jc w:val="center"/>
              <w:rPr>
                <w:rFonts w:cs="Times New Roman"/>
                <w:sz w:val="20"/>
                <w:szCs w:val="20"/>
              </w:rPr>
            </w:pPr>
            <w:r w:rsidRPr="00BA75C2">
              <w:rPr>
                <w:rFonts w:cs="Times New Roman"/>
                <w:sz w:val="20"/>
                <w:szCs w:val="20"/>
              </w:rPr>
              <w:t xml:space="preserve">Региональный проект </w:t>
            </w:r>
          </w:p>
          <w:p w14:paraId="69260ECA" w14:textId="77777777" w:rsidR="0038530E" w:rsidRPr="00BA75C2" w:rsidRDefault="0038530E" w:rsidP="0038530E">
            <w:pPr>
              <w:jc w:val="center"/>
              <w:rPr>
                <w:rFonts w:cs="Times New Roman"/>
                <w:sz w:val="20"/>
                <w:szCs w:val="20"/>
              </w:rPr>
            </w:pPr>
            <w:r w:rsidRPr="00BA75C2">
              <w:rPr>
                <w:rFonts w:cs="Times New Roman"/>
                <w:sz w:val="20"/>
                <w:szCs w:val="20"/>
              </w:rPr>
              <w:t>«Творческие люди Подмосковья»</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74125A62" w14:textId="77777777" w:rsidR="0038530E" w:rsidRPr="00BA75C2" w:rsidRDefault="0038530E" w:rsidP="0038530E">
            <w:pPr>
              <w:jc w:val="center"/>
              <w:rPr>
                <w:rFonts w:cs="Times New Roman"/>
                <w:sz w:val="20"/>
                <w:szCs w:val="20"/>
              </w:rPr>
            </w:pPr>
            <w:r w:rsidRPr="00BA75C2">
              <w:rPr>
                <w:rFonts w:cs="Times New Roman"/>
                <w:sz w:val="20"/>
                <w:szCs w:val="20"/>
              </w:rPr>
              <w:t>единица</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7F225D3B"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45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45F958B"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143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F8F21A"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179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6CABE9"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179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0BC2AB"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179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837D65C"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179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4C45436" w14:textId="351FCCFD" w:rsidR="0038530E" w:rsidRPr="00BA75C2" w:rsidRDefault="00740EBA" w:rsidP="00740EBA">
            <w:pPr>
              <w:jc w:val="center"/>
              <w:rPr>
                <w:rFonts w:cs="Times New Roman"/>
                <w:sz w:val="20"/>
                <w:szCs w:val="20"/>
              </w:rPr>
            </w:pPr>
            <w:r w:rsidRPr="00BA75C2">
              <w:rPr>
                <w:rFonts w:cs="Times New Roman"/>
                <w:sz w:val="20"/>
                <w:szCs w:val="20"/>
              </w:rPr>
              <w:t>4, 01.02</w:t>
            </w:r>
          </w:p>
        </w:tc>
      </w:tr>
      <w:tr w:rsidR="0038530E" w:rsidRPr="00BA75C2" w14:paraId="4143A370" w14:textId="77777777" w:rsidTr="002215AF">
        <w:trPr>
          <w:trHeight w:val="343"/>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2DF3704"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5</w:t>
            </w:r>
          </w:p>
        </w:tc>
        <w:tc>
          <w:tcPr>
            <w:tcW w:w="14977" w:type="dxa"/>
            <w:gridSpan w:val="10"/>
            <w:tcBorders>
              <w:top w:val="single" w:sz="4" w:space="0" w:color="000000"/>
              <w:left w:val="single" w:sz="4" w:space="0" w:color="000000"/>
              <w:bottom w:val="single" w:sz="4" w:space="0" w:color="000000"/>
              <w:right w:val="single" w:sz="4" w:space="0" w:color="000000"/>
            </w:tcBorders>
            <w:shd w:val="clear" w:color="auto" w:fill="auto"/>
          </w:tcPr>
          <w:p w14:paraId="084E5C9D" w14:textId="77777777" w:rsidR="0038530E" w:rsidRPr="00BA75C2" w:rsidRDefault="0038530E" w:rsidP="0038530E">
            <w:pPr>
              <w:widowControl w:val="0"/>
              <w:jc w:val="center"/>
              <w:rPr>
                <w:rFonts w:cs="Times New Roman"/>
                <w:sz w:val="20"/>
                <w:szCs w:val="20"/>
              </w:rPr>
            </w:pPr>
            <w:r w:rsidRPr="00BA75C2">
              <w:rPr>
                <w:rFonts w:cs="Times New Roman"/>
                <w:sz w:val="20"/>
                <w:szCs w:val="20"/>
              </w:rPr>
              <w:t xml:space="preserve">Подпрограмма 5 </w:t>
            </w:r>
            <w:r w:rsidRPr="00BA75C2">
              <w:rPr>
                <w:rFonts w:cs="Times New Roman"/>
                <w:bCs/>
                <w:sz w:val="20"/>
                <w:szCs w:val="20"/>
              </w:rPr>
              <w:t>«Укрепление материально-технической базы муниципальных учреждений культуры»</w:t>
            </w:r>
          </w:p>
        </w:tc>
      </w:tr>
      <w:tr w:rsidR="0038530E" w:rsidRPr="00BA75C2" w14:paraId="7B16D2C1" w14:textId="77777777" w:rsidTr="002215AF">
        <w:trPr>
          <w:trHeight w:val="558"/>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5AE1E690"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5.4</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7570B37" w14:textId="77777777" w:rsidR="0038530E" w:rsidRPr="00BA75C2" w:rsidRDefault="0038530E" w:rsidP="0038530E">
            <w:pPr>
              <w:rPr>
                <w:rFonts w:cs="Times New Roman"/>
                <w:sz w:val="20"/>
                <w:szCs w:val="20"/>
              </w:rPr>
            </w:pPr>
            <w:r w:rsidRPr="00BA75C2">
              <w:rPr>
                <w:rFonts w:cs="Times New Roman"/>
                <w:sz w:val="20"/>
                <w:szCs w:val="20"/>
              </w:rPr>
              <w:t>Целевой показатель 6</w:t>
            </w:r>
          </w:p>
          <w:p w14:paraId="5155FBD8" w14:textId="77777777" w:rsidR="0038530E" w:rsidRPr="00BA75C2" w:rsidRDefault="0038530E" w:rsidP="0038530E">
            <w:pPr>
              <w:rPr>
                <w:rFonts w:cs="Times New Roman"/>
                <w:sz w:val="20"/>
                <w:szCs w:val="20"/>
              </w:rPr>
            </w:pPr>
            <w:r w:rsidRPr="00BA75C2">
              <w:rPr>
                <w:rFonts w:cs="Times New Roman"/>
                <w:sz w:val="20"/>
                <w:szCs w:val="20"/>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AB7684" w14:textId="77777777" w:rsidR="0038530E" w:rsidRPr="00BA75C2" w:rsidRDefault="0038530E" w:rsidP="0038530E">
            <w:pPr>
              <w:jc w:val="center"/>
              <w:rPr>
                <w:rFonts w:cs="Times New Roman"/>
                <w:sz w:val="20"/>
                <w:szCs w:val="20"/>
              </w:rPr>
            </w:pPr>
            <w:r w:rsidRPr="00BA75C2">
              <w:rPr>
                <w:rFonts w:cs="Times New Roman"/>
                <w:sz w:val="20"/>
                <w:szCs w:val="20"/>
              </w:rPr>
              <w:t>Отраслевой показатель</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4EEE991E" w14:textId="77777777" w:rsidR="0038530E" w:rsidRPr="00BA75C2" w:rsidRDefault="0038530E" w:rsidP="0038530E">
            <w:pPr>
              <w:jc w:val="center"/>
              <w:rPr>
                <w:rFonts w:cs="Times New Roman"/>
                <w:sz w:val="20"/>
                <w:szCs w:val="20"/>
              </w:rPr>
            </w:pPr>
            <w:r w:rsidRPr="00BA75C2">
              <w:rPr>
                <w:rFonts w:cs="Times New Roman"/>
                <w:sz w:val="20"/>
                <w:szCs w:val="20"/>
              </w:rPr>
              <w:t>процент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3274F4B5"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BDC914E"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BF3719"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DB1AB26"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FFAE51"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2CF2747"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0229E11" w14:textId="548C9E4E" w:rsidR="0038530E" w:rsidRPr="00BA75C2" w:rsidRDefault="00255508" w:rsidP="00255508">
            <w:pPr>
              <w:jc w:val="center"/>
              <w:rPr>
                <w:rFonts w:cs="Times New Roman"/>
                <w:sz w:val="20"/>
                <w:szCs w:val="20"/>
              </w:rPr>
            </w:pPr>
            <w:r w:rsidRPr="00BA75C2">
              <w:rPr>
                <w:rFonts w:cs="Times New Roman"/>
                <w:sz w:val="20"/>
                <w:szCs w:val="20"/>
              </w:rPr>
              <w:t>5, 01.01</w:t>
            </w:r>
          </w:p>
        </w:tc>
      </w:tr>
      <w:tr w:rsidR="0038530E" w:rsidRPr="00BA75C2" w14:paraId="7B6BD3AF" w14:textId="77777777" w:rsidTr="002215AF">
        <w:trPr>
          <w:trHeight w:val="299"/>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35A03B90"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6</w:t>
            </w:r>
          </w:p>
        </w:tc>
        <w:tc>
          <w:tcPr>
            <w:tcW w:w="14977" w:type="dxa"/>
            <w:gridSpan w:val="10"/>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F19CA1E" w14:textId="77777777" w:rsidR="0038530E" w:rsidRPr="00BA75C2" w:rsidRDefault="0038530E" w:rsidP="0038530E">
            <w:pPr>
              <w:jc w:val="center"/>
              <w:rPr>
                <w:rFonts w:cs="Times New Roman"/>
                <w:sz w:val="20"/>
                <w:szCs w:val="20"/>
              </w:rPr>
            </w:pPr>
            <w:r w:rsidRPr="00BA75C2">
              <w:rPr>
                <w:rFonts w:cs="Times New Roman"/>
                <w:sz w:val="20"/>
                <w:szCs w:val="20"/>
              </w:rPr>
              <w:t>Подпрограмма 6 «Развитие образования в сфере культуры»</w:t>
            </w:r>
          </w:p>
        </w:tc>
      </w:tr>
      <w:tr w:rsidR="0038530E" w:rsidRPr="00BA75C2" w14:paraId="0BF36D94" w14:textId="77777777" w:rsidTr="002215AF">
        <w:trPr>
          <w:trHeight w:val="558"/>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72A4EB44"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6.1</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BE271EF" w14:textId="77777777" w:rsidR="0038530E" w:rsidRPr="00BA75C2" w:rsidRDefault="0038530E" w:rsidP="0038530E">
            <w:pPr>
              <w:rPr>
                <w:rFonts w:cs="Times New Roman"/>
                <w:sz w:val="20"/>
                <w:szCs w:val="20"/>
              </w:rPr>
            </w:pPr>
            <w:r w:rsidRPr="00BA75C2">
              <w:rPr>
                <w:rFonts w:cs="Times New Roman"/>
                <w:sz w:val="20"/>
                <w:szCs w:val="20"/>
              </w:rPr>
              <w:t>Целевой показатель 1</w:t>
            </w:r>
          </w:p>
          <w:p w14:paraId="7939BCC1" w14:textId="77777777" w:rsidR="0038530E" w:rsidRPr="00BA75C2" w:rsidRDefault="0038530E" w:rsidP="0038530E">
            <w:pPr>
              <w:rPr>
                <w:rFonts w:cs="Times New Roman"/>
                <w:sz w:val="20"/>
                <w:szCs w:val="20"/>
              </w:rPr>
            </w:pPr>
            <w:r w:rsidRPr="00BA75C2">
              <w:rPr>
                <w:rFonts w:cs="Times New Roman"/>
                <w:sz w:val="20"/>
                <w:szCs w:val="20"/>
              </w:rPr>
              <w:t>Доля детей в возрасте от 5 до 18 лет, охваченных дополнительным образованием сферы культуры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0B3DA3" w14:textId="77777777" w:rsidR="0038530E" w:rsidRPr="00BA75C2" w:rsidRDefault="0038530E" w:rsidP="0038530E">
            <w:pPr>
              <w:jc w:val="center"/>
              <w:rPr>
                <w:rFonts w:cs="Times New Roman"/>
                <w:sz w:val="20"/>
                <w:szCs w:val="20"/>
              </w:rPr>
            </w:pPr>
            <w:r w:rsidRPr="00BA75C2">
              <w:rPr>
                <w:rFonts w:cs="Times New Roman"/>
                <w:sz w:val="20"/>
                <w:szCs w:val="20"/>
              </w:rPr>
              <w:t>Отраслевой показатель</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45486411" w14:textId="77777777" w:rsidR="0038530E" w:rsidRPr="00BA75C2" w:rsidRDefault="0038530E" w:rsidP="0038530E">
            <w:pPr>
              <w:jc w:val="center"/>
              <w:rPr>
                <w:rFonts w:cs="Times New Roman"/>
                <w:sz w:val="20"/>
                <w:szCs w:val="20"/>
              </w:rPr>
            </w:pPr>
            <w:r w:rsidRPr="00BA75C2">
              <w:rPr>
                <w:rFonts w:cs="Times New Roman"/>
                <w:sz w:val="20"/>
                <w:szCs w:val="20"/>
              </w:rPr>
              <w:t>процент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0533AF74"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80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ADEAF5D"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FA3B6E"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9C6D118"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028F0"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79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D3F40E6"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79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97E7C38" w14:textId="77777777" w:rsidR="00255508" w:rsidRPr="00BA75C2" w:rsidRDefault="00255508" w:rsidP="00255508">
            <w:pPr>
              <w:jc w:val="center"/>
              <w:rPr>
                <w:rFonts w:cs="Times New Roman"/>
                <w:sz w:val="20"/>
                <w:szCs w:val="20"/>
              </w:rPr>
            </w:pPr>
            <w:r w:rsidRPr="00BA75C2">
              <w:rPr>
                <w:rFonts w:cs="Times New Roman"/>
                <w:sz w:val="20"/>
                <w:szCs w:val="20"/>
              </w:rPr>
              <w:t xml:space="preserve">6, 01.01 </w:t>
            </w:r>
          </w:p>
          <w:p w14:paraId="3EA99CDC" w14:textId="5CC76BC6" w:rsidR="0038530E" w:rsidRPr="00BA75C2" w:rsidRDefault="0038530E" w:rsidP="0038530E">
            <w:pPr>
              <w:rPr>
                <w:rFonts w:cs="Times New Roman"/>
                <w:sz w:val="20"/>
                <w:szCs w:val="20"/>
              </w:rPr>
            </w:pPr>
          </w:p>
        </w:tc>
      </w:tr>
      <w:tr w:rsidR="0067602D" w:rsidRPr="00BA75C2" w14:paraId="2912E552" w14:textId="77777777" w:rsidTr="002215AF">
        <w:trPr>
          <w:trHeight w:val="558"/>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6BEB2762" w14:textId="3B2EC3DF" w:rsidR="0067602D" w:rsidRPr="00BA75C2" w:rsidRDefault="0067602D" w:rsidP="0038530E">
            <w:pPr>
              <w:jc w:val="center"/>
              <w:rPr>
                <w:rFonts w:eastAsia="Times New Roman" w:cs="Times New Roman"/>
                <w:sz w:val="20"/>
                <w:szCs w:val="20"/>
              </w:rPr>
            </w:pPr>
            <w:r w:rsidRPr="00BA75C2">
              <w:rPr>
                <w:rFonts w:eastAsia="Times New Roman" w:cs="Times New Roman"/>
                <w:sz w:val="20"/>
                <w:szCs w:val="20"/>
              </w:rPr>
              <w:lastRenderedPageBreak/>
              <w:t>6.2</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752BCFC" w14:textId="7B44E028" w:rsidR="0067602D" w:rsidRPr="00BA75C2" w:rsidRDefault="003D101C" w:rsidP="003D101C">
            <w:pPr>
              <w:rPr>
                <w:rFonts w:cs="Times New Roman"/>
                <w:sz w:val="20"/>
                <w:szCs w:val="20"/>
              </w:rPr>
            </w:pPr>
            <w:r w:rsidRPr="003D101C">
              <w:rPr>
                <w:rFonts w:cs="Times New Roman"/>
                <w:sz w:val="20"/>
                <w:szCs w:val="20"/>
              </w:rPr>
              <w:t>Доля работников организаций дополнительного образования сферы культуры Московской области (руководитель и педагогические работники), которым произведены стимулирующие выплаты,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28D60D" w14:textId="77777777" w:rsidR="0067602D" w:rsidRPr="00BA75C2" w:rsidRDefault="0067602D" w:rsidP="0038530E">
            <w:pPr>
              <w:jc w:val="center"/>
              <w:rPr>
                <w:rFonts w:cs="Times New Roman"/>
                <w:sz w:val="20"/>
                <w:szCs w:val="20"/>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45A8AE01" w14:textId="3CCDAAB0" w:rsidR="0067602D" w:rsidRPr="00BA75C2" w:rsidRDefault="0067602D" w:rsidP="0038530E">
            <w:pPr>
              <w:jc w:val="center"/>
              <w:rPr>
                <w:rFonts w:cs="Times New Roman"/>
                <w:sz w:val="20"/>
                <w:szCs w:val="20"/>
              </w:rPr>
            </w:pPr>
            <w:r w:rsidRPr="00BA75C2">
              <w:rPr>
                <w:rFonts w:cs="Times New Roman"/>
                <w:sz w:val="20"/>
                <w:szCs w:val="20"/>
              </w:rPr>
              <w:t>процент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73282ACF" w14:textId="039EAABC" w:rsidR="0067602D" w:rsidRPr="00BA75C2" w:rsidRDefault="001933D9" w:rsidP="0038530E">
            <w:pPr>
              <w:jc w:val="center"/>
              <w:rPr>
                <w:rFonts w:eastAsia="Times New Roman" w:cs="Times New Roman"/>
                <w:sz w:val="20"/>
                <w:szCs w:val="20"/>
              </w:rPr>
            </w:pPr>
            <w:r w:rsidRPr="00BA75C2">
              <w:rPr>
                <w:rFonts w:eastAsia="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6FF4E38" w14:textId="62AC35F4" w:rsidR="0067602D" w:rsidRPr="00BA75C2" w:rsidRDefault="001933D9" w:rsidP="0038530E">
            <w:pPr>
              <w:jc w:val="center"/>
              <w:rPr>
                <w:rFonts w:eastAsia="Times New Roman" w:cs="Times New Roman"/>
                <w:sz w:val="20"/>
                <w:szCs w:val="20"/>
              </w:rPr>
            </w:pPr>
            <w:r w:rsidRPr="00BA75C2">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68A078" w14:textId="70936C3C" w:rsidR="0067602D" w:rsidRPr="00BA75C2" w:rsidRDefault="001933D9" w:rsidP="0038530E">
            <w:pPr>
              <w:jc w:val="center"/>
              <w:rPr>
                <w:rFonts w:eastAsia="Times New Roman" w:cs="Times New Roman"/>
                <w:sz w:val="20"/>
                <w:szCs w:val="20"/>
              </w:rPr>
            </w:pPr>
            <w:r w:rsidRPr="00BA75C2">
              <w:rPr>
                <w:rFonts w:eastAsia="Times New Roman" w:cs="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E10B8A" w14:textId="7908A0A5" w:rsidR="0067602D" w:rsidRPr="00BA75C2" w:rsidRDefault="001933D9" w:rsidP="0038530E">
            <w:pPr>
              <w:jc w:val="center"/>
              <w:rPr>
                <w:rFonts w:eastAsia="Times New Roman" w:cs="Times New Roman"/>
                <w:sz w:val="20"/>
                <w:szCs w:val="20"/>
              </w:rPr>
            </w:pPr>
            <w:r w:rsidRPr="00BA75C2">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846EFE" w14:textId="5B07DC8A" w:rsidR="0067602D" w:rsidRPr="00BA75C2" w:rsidRDefault="001933D9" w:rsidP="0038530E">
            <w:pPr>
              <w:jc w:val="center"/>
              <w:rPr>
                <w:rFonts w:eastAsia="Times New Roman" w:cs="Times New Roman"/>
                <w:sz w:val="20"/>
                <w:szCs w:val="20"/>
              </w:rPr>
            </w:pPr>
            <w:r w:rsidRPr="00BA75C2">
              <w:rPr>
                <w:rFonts w:eastAsia="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6A2F984" w14:textId="57A48B0C" w:rsidR="0067602D" w:rsidRPr="00BA75C2" w:rsidRDefault="001933D9" w:rsidP="0038530E">
            <w:pPr>
              <w:jc w:val="center"/>
              <w:rPr>
                <w:rFonts w:eastAsia="Times New Roman" w:cs="Times New Roman"/>
                <w:sz w:val="20"/>
                <w:szCs w:val="20"/>
              </w:rPr>
            </w:pPr>
            <w:r w:rsidRPr="00BA75C2">
              <w:rPr>
                <w:rFonts w:eastAsia="Times New Roman" w:cs="Times New Roman"/>
                <w:sz w:val="20"/>
                <w:szCs w:val="20"/>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70C2AE9" w14:textId="614DB919" w:rsidR="00255508" w:rsidRPr="00BA75C2" w:rsidRDefault="00255508" w:rsidP="00255508">
            <w:pPr>
              <w:jc w:val="center"/>
              <w:rPr>
                <w:rFonts w:cs="Times New Roman"/>
                <w:sz w:val="20"/>
                <w:szCs w:val="20"/>
              </w:rPr>
            </w:pPr>
            <w:r w:rsidRPr="00BA75C2">
              <w:rPr>
                <w:rFonts w:cs="Times New Roman"/>
                <w:sz w:val="20"/>
                <w:szCs w:val="20"/>
              </w:rPr>
              <w:t xml:space="preserve">6, 05.01 </w:t>
            </w:r>
          </w:p>
          <w:p w14:paraId="054AFE85" w14:textId="56899453" w:rsidR="0067602D" w:rsidRPr="00BA75C2" w:rsidRDefault="0067602D" w:rsidP="000D5FB6">
            <w:pPr>
              <w:tabs>
                <w:tab w:val="left" w:pos="580"/>
              </w:tabs>
              <w:rPr>
                <w:rFonts w:eastAsia="Times New Roman" w:cs="Times New Roman"/>
                <w:sz w:val="20"/>
                <w:szCs w:val="20"/>
                <w:lang w:eastAsia="ru-RU"/>
              </w:rPr>
            </w:pPr>
          </w:p>
        </w:tc>
      </w:tr>
    </w:tbl>
    <w:p w14:paraId="14BF8F73" w14:textId="77777777" w:rsidR="008B056D" w:rsidRPr="00881EE7" w:rsidRDefault="008B056D" w:rsidP="002A3A42">
      <w:pPr>
        <w:pStyle w:val="ConsPlusNormal"/>
        <w:spacing w:line="276" w:lineRule="auto"/>
        <w:ind w:firstLine="539"/>
        <w:jc w:val="both"/>
        <w:rPr>
          <w:rFonts w:ascii="Times New Roman" w:hAnsi="Times New Roman" w:cs="Times New Roman"/>
          <w:sz w:val="16"/>
          <w:szCs w:val="28"/>
        </w:rPr>
      </w:pPr>
    </w:p>
    <w:p w14:paraId="13EEE999" w14:textId="77777777" w:rsidR="005C12A9" w:rsidRPr="00A26FBB" w:rsidRDefault="001B5C18" w:rsidP="002A3A42">
      <w:pPr>
        <w:pStyle w:val="ConsPlusNormal"/>
        <w:ind w:firstLine="539"/>
        <w:jc w:val="both"/>
        <w:rPr>
          <w:rFonts w:ascii="Times New Roman" w:hAnsi="Times New Roman" w:cs="Times New Roman"/>
          <w:szCs w:val="28"/>
        </w:rPr>
      </w:pPr>
      <w:r w:rsidRPr="00A26FBB">
        <w:rPr>
          <w:rFonts w:ascii="Times New Roman" w:hAnsi="Times New Roman" w:cs="Times New Roman"/>
          <w:szCs w:val="28"/>
        </w:rPr>
        <w:t>4</w:t>
      </w:r>
      <w:r w:rsidR="00787F28" w:rsidRPr="00A26FBB">
        <w:rPr>
          <w:rFonts w:ascii="Times New Roman" w:hAnsi="Times New Roman" w:cs="Times New Roman"/>
          <w:szCs w:val="28"/>
        </w:rPr>
        <w:t>.</w:t>
      </w:r>
      <w:r w:rsidR="00CD3F74" w:rsidRPr="00A26FBB">
        <w:rPr>
          <w:rFonts w:ascii="Times New Roman" w:hAnsi="Times New Roman" w:cs="Times New Roman"/>
          <w:szCs w:val="28"/>
        </w:rPr>
        <w:t> </w:t>
      </w:r>
      <w:r w:rsidR="00787F28" w:rsidRPr="00A26FBB">
        <w:rPr>
          <w:rFonts w:ascii="Times New Roman" w:hAnsi="Times New Roman" w:cs="Times New Roman"/>
          <w:szCs w:val="28"/>
        </w:rPr>
        <w:t>П</w:t>
      </w:r>
      <w:r w:rsidR="001D2182" w:rsidRPr="00A26FBB">
        <w:rPr>
          <w:rFonts w:ascii="Times New Roman" w:hAnsi="Times New Roman" w:cs="Times New Roman"/>
          <w:szCs w:val="28"/>
        </w:rPr>
        <w:t xml:space="preserve">еречень мероприятий </w:t>
      </w:r>
      <w:r w:rsidR="00787F28" w:rsidRPr="00A26FBB">
        <w:rPr>
          <w:rFonts w:ascii="Times New Roman" w:hAnsi="Times New Roman" w:cs="Times New Roman"/>
          <w:szCs w:val="28"/>
        </w:rPr>
        <w:t>муниципальной программы</w:t>
      </w:r>
      <w:r w:rsidR="001D2182" w:rsidRPr="00A26FBB">
        <w:rPr>
          <w:rFonts w:ascii="Times New Roman" w:hAnsi="Times New Roman" w:cs="Times New Roman"/>
          <w:szCs w:val="28"/>
        </w:rPr>
        <w:t>:</w:t>
      </w:r>
    </w:p>
    <w:p w14:paraId="4F845C9C" w14:textId="77777777" w:rsidR="00AD3C77" w:rsidRPr="00881EE7" w:rsidRDefault="00AD3C77" w:rsidP="002A3A42">
      <w:pPr>
        <w:suppressAutoHyphens w:val="0"/>
        <w:jc w:val="center"/>
        <w:rPr>
          <w:rFonts w:eastAsia="Calibri" w:cs="Times New Roman"/>
          <w:sz w:val="18"/>
          <w:szCs w:val="24"/>
        </w:rPr>
      </w:pPr>
    </w:p>
    <w:p w14:paraId="23E1B832" w14:textId="77777777" w:rsidR="002166BC" w:rsidRPr="00A26FBB" w:rsidRDefault="002166BC" w:rsidP="002A3A42">
      <w:pPr>
        <w:suppressAutoHyphens w:val="0"/>
        <w:jc w:val="center"/>
        <w:rPr>
          <w:rFonts w:eastAsia="Calibri" w:cs="Times New Roman"/>
          <w:sz w:val="24"/>
          <w:szCs w:val="24"/>
        </w:rPr>
      </w:pPr>
      <w:r w:rsidRPr="00A26FBB">
        <w:rPr>
          <w:rFonts w:eastAsia="Calibri" w:cs="Times New Roman"/>
          <w:sz w:val="24"/>
          <w:szCs w:val="24"/>
        </w:rPr>
        <w:t>Перечень</w:t>
      </w:r>
    </w:p>
    <w:p w14:paraId="256422BE" w14:textId="77777777" w:rsidR="002166BC" w:rsidRPr="00A26FBB" w:rsidRDefault="002166BC" w:rsidP="002A3A42">
      <w:pPr>
        <w:suppressAutoHyphens w:val="0"/>
        <w:jc w:val="center"/>
        <w:rPr>
          <w:rFonts w:eastAsia="Calibri" w:cs="Times New Roman"/>
          <w:sz w:val="24"/>
          <w:szCs w:val="24"/>
        </w:rPr>
      </w:pPr>
      <w:r w:rsidRPr="00A26FBB">
        <w:rPr>
          <w:rFonts w:eastAsia="Calibri" w:cs="Times New Roman"/>
          <w:sz w:val="24"/>
          <w:szCs w:val="24"/>
        </w:rPr>
        <w:t>мероприятий подпрограмма 2 «Развитие музейного дела»</w:t>
      </w:r>
    </w:p>
    <w:p w14:paraId="0D959EEE" w14:textId="77777777" w:rsidR="00A80826" w:rsidRPr="00881EE7" w:rsidRDefault="00A80826" w:rsidP="002A3A42">
      <w:pPr>
        <w:suppressAutoHyphens w:val="0"/>
        <w:jc w:val="center"/>
        <w:rPr>
          <w:rFonts w:eastAsia="Calibri" w:cs="Times New Roman"/>
          <w:sz w:val="18"/>
        </w:rPr>
      </w:pPr>
    </w:p>
    <w:tbl>
      <w:tblPr>
        <w:tblW w:w="15858" w:type="dxa"/>
        <w:tblLayout w:type="fixed"/>
        <w:tblLook w:val="04A0" w:firstRow="1" w:lastRow="0" w:firstColumn="1" w:lastColumn="0" w:noHBand="0" w:noVBand="1"/>
      </w:tblPr>
      <w:tblGrid>
        <w:gridCol w:w="508"/>
        <w:gridCol w:w="2606"/>
        <w:gridCol w:w="850"/>
        <w:gridCol w:w="1560"/>
        <w:gridCol w:w="1275"/>
        <w:gridCol w:w="1134"/>
        <w:gridCol w:w="709"/>
        <w:gridCol w:w="709"/>
        <w:gridCol w:w="703"/>
        <w:gridCol w:w="856"/>
        <w:gridCol w:w="566"/>
        <w:gridCol w:w="1065"/>
        <w:gridCol w:w="1065"/>
        <w:gridCol w:w="1065"/>
        <w:gridCol w:w="1187"/>
      </w:tblGrid>
      <w:tr w:rsidR="00881EE7" w:rsidRPr="00881EE7" w14:paraId="6EA94D37" w14:textId="77777777" w:rsidTr="00806BEF">
        <w:trPr>
          <w:trHeight w:val="513"/>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FEC403" w14:textId="77777777" w:rsidR="00881EE7" w:rsidRPr="00881EE7" w:rsidRDefault="00881EE7" w:rsidP="0047741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п/п</w:t>
            </w:r>
          </w:p>
        </w:tc>
        <w:tc>
          <w:tcPr>
            <w:tcW w:w="26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B27FBB" w14:textId="77777777" w:rsidR="00881EE7" w:rsidRPr="00881EE7" w:rsidRDefault="00881EE7" w:rsidP="0047741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9DAFE33" w14:textId="77777777" w:rsidR="00881EE7" w:rsidRPr="00881EE7" w:rsidRDefault="00881EE7" w:rsidP="0047741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Сроки исполнения мероприятия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56DF7D" w14:textId="77777777" w:rsidR="00881EE7" w:rsidRPr="00881EE7" w:rsidRDefault="00881EE7" w:rsidP="0047741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Источники финансирования</w:t>
            </w:r>
          </w:p>
        </w:tc>
        <w:tc>
          <w:tcPr>
            <w:tcW w:w="1275" w:type="dxa"/>
            <w:vMerge w:val="restart"/>
            <w:tcBorders>
              <w:top w:val="single" w:sz="4" w:space="0" w:color="auto"/>
              <w:left w:val="single" w:sz="4" w:space="0" w:color="auto"/>
              <w:right w:val="single" w:sz="4" w:space="0" w:color="auto"/>
            </w:tcBorders>
            <w:vAlign w:val="center"/>
          </w:tcPr>
          <w:p w14:paraId="324E0483" w14:textId="33DD6240" w:rsidR="00881EE7" w:rsidRPr="00881EE7" w:rsidRDefault="00881EE7" w:rsidP="0047741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Всего (тыс. руб.)</w:t>
            </w:r>
          </w:p>
        </w:tc>
        <w:tc>
          <w:tcPr>
            <w:tcW w:w="7872" w:type="dxa"/>
            <w:gridSpan w:val="9"/>
            <w:tcBorders>
              <w:top w:val="single" w:sz="4" w:space="0" w:color="auto"/>
              <w:left w:val="single" w:sz="4" w:space="0" w:color="auto"/>
              <w:right w:val="single" w:sz="4" w:space="0" w:color="000000"/>
            </w:tcBorders>
            <w:shd w:val="clear" w:color="auto" w:fill="auto"/>
            <w:vAlign w:val="center"/>
          </w:tcPr>
          <w:p w14:paraId="19A4BCF9" w14:textId="77777777" w:rsidR="00881EE7" w:rsidRPr="00881EE7" w:rsidRDefault="00881EE7" w:rsidP="0047741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Объем финансирования по годам (тыс. руб.)</w:t>
            </w:r>
          </w:p>
        </w:tc>
        <w:tc>
          <w:tcPr>
            <w:tcW w:w="1187"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5FF254BA" w14:textId="77777777" w:rsidR="00881EE7" w:rsidRPr="00881EE7" w:rsidRDefault="00881EE7" w:rsidP="0047741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Ответственный за выполнение мероприятия </w:t>
            </w:r>
          </w:p>
        </w:tc>
      </w:tr>
      <w:tr w:rsidR="00881EE7" w:rsidRPr="00881EE7" w14:paraId="14B9D61F" w14:textId="77777777" w:rsidTr="00806BEF">
        <w:trPr>
          <w:trHeight w:val="495"/>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70043B87" w14:textId="77777777" w:rsidR="00881EE7" w:rsidRPr="00881EE7" w:rsidRDefault="00881EE7" w:rsidP="00477414">
            <w:pPr>
              <w:suppressAutoHyphens w:val="0"/>
              <w:rPr>
                <w:rFonts w:eastAsia="Times New Roman" w:cs="Times New Roman"/>
                <w:sz w:val="20"/>
                <w:szCs w:val="20"/>
                <w:lang w:eastAsia="ru-RU"/>
              </w:rPr>
            </w:pPr>
          </w:p>
        </w:tc>
        <w:tc>
          <w:tcPr>
            <w:tcW w:w="2606" w:type="dxa"/>
            <w:vMerge/>
            <w:tcBorders>
              <w:top w:val="single" w:sz="4" w:space="0" w:color="auto"/>
              <w:left w:val="single" w:sz="4" w:space="0" w:color="auto"/>
              <w:bottom w:val="single" w:sz="4" w:space="0" w:color="auto"/>
              <w:right w:val="single" w:sz="4" w:space="0" w:color="auto"/>
            </w:tcBorders>
            <w:vAlign w:val="center"/>
            <w:hideMark/>
          </w:tcPr>
          <w:p w14:paraId="6D6C9051" w14:textId="77777777" w:rsidR="00881EE7" w:rsidRPr="00881EE7" w:rsidRDefault="00881EE7" w:rsidP="00477414">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8E97161" w14:textId="77777777" w:rsidR="00881EE7" w:rsidRPr="00881EE7" w:rsidRDefault="00881EE7" w:rsidP="00477414">
            <w:pPr>
              <w:suppressAutoHyphens w:val="0"/>
              <w:rPr>
                <w:rFonts w:eastAsia="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EAF7D1E" w14:textId="77777777" w:rsidR="00881EE7" w:rsidRPr="00881EE7" w:rsidRDefault="00881EE7" w:rsidP="00477414">
            <w:pPr>
              <w:suppressAutoHyphens w:val="0"/>
              <w:rPr>
                <w:rFonts w:eastAsia="Times New Roman" w:cs="Times New Roman"/>
                <w:sz w:val="20"/>
                <w:szCs w:val="20"/>
                <w:lang w:eastAsia="ru-RU"/>
              </w:rPr>
            </w:pPr>
          </w:p>
        </w:tc>
        <w:tc>
          <w:tcPr>
            <w:tcW w:w="1275" w:type="dxa"/>
            <w:vMerge/>
            <w:tcBorders>
              <w:left w:val="single" w:sz="4" w:space="0" w:color="auto"/>
              <w:bottom w:val="single" w:sz="4" w:space="0" w:color="000000"/>
              <w:right w:val="single" w:sz="4" w:space="0" w:color="auto"/>
            </w:tcBorders>
            <w:vAlign w:val="center"/>
          </w:tcPr>
          <w:p w14:paraId="5B7B2AFA" w14:textId="77777777" w:rsidR="00881EE7" w:rsidRPr="00881EE7" w:rsidRDefault="00881EE7" w:rsidP="00477414">
            <w:pPr>
              <w:suppressAutoHyphens w:val="0"/>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5FAA83" w14:textId="54EDE163" w:rsidR="00881EE7" w:rsidRPr="00881EE7" w:rsidRDefault="00881EE7" w:rsidP="0017681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2023 год</w:t>
            </w:r>
          </w:p>
        </w:tc>
        <w:tc>
          <w:tcPr>
            <w:tcW w:w="3543" w:type="dxa"/>
            <w:gridSpan w:val="5"/>
            <w:tcBorders>
              <w:top w:val="single" w:sz="4" w:space="0" w:color="auto"/>
              <w:left w:val="nil"/>
              <w:bottom w:val="single" w:sz="4" w:space="0" w:color="auto"/>
              <w:right w:val="single" w:sz="4" w:space="0" w:color="auto"/>
            </w:tcBorders>
            <w:shd w:val="clear" w:color="auto" w:fill="auto"/>
            <w:vAlign w:val="center"/>
            <w:hideMark/>
          </w:tcPr>
          <w:p w14:paraId="4BCAF92A" w14:textId="77777777" w:rsidR="00881EE7" w:rsidRPr="00881EE7" w:rsidRDefault="00881EE7" w:rsidP="0047741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2024 год</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14:paraId="44C58D82" w14:textId="77777777" w:rsidR="00881EE7" w:rsidRPr="00881EE7" w:rsidRDefault="00881EE7" w:rsidP="0047741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2025 год</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14:paraId="69D2987A" w14:textId="77777777" w:rsidR="00881EE7" w:rsidRPr="00881EE7" w:rsidRDefault="00881EE7" w:rsidP="0047741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2026 год</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14:paraId="4F3081DF" w14:textId="77777777" w:rsidR="00881EE7" w:rsidRPr="00881EE7" w:rsidRDefault="00881EE7" w:rsidP="0047741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2027 год</w:t>
            </w:r>
          </w:p>
        </w:tc>
        <w:tc>
          <w:tcPr>
            <w:tcW w:w="1187" w:type="dxa"/>
            <w:vMerge/>
            <w:tcBorders>
              <w:left w:val="single" w:sz="4" w:space="0" w:color="auto"/>
              <w:bottom w:val="single" w:sz="4" w:space="0" w:color="auto"/>
              <w:right w:val="single" w:sz="4" w:space="0" w:color="auto"/>
            </w:tcBorders>
            <w:vAlign w:val="center"/>
            <w:hideMark/>
          </w:tcPr>
          <w:p w14:paraId="12F32407" w14:textId="77777777" w:rsidR="00881EE7" w:rsidRPr="00881EE7" w:rsidRDefault="00881EE7" w:rsidP="00477414">
            <w:pPr>
              <w:suppressAutoHyphens w:val="0"/>
              <w:rPr>
                <w:rFonts w:eastAsia="Times New Roman" w:cs="Times New Roman"/>
                <w:sz w:val="20"/>
                <w:szCs w:val="20"/>
                <w:lang w:eastAsia="ru-RU"/>
              </w:rPr>
            </w:pPr>
          </w:p>
        </w:tc>
      </w:tr>
      <w:tr w:rsidR="00350EA4" w:rsidRPr="00881EE7" w14:paraId="38EEBE40" w14:textId="77777777" w:rsidTr="00881EE7">
        <w:trPr>
          <w:trHeight w:val="384"/>
        </w:trPr>
        <w:tc>
          <w:tcPr>
            <w:tcW w:w="508" w:type="dxa"/>
            <w:vMerge w:val="restart"/>
            <w:tcBorders>
              <w:top w:val="nil"/>
              <w:left w:val="single" w:sz="4" w:space="0" w:color="auto"/>
              <w:right w:val="single" w:sz="4" w:space="0" w:color="auto"/>
            </w:tcBorders>
            <w:shd w:val="clear" w:color="auto" w:fill="auto"/>
            <w:tcMar>
              <w:left w:w="28" w:type="dxa"/>
              <w:right w:w="28" w:type="dxa"/>
            </w:tcMar>
            <w:vAlign w:val="center"/>
            <w:hideMark/>
          </w:tcPr>
          <w:p w14:paraId="385811DE" w14:textId="77777777" w:rsidR="00350EA4" w:rsidRPr="00881EE7" w:rsidRDefault="00350EA4" w:rsidP="00350EA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w:t>
            </w:r>
          </w:p>
        </w:tc>
        <w:tc>
          <w:tcPr>
            <w:tcW w:w="2606" w:type="dxa"/>
            <w:vMerge w:val="restart"/>
            <w:tcBorders>
              <w:top w:val="nil"/>
              <w:left w:val="nil"/>
              <w:right w:val="single" w:sz="4" w:space="0" w:color="auto"/>
            </w:tcBorders>
            <w:shd w:val="clear" w:color="auto" w:fill="auto"/>
            <w:tcMar>
              <w:left w:w="28" w:type="dxa"/>
              <w:right w:w="28" w:type="dxa"/>
            </w:tcMar>
            <w:vAlign w:val="center"/>
            <w:hideMark/>
          </w:tcPr>
          <w:p w14:paraId="25B24ABD" w14:textId="77777777" w:rsidR="00350EA4" w:rsidRPr="00881EE7" w:rsidRDefault="00350EA4" w:rsidP="00350EA4">
            <w:pPr>
              <w:suppressAutoHyphens w:val="0"/>
              <w:rPr>
                <w:rFonts w:eastAsia="Times New Roman" w:cs="Times New Roman"/>
                <w:sz w:val="20"/>
                <w:szCs w:val="20"/>
                <w:lang w:eastAsia="ru-RU"/>
              </w:rPr>
            </w:pPr>
            <w:r w:rsidRPr="00881EE7">
              <w:rPr>
                <w:rFonts w:eastAsia="Times New Roman" w:cs="Times New Roman"/>
                <w:sz w:val="20"/>
                <w:szCs w:val="20"/>
                <w:lang w:eastAsia="ru-RU"/>
              </w:rPr>
              <w:t xml:space="preserve">Основное мероприятие 01. </w:t>
            </w:r>
            <w:r w:rsidRPr="00881EE7">
              <w:rPr>
                <w:rFonts w:eastAsia="Times New Roman" w:cs="Times New Roman"/>
                <w:sz w:val="20"/>
                <w:szCs w:val="20"/>
                <w:lang w:eastAsia="ru-RU"/>
              </w:rPr>
              <w:br/>
              <w:t xml:space="preserve">Обеспечение выполнения функций муниципальных музеев </w:t>
            </w:r>
          </w:p>
        </w:tc>
        <w:tc>
          <w:tcPr>
            <w:tcW w:w="850" w:type="dxa"/>
            <w:vMerge w:val="restart"/>
            <w:tcBorders>
              <w:top w:val="nil"/>
              <w:left w:val="nil"/>
              <w:right w:val="single" w:sz="4" w:space="0" w:color="auto"/>
            </w:tcBorders>
            <w:shd w:val="clear" w:color="auto" w:fill="auto"/>
            <w:tcMar>
              <w:left w:w="28" w:type="dxa"/>
              <w:right w:w="28" w:type="dxa"/>
            </w:tcMar>
            <w:vAlign w:val="center"/>
            <w:hideMark/>
          </w:tcPr>
          <w:p w14:paraId="43EA0D60" w14:textId="77777777" w:rsidR="00350EA4" w:rsidRPr="00881EE7" w:rsidRDefault="00350EA4" w:rsidP="00350EA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2023 – 2027</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0FF81E" w14:textId="4BE79987" w:rsidR="00350EA4" w:rsidRPr="00881EE7" w:rsidRDefault="00350EA4" w:rsidP="00350EA4">
            <w:pPr>
              <w:suppressAutoHyphens w:val="0"/>
              <w:rPr>
                <w:rFonts w:eastAsia="Times New Roman" w:cs="Times New Roman"/>
                <w:sz w:val="20"/>
                <w:szCs w:val="20"/>
                <w:lang w:eastAsia="ru-RU"/>
              </w:rPr>
            </w:pPr>
            <w:r w:rsidRPr="00881EE7">
              <w:rPr>
                <w:rFonts w:eastAsia="Times New Roman" w:cs="Times New Roman"/>
                <w:sz w:val="20"/>
                <w:szCs w:val="20"/>
                <w:lang w:eastAsia="ru-RU"/>
              </w:rPr>
              <w:t>Итого</w:t>
            </w:r>
          </w:p>
        </w:tc>
        <w:tc>
          <w:tcPr>
            <w:tcW w:w="1275" w:type="dxa"/>
            <w:tcBorders>
              <w:top w:val="nil"/>
              <w:left w:val="nil"/>
              <w:bottom w:val="single" w:sz="4" w:space="0" w:color="auto"/>
              <w:right w:val="single" w:sz="4" w:space="0" w:color="auto"/>
            </w:tcBorders>
            <w:vAlign w:val="center"/>
          </w:tcPr>
          <w:p w14:paraId="0F618846" w14:textId="7F776E79" w:rsidR="00350EA4" w:rsidRPr="00881EE7" w:rsidRDefault="00350EA4" w:rsidP="00350EA4">
            <w:pPr>
              <w:jc w:val="center"/>
              <w:rPr>
                <w:rFonts w:cs="Times New Roman"/>
                <w:sz w:val="20"/>
                <w:szCs w:val="20"/>
              </w:rPr>
            </w:pPr>
            <w:r w:rsidRPr="00881EE7">
              <w:rPr>
                <w:rFonts w:cs="Times New Roman"/>
                <w:sz w:val="20"/>
                <w:szCs w:val="20"/>
              </w:rPr>
              <w:t>131 991,04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AE3B03" w14:textId="3E1E09C4" w:rsidR="00350EA4" w:rsidRPr="00881EE7" w:rsidRDefault="00350EA4" w:rsidP="00350EA4">
            <w:pPr>
              <w:jc w:val="center"/>
              <w:rPr>
                <w:rFonts w:cs="Times New Roman"/>
                <w:sz w:val="20"/>
                <w:szCs w:val="20"/>
              </w:rPr>
            </w:pPr>
            <w:r w:rsidRPr="00881EE7">
              <w:rPr>
                <w:rFonts w:cs="Times New Roman"/>
                <w:sz w:val="20"/>
                <w:szCs w:val="20"/>
              </w:rPr>
              <w:t>28 048,04</w:t>
            </w:r>
          </w:p>
        </w:tc>
        <w:tc>
          <w:tcPr>
            <w:tcW w:w="3543"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AD306A9" w14:textId="3B958ACC" w:rsidR="00350EA4" w:rsidRPr="00881EE7" w:rsidRDefault="00350EA4" w:rsidP="00350EA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24 545,00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B375E9" w14:textId="293F9989" w:rsidR="00350EA4" w:rsidRPr="00881EE7" w:rsidRDefault="00350EA4" w:rsidP="00350EA4">
            <w:pPr>
              <w:jc w:val="center"/>
              <w:rPr>
                <w:rFonts w:cs="Times New Roman"/>
                <w:sz w:val="20"/>
                <w:szCs w:val="20"/>
              </w:rPr>
            </w:pPr>
            <w:r w:rsidRPr="00881EE7">
              <w:rPr>
                <w:rFonts w:cs="Times New Roman"/>
                <w:sz w:val="20"/>
                <w:szCs w:val="20"/>
              </w:rPr>
              <w:t>26 466,00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BF3081" w14:textId="06D7DEF9"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26 466,00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B49BEF" w14:textId="1DA53741"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26 466,00</w:t>
            </w:r>
          </w:p>
        </w:tc>
        <w:tc>
          <w:tcPr>
            <w:tcW w:w="1187" w:type="dxa"/>
            <w:vMerge w:val="restart"/>
            <w:tcBorders>
              <w:top w:val="nil"/>
              <w:left w:val="nil"/>
              <w:right w:val="single" w:sz="4" w:space="0" w:color="auto"/>
            </w:tcBorders>
            <w:shd w:val="clear" w:color="auto" w:fill="auto"/>
            <w:tcMar>
              <w:left w:w="28" w:type="dxa"/>
              <w:right w:w="28" w:type="dxa"/>
            </w:tcMar>
            <w:vAlign w:val="center"/>
            <w:hideMark/>
          </w:tcPr>
          <w:p w14:paraId="2BCED5D9" w14:textId="77777777" w:rsidR="00350EA4" w:rsidRPr="00881EE7" w:rsidRDefault="00350EA4" w:rsidP="00350EA4">
            <w:pPr>
              <w:suppressAutoHyphens w:val="0"/>
              <w:rPr>
                <w:rFonts w:eastAsia="Times New Roman" w:cs="Times New Roman"/>
                <w:sz w:val="20"/>
                <w:szCs w:val="20"/>
                <w:lang w:eastAsia="ru-RU"/>
              </w:rPr>
            </w:pPr>
            <w:r w:rsidRPr="00881EE7">
              <w:rPr>
                <w:rFonts w:eastAsia="Times New Roman" w:cs="Times New Roman"/>
                <w:sz w:val="20"/>
                <w:szCs w:val="20"/>
                <w:lang w:eastAsia="ru-RU"/>
              </w:rPr>
              <w:t>МБУК «Мытищинский историко-художественный музей», МБУК «МГИ»</w:t>
            </w:r>
          </w:p>
        </w:tc>
      </w:tr>
      <w:tr w:rsidR="00350EA4" w:rsidRPr="00881EE7" w14:paraId="719487E8" w14:textId="77777777" w:rsidTr="00881EE7">
        <w:trPr>
          <w:trHeight w:val="714"/>
        </w:trPr>
        <w:tc>
          <w:tcPr>
            <w:tcW w:w="508" w:type="dxa"/>
            <w:vMerge/>
            <w:tcBorders>
              <w:left w:val="single" w:sz="4" w:space="0" w:color="auto"/>
              <w:right w:val="single" w:sz="4" w:space="0" w:color="auto"/>
            </w:tcBorders>
            <w:shd w:val="clear" w:color="auto" w:fill="auto"/>
            <w:tcMar>
              <w:left w:w="28" w:type="dxa"/>
              <w:right w:w="28" w:type="dxa"/>
            </w:tcMar>
            <w:vAlign w:val="center"/>
          </w:tcPr>
          <w:p w14:paraId="207AD450" w14:textId="77777777" w:rsidR="00350EA4" w:rsidRPr="00881EE7" w:rsidRDefault="00350EA4" w:rsidP="00350EA4">
            <w:pPr>
              <w:suppressAutoHyphens w:val="0"/>
              <w:jc w:val="center"/>
              <w:rPr>
                <w:rFonts w:eastAsia="Times New Roman" w:cs="Times New Roman"/>
                <w:sz w:val="20"/>
                <w:szCs w:val="20"/>
                <w:lang w:eastAsia="ru-RU"/>
              </w:rPr>
            </w:pPr>
          </w:p>
        </w:tc>
        <w:tc>
          <w:tcPr>
            <w:tcW w:w="2606" w:type="dxa"/>
            <w:vMerge/>
            <w:tcBorders>
              <w:left w:val="nil"/>
              <w:right w:val="single" w:sz="4" w:space="0" w:color="auto"/>
            </w:tcBorders>
            <w:shd w:val="clear" w:color="auto" w:fill="auto"/>
            <w:tcMar>
              <w:left w:w="28" w:type="dxa"/>
              <w:right w:w="28" w:type="dxa"/>
            </w:tcMar>
            <w:vAlign w:val="center"/>
          </w:tcPr>
          <w:p w14:paraId="232FB969" w14:textId="77777777" w:rsidR="00350EA4" w:rsidRPr="00881EE7" w:rsidRDefault="00350EA4" w:rsidP="00350EA4">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78E8BB65" w14:textId="77777777" w:rsidR="00350EA4" w:rsidRPr="00881EE7" w:rsidRDefault="00350EA4" w:rsidP="00350EA4">
            <w:pPr>
              <w:suppressAutoHyphens w:val="0"/>
              <w:jc w:val="center"/>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136A121F" w14:textId="3C749DA2" w:rsidR="00350EA4" w:rsidRPr="00881EE7" w:rsidRDefault="00350EA4" w:rsidP="00350EA4">
            <w:pPr>
              <w:suppressAutoHyphens w:val="0"/>
              <w:rPr>
                <w:rFonts w:eastAsia="Times New Roman" w:cs="Times New Roman"/>
                <w:sz w:val="20"/>
                <w:szCs w:val="20"/>
                <w:lang w:eastAsia="ru-RU"/>
              </w:rPr>
            </w:pPr>
            <w:r w:rsidRPr="00881EE7">
              <w:rPr>
                <w:rFonts w:eastAsia="Times New Roman" w:cs="Times New Roman"/>
                <w:sz w:val="20"/>
                <w:szCs w:val="20"/>
                <w:lang w:eastAsia="ru-RU"/>
              </w:rPr>
              <w:t xml:space="preserve">Средства бюджета Московской области </w:t>
            </w:r>
          </w:p>
        </w:tc>
        <w:tc>
          <w:tcPr>
            <w:tcW w:w="1275" w:type="dxa"/>
            <w:tcBorders>
              <w:top w:val="single" w:sz="4" w:space="0" w:color="auto"/>
              <w:left w:val="nil"/>
              <w:bottom w:val="single" w:sz="4" w:space="0" w:color="auto"/>
              <w:right w:val="single" w:sz="4" w:space="0" w:color="auto"/>
            </w:tcBorders>
            <w:vAlign w:val="center"/>
          </w:tcPr>
          <w:p w14:paraId="6F591DBA" w14:textId="663EBC17" w:rsidR="00350EA4" w:rsidRPr="00881EE7" w:rsidRDefault="00350EA4" w:rsidP="00350EA4">
            <w:pPr>
              <w:jc w:val="center"/>
              <w:rPr>
                <w:rFonts w:cs="Times New Roman"/>
                <w:sz w:val="20"/>
                <w:szCs w:val="20"/>
              </w:rPr>
            </w:pPr>
            <w:r w:rsidRPr="00881EE7">
              <w:rPr>
                <w:rFonts w:cs="Times New Roman"/>
                <w:sz w:val="20"/>
                <w:szCs w:val="20"/>
              </w:rPr>
              <w:t>1 582,04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45EFA0" w14:textId="20A9A4CF" w:rsidR="00350EA4" w:rsidRPr="00881EE7" w:rsidRDefault="00350EA4" w:rsidP="00350EA4">
            <w:pPr>
              <w:jc w:val="center"/>
              <w:rPr>
                <w:rFonts w:cs="Times New Roman"/>
                <w:sz w:val="20"/>
                <w:szCs w:val="20"/>
              </w:rPr>
            </w:pPr>
            <w:r w:rsidRPr="00881EE7">
              <w:rPr>
                <w:rFonts w:cs="Times New Roman"/>
                <w:sz w:val="20"/>
                <w:szCs w:val="20"/>
              </w:rPr>
              <w:t>1 582,04</w:t>
            </w:r>
          </w:p>
        </w:tc>
        <w:tc>
          <w:tcPr>
            <w:tcW w:w="3543"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6B4176" w14:textId="5F71C194" w:rsidR="00350EA4" w:rsidRPr="00881EE7" w:rsidRDefault="00350EA4" w:rsidP="00350EA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68BB342B" w14:textId="6760BDEC"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70CD3501" w14:textId="4843E22A"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0B7749F9" w14:textId="102841D7"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0,00</w:t>
            </w:r>
          </w:p>
        </w:tc>
        <w:tc>
          <w:tcPr>
            <w:tcW w:w="1187" w:type="dxa"/>
            <w:vMerge/>
            <w:tcBorders>
              <w:left w:val="nil"/>
              <w:right w:val="single" w:sz="4" w:space="0" w:color="auto"/>
            </w:tcBorders>
            <w:shd w:val="clear" w:color="auto" w:fill="auto"/>
            <w:tcMar>
              <w:left w:w="28" w:type="dxa"/>
              <w:right w:w="28" w:type="dxa"/>
            </w:tcMar>
            <w:vAlign w:val="center"/>
          </w:tcPr>
          <w:p w14:paraId="7A5D8A6E" w14:textId="77777777" w:rsidR="00350EA4" w:rsidRPr="00881EE7" w:rsidRDefault="00350EA4" w:rsidP="00350EA4">
            <w:pPr>
              <w:suppressAutoHyphens w:val="0"/>
              <w:rPr>
                <w:rFonts w:eastAsia="Times New Roman" w:cs="Times New Roman"/>
                <w:sz w:val="20"/>
                <w:szCs w:val="20"/>
                <w:lang w:eastAsia="ru-RU"/>
              </w:rPr>
            </w:pPr>
          </w:p>
        </w:tc>
      </w:tr>
      <w:tr w:rsidR="00350EA4" w:rsidRPr="00881EE7" w14:paraId="6AE9C9E8" w14:textId="77777777" w:rsidTr="00881EE7">
        <w:trPr>
          <w:trHeight w:val="846"/>
        </w:trPr>
        <w:tc>
          <w:tcPr>
            <w:tcW w:w="508"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51926D5" w14:textId="77777777" w:rsidR="00350EA4" w:rsidRPr="00881EE7" w:rsidRDefault="00350EA4" w:rsidP="00350EA4">
            <w:pPr>
              <w:suppressAutoHyphens w:val="0"/>
              <w:jc w:val="center"/>
              <w:rPr>
                <w:rFonts w:eastAsia="Times New Roman" w:cs="Times New Roman"/>
                <w:sz w:val="20"/>
                <w:szCs w:val="20"/>
                <w:lang w:eastAsia="ru-RU"/>
              </w:rPr>
            </w:pPr>
          </w:p>
        </w:tc>
        <w:tc>
          <w:tcPr>
            <w:tcW w:w="2606" w:type="dxa"/>
            <w:vMerge/>
            <w:tcBorders>
              <w:left w:val="nil"/>
              <w:bottom w:val="single" w:sz="4" w:space="0" w:color="auto"/>
              <w:right w:val="single" w:sz="4" w:space="0" w:color="auto"/>
            </w:tcBorders>
            <w:shd w:val="clear" w:color="auto" w:fill="auto"/>
            <w:tcMar>
              <w:left w:w="28" w:type="dxa"/>
              <w:right w:w="28" w:type="dxa"/>
            </w:tcMar>
            <w:vAlign w:val="center"/>
          </w:tcPr>
          <w:p w14:paraId="60F3A56D" w14:textId="77777777" w:rsidR="00350EA4" w:rsidRPr="00881EE7" w:rsidRDefault="00350EA4" w:rsidP="00350EA4">
            <w:pPr>
              <w:suppressAutoHyphens w:val="0"/>
              <w:rPr>
                <w:rFonts w:eastAsia="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7E1E1DBC" w14:textId="77777777" w:rsidR="00350EA4" w:rsidRPr="00881EE7" w:rsidRDefault="00350EA4" w:rsidP="00350EA4">
            <w:pPr>
              <w:suppressAutoHyphens w:val="0"/>
              <w:jc w:val="center"/>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6467BF03" w14:textId="60D02E2F" w:rsidR="00350EA4" w:rsidRPr="00881EE7" w:rsidRDefault="00350EA4" w:rsidP="00350EA4">
            <w:pPr>
              <w:suppressAutoHyphens w:val="0"/>
              <w:rPr>
                <w:rFonts w:eastAsia="Times New Roman" w:cs="Times New Roman"/>
                <w:sz w:val="20"/>
                <w:szCs w:val="20"/>
                <w:lang w:eastAsia="ru-RU"/>
              </w:rPr>
            </w:pPr>
            <w:r w:rsidRPr="00881EE7">
              <w:rPr>
                <w:rFonts w:eastAsia="Times New Roman" w:cs="Times New Roman"/>
                <w:sz w:val="20"/>
                <w:szCs w:val="20"/>
                <w:lang w:eastAsia="ru-RU"/>
              </w:rPr>
              <w:t>Средства бюджета городского округа Мытищи</w:t>
            </w:r>
          </w:p>
        </w:tc>
        <w:tc>
          <w:tcPr>
            <w:tcW w:w="1275" w:type="dxa"/>
            <w:tcBorders>
              <w:top w:val="single" w:sz="4" w:space="0" w:color="auto"/>
              <w:left w:val="nil"/>
              <w:bottom w:val="single" w:sz="4" w:space="0" w:color="auto"/>
              <w:right w:val="single" w:sz="4" w:space="0" w:color="auto"/>
            </w:tcBorders>
            <w:vAlign w:val="center"/>
          </w:tcPr>
          <w:p w14:paraId="65083F78" w14:textId="394C9134" w:rsidR="00350EA4" w:rsidRPr="00881EE7" w:rsidRDefault="00350EA4" w:rsidP="00350EA4">
            <w:pPr>
              <w:jc w:val="center"/>
              <w:rPr>
                <w:rFonts w:cs="Times New Roman"/>
                <w:sz w:val="20"/>
                <w:szCs w:val="20"/>
              </w:rPr>
            </w:pPr>
            <w:r w:rsidRPr="00881EE7">
              <w:rPr>
                <w:rFonts w:cs="Times New Roman"/>
                <w:sz w:val="20"/>
                <w:szCs w:val="20"/>
              </w:rPr>
              <w:t>130 409,00</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17D0E5" w14:textId="1566F6C2" w:rsidR="00350EA4" w:rsidRPr="00881EE7" w:rsidRDefault="00350EA4" w:rsidP="00350EA4">
            <w:pPr>
              <w:jc w:val="center"/>
              <w:rPr>
                <w:rFonts w:cs="Times New Roman"/>
                <w:sz w:val="20"/>
                <w:szCs w:val="20"/>
              </w:rPr>
            </w:pPr>
            <w:r w:rsidRPr="00881EE7">
              <w:rPr>
                <w:rFonts w:cs="Times New Roman"/>
                <w:sz w:val="20"/>
                <w:szCs w:val="20"/>
              </w:rPr>
              <w:t>26 466,00</w:t>
            </w:r>
          </w:p>
        </w:tc>
        <w:tc>
          <w:tcPr>
            <w:tcW w:w="3543"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E864C8" w14:textId="7B1AA4FE" w:rsidR="00350EA4" w:rsidRPr="00881EE7" w:rsidRDefault="00350EA4" w:rsidP="00350EA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24 545,00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136F3436" w14:textId="3ED8075B" w:rsidR="00350EA4" w:rsidRPr="00881EE7" w:rsidRDefault="00350EA4" w:rsidP="00350EA4">
            <w:pPr>
              <w:jc w:val="center"/>
              <w:rPr>
                <w:rFonts w:cs="Times New Roman"/>
                <w:sz w:val="20"/>
                <w:szCs w:val="20"/>
              </w:rPr>
            </w:pPr>
            <w:r w:rsidRPr="00881EE7">
              <w:rPr>
                <w:rFonts w:cs="Times New Roman"/>
                <w:sz w:val="20"/>
                <w:szCs w:val="20"/>
              </w:rPr>
              <w:t>26 466,00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2C32B025" w14:textId="43AD6C94"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26 466,00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2F9C3B95" w14:textId="0EC2ED37"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26 466,00</w:t>
            </w:r>
          </w:p>
        </w:tc>
        <w:tc>
          <w:tcPr>
            <w:tcW w:w="1187" w:type="dxa"/>
            <w:vMerge/>
            <w:tcBorders>
              <w:left w:val="nil"/>
              <w:bottom w:val="single" w:sz="4" w:space="0" w:color="auto"/>
              <w:right w:val="single" w:sz="4" w:space="0" w:color="auto"/>
            </w:tcBorders>
            <w:shd w:val="clear" w:color="auto" w:fill="auto"/>
            <w:tcMar>
              <w:left w:w="28" w:type="dxa"/>
              <w:right w:w="28" w:type="dxa"/>
            </w:tcMar>
            <w:vAlign w:val="center"/>
          </w:tcPr>
          <w:p w14:paraId="17A68931" w14:textId="77777777" w:rsidR="00350EA4" w:rsidRPr="00881EE7" w:rsidRDefault="00350EA4" w:rsidP="00350EA4">
            <w:pPr>
              <w:suppressAutoHyphens w:val="0"/>
              <w:rPr>
                <w:rFonts w:eastAsia="Times New Roman" w:cs="Times New Roman"/>
                <w:sz w:val="20"/>
                <w:szCs w:val="20"/>
                <w:lang w:eastAsia="ru-RU"/>
              </w:rPr>
            </w:pPr>
          </w:p>
        </w:tc>
      </w:tr>
      <w:tr w:rsidR="00350EA4" w:rsidRPr="00881EE7" w14:paraId="3280D396" w14:textId="77777777" w:rsidTr="00881EE7">
        <w:trPr>
          <w:trHeight w:val="397"/>
        </w:trPr>
        <w:tc>
          <w:tcPr>
            <w:tcW w:w="508" w:type="dxa"/>
            <w:vMerge w:val="restart"/>
            <w:tcBorders>
              <w:top w:val="nil"/>
              <w:left w:val="single" w:sz="4" w:space="0" w:color="auto"/>
              <w:right w:val="single" w:sz="4" w:space="0" w:color="auto"/>
            </w:tcBorders>
            <w:shd w:val="clear" w:color="auto" w:fill="auto"/>
            <w:tcMar>
              <w:left w:w="28" w:type="dxa"/>
              <w:right w:w="28" w:type="dxa"/>
            </w:tcMar>
            <w:hideMark/>
          </w:tcPr>
          <w:p w14:paraId="3A05691E" w14:textId="77777777" w:rsidR="00350EA4" w:rsidRPr="00881EE7" w:rsidRDefault="00350EA4" w:rsidP="00350EA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1.1.</w:t>
            </w:r>
          </w:p>
        </w:tc>
        <w:tc>
          <w:tcPr>
            <w:tcW w:w="2606" w:type="dxa"/>
            <w:vMerge w:val="restart"/>
            <w:tcBorders>
              <w:top w:val="nil"/>
              <w:left w:val="nil"/>
              <w:right w:val="single" w:sz="4" w:space="0" w:color="auto"/>
            </w:tcBorders>
            <w:shd w:val="clear" w:color="auto" w:fill="auto"/>
            <w:tcMar>
              <w:left w:w="28" w:type="dxa"/>
              <w:right w:w="28" w:type="dxa"/>
            </w:tcMar>
            <w:hideMark/>
          </w:tcPr>
          <w:p w14:paraId="7C9E672E" w14:textId="77777777" w:rsidR="00350EA4" w:rsidRPr="00881EE7" w:rsidRDefault="00350EA4" w:rsidP="00350EA4">
            <w:pPr>
              <w:suppressAutoHyphens w:val="0"/>
              <w:rPr>
                <w:rFonts w:eastAsia="Times New Roman" w:cs="Times New Roman"/>
                <w:sz w:val="20"/>
                <w:szCs w:val="20"/>
                <w:lang w:eastAsia="ru-RU"/>
              </w:rPr>
            </w:pPr>
            <w:r w:rsidRPr="00881EE7">
              <w:rPr>
                <w:rFonts w:eastAsia="Times New Roman" w:cs="Times New Roman"/>
                <w:sz w:val="20"/>
                <w:szCs w:val="20"/>
                <w:lang w:eastAsia="ru-RU"/>
              </w:rPr>
              <w:t xml:space="preserve">Мероприятие 01.01 </w:t>
            </w:r>
            <w:r w:rsidRPr="00881EE7">
              <w:rPr>
                <w:rFonts w:eastAsia="Times New Roman" w:cs="Times New Roman"/>
                <w:sz w:val="20"/>
                <w:szCs w:val="20"/>
                <w:lang w:eastAsia="ru-RU"/>
              </w:rPr>
              <w:br/>
              <w:t>Расходы на обеспечение деятельности (оказание услуг) муниципальных учреждений – музеи, галереи</w:t>
            </w:r>
          </w:p>
        </w:tc>
        <w:tc>
          <w:tcPr>
            <w:tcW w:w="850" w:type="dxa"/>
            <w:vMerge w:val="restart"/>
            <w:tcBorders>
              <w:top w:val="nil"/>
              <w:left w:val="nil"/>
              <w:right w:val="single" w:sz="4" w:space="0" w:color="auto"/>
            </w:tcBorders>
            <w:shd w:val="clear" w:color="auto" w:fill="auto"/>
            <w:tcMar>
              <w:left w:w="28" w:type="dxa"/>
              <w:right w:w="28" w:type="dxa"/>
            </w:tcMar>
            <w:hideMark/>
          </w:tcPr>
          <w:p w14:paraId="63E95442" w14:textId="77777777" w:rsidR="00350EA4" w:rsidRPr="00881EE7" w:rsidRDefault="00350EA4" w:rsidP="00350EA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2023-2027</w:t>
            </w:r>
          </w:p>
        </w:tc>
        <w:tc>
          <w:tcPr>
            <w:tcW w:w="1560" w:type="dxa"/>
            <w:tcBorders>
              <w:top w:val="nil"/>
              <w:left w:val="nil"/>
              <w:bottom w:val="single" w:sz="4" w:space="0" w:color="auto"/>
              <w:right w:val="single" w:sz="4" w:space="0" w:color="auto"/>
            </w:tcBorders>
            <w:shd w:val="clear" w:color="auto" w:fill="auto"/>
            <w:tcMar>
              <w:left w:w="28" w:type="dxa"/>
              <w:right w:w="28" w:type="dxa"/>
            </w:tcMar>
            <w:hideMark/>
          </w:tcPr>
          <w:p w14:paraId="09524E42" w14:textId="77777777" w:rsidR="00350EA4" w:rsidRPr="00881EE7" w:rsidRDefault="00350EA4" w:rsidP="00350EA4">
            <w:pPr>
              <w:suppressAutoHyphens w:val="0"/>
              <w:rPr>
                <w:rFonts w:eastAsia="Times New Roman" w:cs="Times New Roman"/>
                <w:sz w:val="20"/>
                <w:szCs w:val="20"/>
                <w:lang w:eastAsia="ru-RU"/>
              </w:rPr>
            </w:pPr>
            <w:r w:rsidRPr="00881EE7">
              <w:rPr>
                <w:rFonts w:eastAsia="Times New Roman" w:cs="Times New Roman"/>
                <w:sz w:val="20"/>
                <w:szCs w:val="20"/>
                <w:lang w:eastAsia="ru-RU"/>
              </w:rPr>
              <w:t>Итого, в том числе</w:t>
            </w:r>
          </w:p>
        </w:tc>
        <w:tc>
          <w:tcPr>
            <w:tcW w:w="1275" w:type="dxa"/>
            <w:tcBorders>
              <w:top w:val="single" w:sz="4" w:space="0" w:color="auto"/>
              <w:left w:val="nil"/>
              <w:bottom w:val="single" w:sz="4" w:space="0" w:color="auto"/>
              <w:right w:val="single" w:sz="4" w:space="0" w:color="auto"/>
            </w:tcBorders>
            <w:vAlign w:val="center"/>
          </w:tcPr>
          <w:p w14:paraId="73FF6B17" w14:textId="03194D53" w:rsidR="00350EA4" w:rsidRPr="00881EE7" w:rsidRDefault="00350EA4" w:rsidP="00350EA4">
            <w:pPr>
              <w:jc w:val="center"/>
              <w:rPr>
                <w:rFonts w:cs="Times New Roman"/>
                <w:sz w:val="20"/>
                <w:szCs w:val="20"/>
              </w:rPr>
            </w:pPr>
            <w:r w:rsidRPr="00881EE7">
              <w:rPr>
                <w:rFonts w:cs="Times New Roman"/>
                <w:sz w:val="20"/>
                <w:szCs w:val="20"/>
              </w:rPr>
              <w:t>130 409,00</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90EB21" w14:textId="357E8ADA" w:rsidR="00350EA4" w:rsidRPr="00881EE7" w:rsidRDefault="00350EA4" w:rsidP="00350EA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26 466,00</w:t>
            </w:r>
          </w:p>
        </w:tc>
        <w:tc>
          <w:tcPr>
            <w:tcW w:w="3543"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6F2CE57" w14:textId="3F89D6FE" w:rsidR="00350EA4" w:rsidRPr="00881EE7" w:rsidRDefault="00350EA4" w:rsidP="00350EA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24 545,00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E2C894" w14:textId="0004948E"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26 466,00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35C20A" w14:textId="7D97A53D"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26 466,00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61BF2A" w14:textId="10F8FA4B"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26 466,00</w:t>
            </w:r>
          </w:p>
        </w:tc>
        <w:tc>
          <w:tcPr>
            <w:tcW w:w="1187" w:type="dxa"/>
            <w:tcBorders>
              <w:top w:val="nil"/>
              <w:left w:val="nil"/>
              <w:bottom w:val="single" w:sz="4" w:space="0" w:color="auto"/>
              <w:right w:val="single" w:sz="4" w:space="0" w:color="auto"/>
            </w:tcBorders>
            <w:shd w:val="clear" w:color="auto" w:fill="auto"/>
            <w:tcMar>
              <w:left w:w="28" w:type="dxa"/>
              <w:right w:w="28" w:type="dxa"/>
            </w:tcMar>
            <w:hideMark/>
          </w:tcPr>
          <w:p w14:paraId="7BEF9DAC" w14:textId="77777777" w:rsidR="00350EA4" w:rsidRPr="00881EE7" w:rsidRDefault="00350EA4" w:rsidP="00350EA4">
            <w:pPr>
              <w:suppressAutoHyphens w:val="0"/>
              <w:rPr>
                <w:rFonts w:eastAsia="Times New Roman" w:cs="Times New Roman"/>
                <w:sz w:val="20"/>
                <w:szCs w:val="20"/>
                <w:lang w:eastAsia="ru-RU"/>
              </w:rPr>
            </w:pPr>
          </w:p>
        </w:tc>
      </w:tr>
      <w:tr w:rsidR="00350EA4" w:rsidRPr="00881EE7" w14:paraId="19021F7C" w14:textId="77777777" w:rsidTr="00881EE7">
        <w:trPr>
          <w:trHeight w:val="779"/>
        </w:trPr>
        <w:tc>
          <w:tcPr>
            <w:tcW w:w="508" w:type="dxa"/>
            <w:vMerge/>
            <w:tcBorders>
              <w:left w:val="single" w:sz="4" w:space="0" w:color="auto"/>
              <w:right w:val="single" w:sz="4" w:space="0" w:color="auto"/>
            </w:tcBorders>
            <w:shd w:val="clear" w:color="auto" w:fill="auto"/>
            <w:tcMar>
              <w:left w:w="28" w:type="dxa"/>
              <w:right w:w="28" w:type="dxa"/>
            </w:tcMar>
          </w:tcPr>
          <w:p w14:paraId="1341DDF6" w14:textId="77777777" w:rsidR="00350EA4" w:rsidRPr="00881EE7" w:rsidRDefault="00350EA4" w:rsidP="00350EA4">
            <w:pPr>
              <w:suppressAutoHyphens w:val="0"/>
              <w:jc w:val="center"/>
              <w:rPr>
                <w:rFonts w:eastAsia="Times New Roman" w:cs="Times New Roman"/>
                <w:sz w:val="20"/>
                <w:szCs w:val="20"/>
                <w:lang w:eastAsia="ru-RU"/>
              </w:rPr>
            </w:pPr>
          </w:p>
        </w:tc>
        <w:tc>
          <w:tcPr>
            <w:tcW w:w="2606" w:type="dxa"/>
            <w:vMerge/>
            <w:tcBorders>
              <w:left w:val="nil"/>
              <w:right w:val="single" w:sz="4" w:space="0" w:color="auto"/>
            </w:tcBorders>
            <w:shd w:val="clear" w:color="auto" w:fill="auto"/>
            <w:tcMar>
              <w:left w:w="28" w:type="dxa"/>
              <w:right w:w="28" w:type="dxa"/>
            </w:tcMar>
          </w:tcPr>
          <w:p w14:paraId="60ECF03F" w14:textId="77777777" w:rsidR="00350EA4" w:rsidRPr="00881EE7" w:rsidRDefault="00350EA4" w:rsidP="00350EA4">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tcPr>
          <w:p w14:paraId="7CC97E78" w14:textId="77777777" w:rsidR="00350EA4" w:rsidRPr="00881EE7" w:rsidRDefault="00350EA4" w:rsidP="00350EA4">
            <w:pPr>
              <w:suppressAutoHyphens w:val="0"/>
              <w:jc w:val="center"/>
              <w:rPr>
                <w:rFonts w:eastAsia="Times New Roman" w:cs="Times New Roman"/>
                <w:sz w:val="20"/>
                <w:szCs w:val="20"/>
                <w:lang w:eastAsia="ru-RU"/>
              </w:rPr>
            </w:pPr>
          </w:p>
        </w:tc>
        <w:tc>
          <w:tcPr>
            <w:tcW w:w="1560" w:type="dxa"/>
            <w:vMerge w:val="restart"/>
            <w:tcBorders>
              <w:top w:val="nil"/>
              <w:left w:val="nil"/>
              <w:right w:val="single" w:sz="4" w:space="0" w:color="auto"/>
            </w:tcBorders>
            <w:shd w:val="clear" w:color="auto" w:fill="auto"/>
            <w:tcMar>
              <w:left w:w="28" w:type="dxa"/>
              <w:right w:w="28" w:type="dxa"/>
            </w:tcMar>
          </w:tcPr>
          <w:p w14:paraId="5905BCC6" w14:textId="77777777" w:rsidR="00350EA4" w:rsidRPr="00881EE7" w:rsidRDefault="00350EA4" w:rsidP="00350EA4">
            <w:pPr>
              <w:suppressAutoHyphens w:val="0"/>
              <w:rPr>
                <w:rFonts w:eastAsia="Times New Roman" w:cs="Times New Roman"/>
                <w:sz w:val="20"/>
                <w:szCs w:val="20"/>
                <w:lang w:eastAsia="ru-RU"/>
              </w:rPr>
            </w:pPr>
            <w:r w:rsidRPr="00881EE7">
              <w:rPr>
                <w:rFonts w:eastAsia="Times New Roman" w:cs="Times New Roman"/>
                <w:sz w:val="20"/>
                <w:szCs w:val="20"/>
                <w:lang w:eastAsia="ru-RU"/>
              </w:rPr>
              <w:t>Средства бюджета городского округа Мытищи</w:t>
            </w:r>
          </w:p>
        </w:tc>
        <w:tc>
          <w:tcPr>
            <w:tcW w:w="1275" w:type="dxa"/>
            <w:tcBorders>
              <w:top w:val="single" w:sz="4" w:space="0" w:color="auto"/>
              <w:left w:val="nil"/>
              <w:bottom w:val="single" w:sz="4" w:space="0" w:color="auto"/>
              <w:right w:val="single" w:sz="4" w:space="0" w:color="auto"/>
            </w:tcBorders>
            <w:vAlign w:val="center"/>
          </w:tcPr>
          <w:p w14:paraId="572DBF30" w14:textId="3E48FD00" w:rsidR="00350EA4" w:rsidRPr="00881EE7" w:rsidRDefault="00350EA4" w:rsidP="00350EA4">
            <w:pPr>
              <w:jc w:val="center"/>
              <w:rPr>
                <w:rFonts w:cs="Times New Roman"/>
                <w:sz w:val="20"/>
                <w:szCs w:val="20"/>
              </w:rPr>
            </w:pPr>
            <w:r w:rsidRPr="00881EE7">
              <w:rPr>
                <w:rFonts w:cs="Times New Roman"/>
                <w:sz w:val="20"/>
                <w:szCs w:val="20"/>
              </w:rPr>
              <w:t>70 723,21</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27E972" w14:textId="52A193B4" w:rsidR="00350EA4" w:rsidRPr="00881EE7" w:rsidRDefault="00350EA4" w:rsidP="00350EA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14 353,00</w:t>
            </w:r>
          </w:p>
        </w:tc>
        <w:tc>
          <w:tcPr>
            <w:tcW w:w="3543"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DC6701" w14:textId="2721EB9C" w:rsidR="00350EA4" w:rsidRPr="00881EE7" w:rsidRDefault="00350EA4" w:rsidP="00350EA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13 311,21</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22683C86" w14:textId="54E41F32"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14 353,00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13E6AC23" w14:textId="64DB7F80"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14 353,00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13667653" w14:textId="2C241263"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14 353,00</w:t>
            </w:r>
          </w:p>
        </w:tc>
        <w:tc>
          <w:tcPr>
            <w:tcW w:w="1187" w:type="dxa"/>
            <w:tcBorders>
              <w:top w:val="nil"/>
              <w:left w:val="nil"/>
              <w:bottom w:val="single" w:sz="4" w:space="0" w:color="auto"/>
              <w:right w:val="single" w:sz="4" w:space="0" w:color="auto"/>
            </w:tcBorders>
            <w:shd w:val="clear" w:color="auto" w:fill="auto"/>
            <w:tcMar>
              <w:left w:w="28" w:type="dxa"/>
              <w:right w:w="28" w:type="dxa"/>
            </w:tcMar>
          </w:tcPr>
          <w:p w14:paraId="5CD60170" w14:textId="77777777" w:rsidR="00350EA4" w:rsidRPr="00881EE7" w:rsidRDefault="00350EA4" w:rsidP="00350EA4">
            <w:pPr>
              <w:suppressAutoHyphens w:val="0"/>
              <w:rPr>
                <w:rFonts w:eastAsia="Times New Roman" w:cs="Times New Roman"/>
                <w:sz w:val="20"/>
                <w:szCs w:val="20"/>
                <w:lang w:eastAsia="ru-RU"/>
              </w:rPr>
            </w:pPr>
            <w:r w:rsidRPr="00881EE7">
              <w:rPr>
                <w:rFonts w:eastAsia="Times New Roman" w:cs="Times New Roman"/>
                <w:sz w:val="20"/>
                <w:szCs w:val="20"/>
                <w:lang w:eastAsia="ru-RU"/>
              </w:rPr>
              <w:t>МБУК «Мытищинский историко-художественный музей»</w:t>
            </w:r>
          </w:p>
        </w:tc>
      </w:tr>
      <w:tr w:rsidR="00350EA4" w:rsidRPr="00881EE7" w14:paraId="27B4CA92" w14:textId="77777777" w:rsidTr="00881EE7">
        <w:trPr>
          <w:trHeight w:val="550"/>
        </w:trPr>
        <w:tc>
          <w:tcPr>
            <w:tcW w:w="508" w:type="dxa"/>
            <w:vMerge/>
            <w:tcBorders>
              <w:left w:val="single" w:sz="4" w:space="0" w:color="auto"/>
              <w:bottom w:val="single" w:sz="4" w:space="0" w:color="auto"/>
              <w:right w:val="single" w:sz="4" w:space="0" w:color="auto"/>
            </w:tcBorders>
            <w:shd w:val="clear" w:color="auto" w:fill="auto"/>
            <w:tcMar>
              <w:left w:w="28" w:type="dxa"/>
              <w:right w:w="28" w:type="dxa"/>
            </w:tcMar>
          </w:tcPr>
          <w:p w14:paraId="017EA886" w14:textId="77777777" w:rsidR="00350EA4" w:rsidRPr="00881EE7" w:rsidRDefault="00350EA4" w:rsidP="00350EA4">
            <w:pPr>
              <w:suppressAutoHyphens w:val="0"/>
              <w:jc w:val="center"/>
              <w:rPr>
                <w:rFonts w:eastAsia="Times New Roman" w:cs="Times New Roman"/>
                <w:sz w:val="20"/>
                <w:szCs w:val="20"/>
                <w:lang w:eastAsia="ru-RU"/>
              </w:rPr>
            </w:pPr>
          </w:p>
        </w:tc>
        <w:tc>
          <w:tcPr>
            <w:tcW w:w="2606" w:type="dxa"/>
            <w:vMerge/>
            <w:tcBorders>
              <w:left w:val="nil"/>
              <w:bottom w:val="single" w:sz="4" w:space="0" w:color="auto"/>
              <w:right w:val="single" w:sz="4" w:space="0" w:color="auto"/>
            </w:tcBorders>
            <w:shd w:val="clear" w:color="auto" w:fill="auto"/>
            <w:tcMar>
              <w:left w:w="28" w:type="dxa"/>
              <w:right w:w="28" w:type="dxa"/>
            </w:tcMar>
          </w:tcPr>
          <w:p w14:paraId="7313D34D" w14:textId="77777777" w:rsidR="00350EA4" w:rsidRPr="00881EE7" w:rsidRDefault="00350EA4" w:rsidP="00350EA4">
            <w:pPr>
              <w:suppressAutoHyphens w:val="0"/>
              <w:rPr>
                <w:rFonts w:eastAsia="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tcPr>
          <w:p w14:paraId="5A9E1AC5" w14:textId="77777777" w:rsidR="00350EA4" w:rsidRPr="00881EE7" w:rsidRDefault="00350EA4" w:rsidP="00350EA4">
            <w:pPr>
              <w:suppressAutoHyphens w:val="0"/>
              <w:jc w:val="center"/>
              <w:rPr>
                <w:rFonts w:eastAsia="Times New Roman" w:cs="Times New Roman"/>
                <w:sz w:val="20"/>
                <w:szCs w:val="20"/>
                <w:lang w:eastAsia="ru-RU"/>
              </w:rPr>
            </w:pPr>
          </w:p>
        </w:tc>
        <w:tc>
          <w:tcPr>
            <w:tcW w:w="1560" w:type="dxa"/>
            <w:vMerge/>
            <w:tcBorders>
              <w:left w:val="nil"/>
              <w:bottom w:val="single" w:sz="4" w:space="0" w:color="auto"/>
              <w:right w:val="single" w:sz="4" w:space="0" w:color="auto"/>
            </w:tcBorders>
            <w:shd w:val="clear" w:color="auto" w:fill="auto"/>
            <w:tcMar>
              <w:left w:w="28" w:type="dxa"/>
              <w:right w:w="28" w:type="dxa"/>
            </w:tcMar>
          </w:tcPr>
          <w:p w14:paraId="7E75EF39" w14:textId="77777777" w:rsidR="00350EA4" w:rsidRPr="00881EE7" w:rsidRDefault="00350EA4" w:rsidP="00350EA4">
            <w:pPr>
              <w:suppressAutoHyphens w:val="0"/>
              <w:rPr>
                <w:rFonts w:eastAsia="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vAlign w:val="center"/>
          </w:tcPr>
          <w:p w14:paraId="24E10C1D" w14:textId="61F7DCDD" w:rsidR="00350EA4" w:rsidRPr="00881EE7" w:rsidRDefault="00350EA4" w:rsidP="00350EA4">
            <w:pPr>
              <w:jc w:val="center"/>
              <w:rPr>
                <w:rFonts w:cs="Times New Roman"/>
                <w:sz w:val="20"/>
                <w:szCs w:val="20"/>
              </w:rPr>
            </w:pPr>
            <w:r w:rsidRPr="00881EE7">
              <w:rPr>
                <w:rFonts w:cs="Times New Roman"/>
                <w:sz w:val="20"/>
                <w:szCs w:val="20"/>
              </w:rPr>
              <w:t>59 685,79</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6760FC" w14:textId="1BAC374F" w:rsidR="00350EA4" w:rsidRPr="00881EE7" w:rsidRDefault="00350EA4" w:rsidP="00350EA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12 113,00</w:t>
            </w:r>
          </w:p>
        </w:tc>
        <w:tc>
          <w:tcPr>
            <w:tcW w:w="3543"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704354" w14:textId="38E14AB9" w:rsidR="00350EA4" w:rsidRPr="00881EE7" w:rsidRDefault="00350EA4" w:rsidP="00350EA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11 233,79</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34D3F177" w14:textId="2D6E59C6"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12 113,00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41E33720" w14:textId="365C8AE3"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12 113,00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44C698BF" w14:textId="45AB5E36"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12 113,00</w:t>
            </w:r>
          </w:p>
        </w:tc>
        <w:tc>
          <w:tcPr>
            <w:tcW w:w="1187" w:type="dxa"/>
            <w:tcBorders>
              <w:top w:val="nil"/>
              <w:left w:val="nil"/>
              <w:bottom w:val="single" w:sz="4" w:space="0" w:color="auto"/>
              <w:right w:val="single" w:sz="4" w:space="0" w:color="auto"/>
            </w:tcBorders>
            <w:shd w:val="clear" w:color="auto" w:fill="auto"/>
            <w:tcMar>
              <w:left w:w="28" w:type="dxa"/>
              <w:right w:w="28" w:type="dxa"/>
            </w:tcMar>
          </w:tcPr>
          <w:p w14:paraId="11DEB43A" w14:textId="77777777" w:rsidR="00350EA4" w:rsidRPr="00881EE7" w:rsidRDefault="00350EA4" w:rsidP="00350EA4">
            <w:pPr>
              <w:suppressAutoHyphens w:val="0"/>
              <w:rPr>
                <w:rFonts w:eastAsia="Times New Roman" w:cs="Times New Roman"/>
                <w:sz w:val="20"/>
                <w:szCs w:val="20"/>
                <w:lang w:eastAsia="ru-RU"/>
              </w:rPr>
            </w:pPr>
            <w:r w:rsidRPr="00881EE7">
              <w:rPr>
                <w:rFonts w:eastAsia="Times New Roman" w:cs="Times New Roman"/>
                <w:sz w:val="20"/>
                <w:szCs w:val="20"/>
                <w:lang w:eastAsia="ru-RU"/>
              </w:rPr>
              <w:t>МБУК «МГИ»</w:t>
            </w:r>
          </w:p>
        </w:tc>
      </w:tr>
      <w:tr w:rsidR="005D5663" w:rsidRPr="00881EE7" w14:paraId="587F5F70" w14:textId="77777777" w:rsidTr="00881EE7">
        <w:trPr>
          <w:trHeight w:val="495"/>
        </w:trPr>
        <w:tc>
          <w:tcPr>
            <w:tcW w:w="50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5DCC110A" w14:textId="77777777"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lastRenderedPageBreak/>
              <w:t> </w:t>
            </w:r>
          </w:p>
        </w:tc>
        <w:tc>
          <w:tcPr>
            <w:tcW w:w="26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78B689D7" w14:textId="10A6B063" w:rsidR="005D5663" w:rsidRPr="00881EE7" w:rsidRDefault="005D5663" w:rsidP="005D5663">
            <w:pPr>
              <w:suppressAutoHyphens w:val="0"/>
              <w:rPr>
                <w:rFonts w:eastAsia="Times New Roman" w:cs="Times New Roman"/>
                <w:sz w:val="20"/>
                <w:szCs w:val="20"/>
                <w:lang w:eastAsia="ru-RU"/>
              </w:rPr>
            </w:pPr>
            <w:r w:rsidRPr="00881EE7">
              <w:rPr>
                <w:rFonts w:eastAsia="Calibri" w:cs="Times New Roman"/>
                <w:sz w:val="20"/>
                <w:szCs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учреждений – музеи, галереи, процент</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0DD2FBD0" w14:textId="77777777"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х</w:t>
            </w:r>
          </w:p>
        </w:tc>
        <w:tc>
          <w:tcPr>
            <w:tcW w:w="156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72131408" w14:textId="77777777"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х</w:t>
            </w:r>
          </w:p>
        </w:tc>
        <w:tc>
          <w:tcPr>
            <w:tcW w:w="127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0F45CF5" w14:textId="77777777"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tcPr>
          <w:p w14:paraId="31BAB645" w14:textId="7F3DE74A"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2023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99F0C22" w14:textId="7B5FAC27"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Итого 2024 год</w:t>
            </w:r>
          </w:p>
        </w:tc>
        <w:tc>
          <w:tcPr>
            <w:tcW w:w="2834"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5A121C3" w14:textId="0198C25C" w:rsidR="005D5663" w:rsidRPr="00881EE7" w:rsidRDefault="005D5663" w:rsidP="00950C50">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В том числе </w:t>
            </w:r>
          </w:p>
        </w:tc>
        <w:tc>
          <w:tcPr>
            <w:tcW w:w="106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2A8D52F" w14:textId="77777777"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2025 год</w:t>
            </w:r>
          </w:p>
        </w:tc>
        <w:tc>
          <w:tcPr>
            <w:tcW w:w="106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2074252" w14:textId="77777777"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2026 год</w:t>
            </w:r>
          </w:p>
        </w:tc>
        <w:tc>
          <w:tcPr>
            <w:tcW w:w="106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B87F9E3" w14:textId="77777777"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2027 год</w:t>
            </w:r>
          </w:p>
        </w:tc>
        <w:tc>
          <w:tcPr>
            <w:tcW w:w="118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6A8A58D9" w14:textId="77777777"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х</w:t>
            </w:r>
          </w:p>
        </w:tc>
      </w:tr>
      <w:tr w:rsidR="005D5663" w:rsidRPr="00881EE7" w14:paraId="14238B05" w14:textId="77777777" w:rsidTr="00881EE7">
        <w:trPr>
          <w:trHeight w:val="405"/>
        </w:trPr>
        <w:tc>
          <w:tcPr>
            <w:tcW w:w="508"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97D2707" w14:textId="77777777" w:rsidR="005D5663" w:rsidRPr="00881EE7" w:rsidRDefault="005D5663" w:rsidP="005D5663">
            <w:pPr>
              <w:suppressAutoHyphens w:val="0"/>
              <w:rPr>
                <w:rFonts w:eastAsia="Times New Roman" w:cs="Times New Roman"/>
                <w:sz w:val="20"/>
                <w:szCs w:val="20"/>
                <w:lang w:eastAsia="ru-RU"/>
              </w:rPr>
            </w:pPr>
          </w:p>
        </w:tc>
        <w:tc>
          <w:tcPr>
            <w:tcW w:w="260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14EFB21" w14:textId="77777777" w:rsidR="005D5663" w:rsidRPr="00881EE7" w:rsidRDefault="005D5663" w:rsidP="005D5663">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E04F4B0" w14:textId="77777777" w:rsidR="005D5663" w:rsidRPr="00881EE7" w:rsidRDefault="005D5663" w:rsidP="005D5663">
            <w:pPr>
              <w:suppressAutoHyphens w:val="0"/>
              <w:rPr>
                <w:rFonts w:eastAsia="Times New Roman" w:cs="Times New Roman"/>
                <w:sz w:val="20"/>
                <w:szCs w:val="20"/>
                <w:lang w:eastAsia="ru-RU"/>
              </w:rPr>
            </w:pPr>
          </w:p>
        </w:tc>
        <w:tc>
          <w:tcPr>
            <w:tcW w:w="156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F2BB34A" w14:textId="77777777" w:rsidR="005D5663" w:rsidRPr="00881EE7" w:rsidRDefault="005D5663" w:rsidP="005D5663">
            <w:pPr>
              <w:suppressAutoHyphens w:val="0"/>
              <w:rPr>
                <w:rFonts w:eastAsia="Times New Roman" w:cs="Times New Roman"/>
                <w:sz w:val="20"/>
                <w:szCs w:val="20"/>
                <w:lang w:eastAsia="ru-RU"/>
              </w:rPr>
            </w:pPr>
          </w:p>
        </w:tc>
        <w:tc>
          <w:tcPr>
            <w:tcW w:w="1275"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A8A164A" w14:textId="77777777" w:rsidR="005D5663" w:rsidRPr="00881EE7" w:rsidRDefault="005D5663" w:rsidP="005D5663">
            <w:pPr>
              <w:suppressAutoHyphens w:val="0"/>
              <w:rPr>
                <w:rFonts w:eastAsia="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F2C290E" w14:textId="77777777" w:rsidR="005D5663" w:rsidRPr="00881EE7" w:rsidRDefault="005D5663" w:rsidP="005D5663">
            <w:pPr>
              <w:suppressAutoHyphens w:val="0"/>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861131" w14:textId="62EF3E0B" w:rsidR="005D5663" w:rsidRPr="00881EE7" w:rsidRDefault="005D5663" w:rsidP="005D5663">
            <w:pPr>
              <w:suppressAutoHyphens w:val="0"/>
              <w:rPr>
                <w:rFonts w:eastAsia="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14:paraId="184E4577" w14:textId="3892463E"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1 </w:t>
            </w:r>
            <w:r w:rsidRPr="00881EE7">
              <w:rPr>
                <w:rFonts w:eastAsia="Times New Roman" w:cs="Times New Roman"/>
                <w:sz w:val="20"/>
                <w:szCs w:val="20"/>
                <w:lang w:eastAsia="ru-RU"/>
              </w:rPr>
              <w:br/>
              <w:t>квартал</w:t>
            </w:r>
          </w:p>
        </w:tc>
        <w:tc>
          <w:tcPr>
            <w:tcW w:w="703" w:type="dxa"/>
            <w:tcBorders>
              <w:top w:val="nil"/>
              <w:left w:val="nil"/>
              <w:bottom w:val="single" w:sz="4" w:space="0" w:color="auto"/>
              <w:right w:val="single" w:sz="4" w:space="0" w:color="auto"/>
            </w:tcBorders>
            <w:shd w:val="clear" w:color="auto" w:fill="auto"/>
            <w:tcMar>
              <w:left w:w="28" w:type="dxa"/>
              <w:right w:w="28" w:type="dxa"/>
            </w:tcMar>
            <w:hideMark/>
          </w:tcPr>
          <w:p w14:paraId="0DCBB6B5" w14:textId="5BDCE449"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1 </w:t>
            </w:r>
            <w:r w:rsidRPr="00881EE7">
              <w:rPr>
                <w:rFonts w:eastAsia="Times New Roman" w:cs="Times New Roman"/>
                <w:sz w:val="20"/>
                <w:szCs w:val="20"/>
                <w:lang w:eastAsia="ru-RU"/>
              </w:rPr>
              <w:br/>
              <w:t>полугодие</w:t>
            </w:r>
          </w:p>
        </w:tc>
        <w:tc>
          <w:tcPr>
            <w:tcW w:w="856" w:type="dxa"/>
            <w:tcBorders>
              <w:top w:val="nil"/>
              <w:left w:val="nil"/>
              <w:bottom w:val="single" w:sz="4" w:space="0" w:color="auto"/>
              <w:right w:val="single" w:sz="4" w:space="0" w:color="auto"/>
            </w:tcBorders>
            <w:shd w:val="clear" w:color="auto" w:fill="auto"/>
            <w:tcMar>
              <w:left w:w="28" w:type="dxa"/>
              <w:right w:w="28" w:type="dxa"/>
            </w:tcMar>
            <w:hideMark/>
          </w:tcPr>
          <w:p w14:paraId="5B2CF460" w14:textId="4F04987C"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9 </w:t>
            </w:r>
            <w:r w:rsidRPr="00881EE7">
              <w:rPr>
                <w:rFonts w:eastAsia="Times New Roman" w:cs="Times New Roman"/>
                <w:sz w:val="20"/>
                <w:szCs w:val="20"/>
                <w:lang w:eastAsia="ru-RU"/>
              </w:rPr>
              <w:br/>
              <w:t>месяцев</w:t>
            </w:r>
          </w:p>
        </w:tc>
        <w:tc>
          <w:tcPr>
            <w:tcW w:w="566" w:type="dxa"/>
            <w:tcBorders>
              <w:top w:val="nil"/>
              <w:left w:val="nil"/>
              <w:bottom w:val="single" w:sz="4" w:space="0" w:color="auto"/>
              <w:right w:val="single" w:sz="4" w:space="0" w:color="auto"/>
            </w:tcBorders>
            <w:shd w:val="clear" w:color="auto" w:fill="auto"/>
            <w:tcMar>
              <w:left w:w="28" w:type="dxa"/>
              <w:right w:w="28" w:type="dxa"/>
            </w:tcMar>
            <w:hideMark/>
          </w:tcPr>
          <w:p w14:paraId="66A7F0AC" w14:textId="783C9310"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12 </w:t>
            </w:r>
            <w:r w:rsidRPr="00881EE7">
              <w:rPr>
                <w:rFonts w:eastAsia="Times New Roman" w:cs="Times New Roman"/>
                <w:sz w:val="20"/>
                <w:szCs w:val="20"/>
                <w:lang w:eastAsia="ru-RU"/>
              </w:rPr>
              <w:br/>
              <w:t>месяцев</w:t>
            </w:r>
          </w:p>
        </w:tc>
        <w:tc>
          <w:tcPr>
            <w:tcW w:w="1065"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CAA3244" w14:textId="77777777" w:rsidR="005D5663" w:rsidRPr="00881EE7" w:rsidRDefault="005D5663" w:rsidP="005D5663">
            <w:pPr>
              <w:suppressAutoHyphens w:val="0"/>
              <w:rPr>
                <w:rFonts w:eastAsia="Times New Roman" w:cs="Times New Roman"/>
                <w:sz w:val="20"/>
                <w:szCs w:val="20"/>
                <w:lang w:eastAsia="ru-RU"/>
              </w:rPr>
            </w:pPr>
          </w:p>
        </w:tc>
        <w:tc>
          <w:tcPr>
            <w:tcW w:w="1065"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857525E" w14:textId="77777777" w:rsidR="005D5663" w:rsidRPr="00881EE7" w:rsidRDefault="005D5663" w:rsidP="005D5663">
            <w:pPr>
              <w:suppressAutoHyphens w:val="0"/>
              <w:rPr>
                <w:rFonts w:eastAsia="Times New Roman" w:cs="Times New Roman"/>
                <w:sz w:val="20"/>
                <w:szCs w:val="20"/>
                <w:lang w:eastAsia="ru-RU"/>
              </w:rPr>
            </w:pPr>
          </w:p>
        </w:tc>
        <w:tc>
          <w:tcPr>
            <w:tcW w:w="1065"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8FF96B3" w14:textId="77777777" w:rsidR="005D5663" w:rsidRPr="00881EE7" w:rsidRDefault="005D5663" w:rsidP="005D5663">
            <w:pPr>
              <w:suppressAutoHyphens w:val="0"/>
              <w:rPr>
                <w:rFonts w:eastAsia="Times New Roman" w:cs="Times New Roman"/>
                <w:sz w:val="20"/>
                <w:szCs w:val="20"/>
                <w:lang w:eastAsia="ru-RU"/>
              </w:rPr>
            </w:pPr>
          </w:p>
        </w:tc>
        <w:tc>
          <w:tcPr>
            <w:tcW w:w="1187"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0450D7F" w14:textId="77777777" w:rsidR="005D5663" w:rsidRPr="00881EE7" w:rsidRDefault="005D5663" w:rsidP="005D5663">
            <w:pPr>
              <w:suppressAutoHyphens w:val="0"/>
              <w:rPr>
                <w:rFonts w:eastAsia="Times New Roman" w:cs="Times New Roman"/>
                <w:sz w:val="20"/>
                <w:szCs w:val="20"/>
                <w:lang w:eastAsia="ru-RU"/>
              </w:rPr>
            </w:pPr>
          </w:p>
        </w:tc>
      </w:tr>
      <w:tr w:rsidR="005D5663" w:rsidRPr="00881EE7" w14:paraId="561BD981" w14:textId="77777777" w:rsidTr="00881EE7">
        <w:trPr>
          <w:trHeight w:val="420"/>
        </w:trPr>
        <w:tc>
          <w:tcPr>
            <w:tcW w:w="508"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298F60A" w14:textId="77777777" w:rsidR="005D5663" w:rsidRPr="00881EE7" w:rsidRDefault="005D5663" w:rsidP="005D5663">
            <w:pPr>
              <w:suppressAutoHyphens w:val="0"/>
              <w:rPr>
                <w:rFonts w:eastAsia="Times New Roman" w:cs="Times New Roman"/>
                <w:sz w:val="20"/>
                <w:szCs w:val="20"/>
                <w:lang w:eastAsia="ru-RU"/>
              </w:rPr>
            </w:pPr>
          </w:p>
        </w:tc>
        <w:tc>
          <w:tcPr>
            <w:tcW w:w="2606"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123B274" w14:textId="77777777" w:rsidR="005D5663" w:rsidRPr="00881EE7" w:rsidRDefault="005D5663" w:rsidP="005D5663">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181D74B" w14:textId="77777777" w:rsidR="005D5663" w:rsidRPr="00881EE7" w:rsidRDefault="005D5663" w:rsidP="005D5663">
            <w:pPr>
              <w:suppressAutoHyphens w:val="0"/>
              <w:rPr>
                <w:rFonts w:eastAsia="Times New Roman" w:cs="Times New Roman"/>
                <w:sz w:val="20"/>
                <w:szCs w:val="20"/>
                <w:lang w:eastAsia="ru-RU"/>
              </w:rPr>
            </w:pPr>
          </w:p>
        </w:tc>
        <w:tc>
          <w:tcPr>
            <w:tcW w:w="156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D2D3934" w14:textId="77777777" w:rsidR="005D5663" w:rsidRPr="00881EE7" w:rsidRDefault="005D5663" w:rsidP="005D5663">
            <w:pPr>
              <w:suppressAutoHyphens w:val="0"/>
              <w:rPr>
                <w:rFonts w:eastAsia="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F85B61" w14:textId="77777777"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100</w:t>
            </w:r>
          </w:p>
        </w:tc>
        <w:tc>
          <w:tcPr>
            <w:tcW w:w="1134" w:type="dxa"/>
            <w:tcBorders>
              <w:top w:val="single" w:sz="4" w:space="0" w:color="auto"/>
              <w:left w:val="nil"/>
              <w:bottom w:val="single" w:sz="4" w:space="0" w:color="auto"/>
              <w:right w:val="single" w:sz="4" w:space="0" w:color="auto"/>
            </w:tcBorders>
            <w:vAlign w:val="center"/>
          </w:tcPr>
          <w:p w14:paraId="3DA48882" w14:textId="0D5276D5"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4D669C2" w14:textId="2C2FB7A2"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A4294C" w14:textId="77777777"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22</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D0F8B8" w14:textId="77777777"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45</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E24F7B" w14:textId="77777777"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67</w:t>
            </w:r>
          </w:p>
        </w:tc>
        <w:tc>
          <w:tcPr>
            <w:tcW w:w="56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101B12" w14:textId="77777777"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D91B0F" w14:textId="77777777" w:rsidR="005D5663" w:rsidRPr="00881EE7" w:rsidRDefault="005D5663" w:rsidP="005D5663">
            <w:pPr>
              <w:jc w:val="center"/>
              <w:rPr>
                <w:rFonts w:cs="Times New Roman"/>
                <w:sz w:val="20"/>
                <w:szCs w:val="20"/>
              </w:rPr>
            </w:pPr>
            <w:r w:rsidRPr="00881EE7">
              <w:rPr>
                <w:rFonts w:eastAsia="Times New Roman" w:cs="Times New Roman"/>
                <w:sz w:val="20"/>
                <w:szCs w:val="20"/>
                <w:lang w:eastAsia="ru-RU"/>
              </w:rPr>
              <w:t>100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EFBABA" w14:textId="77777777" w:rsidR="005D5663" w:rsidRPr="00881EE7" w:rsidRDefault="005D5663" w:rsidP="005D5663">
            <w:pPr>
              <w:jc w:val="center"/>
              <w:rPr>
                <w:rFonts w:cs="Times New Roman"/>
                <w:sz w:val="20"/>
                <w:szCs w:val="20"/>
              </w:rPr>
            </w:pPr>
            <w:r w:rsidRPr="00881EE7">
              <w:rPr>
                <w:rFonts w:eastAsia="Times New Roman" w:cs="Times New Roman"/>
                <w:sz w:val="20"/>
                <w:szCs w:val="20"/>
                <w:lang w:eastAsia="ru-RU"/>
              </w:rPr>
              <w:t>100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DB7F2F" w14:textId="77777777" w:rsidR="005D5663" w:rsidRPr="00881EE7" w:rsidRDefault="005D5663" w:rsidP="005D5663">
            <w:pPr>
              <w:jc w:val="center"/>
              <w:rPr>
                <w:rFonts w:cs="Times New Roman"/>
                <w:sz w:val="20"/>
                <w:szCs w:val="20"/>
              </w:rPr>
            </w:pPr>
            <w:r w:rsidRPr="00881EE7">
              <w:rPr>
                <w:rFonts w:eastAsia="Times New Roman" w:cs="Times New Roman"/>
                <w:sz w:val="20"/>
                <w:szCs w:val="20"/>
                <w:lang w:eastAsia="ru-RU"/>
              </w:rPr>
              <w:t>100</w:t>
            </w:r>
          </w:p>
        </w:tc>
        <w:tc>
          <w:tcPr>
            <w:tcW w:w="1187"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8AB1399" w14:textId="77777777" w:rsidR="005D5663" w:rsidRPr="00881EE7" w:rsidRDefault="005D5663" w:rsidP="005D5663">
            <w:pPr>
              <w:suppressAutoHyphens w:val="0"/>
              <w:rPr>
                <w:rFonts w:eastAsia="Times New Roman" w:cs="Times New Roman"/>
                <w:sz w:val="20"/>
                <w:szCs w:val="20"/>
                <w:lang w:eastAsia="ru-RU"/>
              </w:rPr>
            </w:pPr>
          </w:p>
        </w:tc>
      </w:tr>
      <w:tr w:rsidR="005D5663" w:rsidRPr="00881EE7" w14:paraId="5C16E881" w14:textId="77777777" w:rsidTr="00881EE7">
        <w:trPr>
          <w:trHeight w:val="420"/>
        </w:trPr>
        <w:tc>
          <w:tcPr>
            <w:tcW w:w="508" w:type="dxa"/>
            <w:vMerge w:val="restart"/>
            <w:tcBorders>
              <w:top w:val="nil"/>
              <w:left w:val="single" w:sz="4" w:space="0" w:color="auto"/>
              <w:right w:val="single" w:sz="4" w:space="0" w:color="auto"/>
            </w:tcBorders>
            <w:shd w:val="clear" w:color="auto" w:fill="auto"/>
            <w:tcMar>
              <w:left w:w="28" w:type="dxa"/>
              <w:right w:w="28" w:type="dxa"/>
            </w:tcMar>
          </w:tcPr>
          <w:p w14:paraId="5EEA5A78" w14:textId="1009CF6B" w:rsidR="005D5663" w:rsidRPr="00881EE7" w:rsidRDefault="005D5663" w:rsidP="005D5663">
            <w:pPr>
              <w:suppressAutoHyphens w:val="0"/>
              <w:rPr>
                <w:rFonts w:eastAsia="Times New Roman" w:cs="Times New Roman"/>
                <w:sz w:val="20"/>
                <w:szCs w:val="20"/>
                <w:lang w:eastAsia="ru-RU"/>
              </w:rPr>
            </w:pPr>
            <w:r w:rsidRPr="00881EE7">
              <w:rPr>
                <w:rFonts w:eastAsia="Times New Roman" w:cs="Times New Roman"/>
                <w:sz w:val="20"/>
                <w:szCs w:val="20"/>
                <w:lang w:eastAsia="ru-RU"/>
              </w:rPr>
              <w:t>1.2</w:t>
            </w:r>
          </w:p>
        </w:tc>
        <w:tc>
          <w:tcPr>
            <w:tcW w:w="2606" w:type="dxa"/>
            <w:vMerge w:val="restart"/>
            <w:tcBorders>
              <w:top w:val="nil"/>
              <w:left w:val="single" w:sz="4" w:space="0" w:color="auto"/>
              <w:right w:val="single" w:sz="4" w:space="0" w:color="auto"/>
            </w:tcBorders>
            <w:shd w:val="clear" w:color="auto" w:fill="auto"/>
            <w:tcMar>
              <w:left w:w="28" w:type="dxa"/>
              <w:right w:w="28" w:type="dxa"/>
            </w:tcMar>
          </w:tcPr>
          <w:p w14:paraId="6366FB42" w14:textId="77777777" w:rsidR="005D5663" w:rsidRPr="00881EE7" w:rsidRDefault="005D5663" w:rsidP="005D5663">
            <w:pPr>
              <w:suppressAutoHyphens w:val="0"/>
              <w:rPr>
                <w:rFonts w:eastAsia="Calibri" w:cs="Times New Roman"/>
                <w:sz w:val="20"/>
                <w:szCs w:val="20"/>
              </w:rPr>
            </w:pPr>
            <w:r w:rsidRPr="00881EE7">
              <w:rPr>
                <w:rFonts w:eastAsia="Calibri" w:cs="Times New Roman"/>
                <w:sz w:val="20"/>
                <w:szCs w:val="20"/>
              </w:rPr>
              <w:t>Мероприятие 01.04</w:t>
            </w:r>
          </w:p>
          <w:p w14:paraId="5F9DA8C6" w14:textId="00C20672" w:rsidR="005D5663" w:rsidRPr="00881EE7" w:rsidRDefault="005D5663" w:rsidP="005D5663">
            <w:pPr>
              <w:suppressAutoHyphens w:val="0"/>
              <w:rPr>
                <w:rFonts w:eastAsia="Times New Roman" w:cs="Times New Roman"/>
                <w:sz w:val="20"/>
                <w:szCs w:val="20"/>
                <w:lang w:eastAsia="ru-RU"/>
              </w:rPr>
            </w:pPr>
            <w:r w:rsidRPr="00881EE7">
              <w:rPr>
                <w:rFonts w:eastAsia="Calibri" w:cs="Times New Roman"/>
                <w:sz w:val="20"/>
                <w:szCs w:val="20"/>
              </w:rPr>
              <w:t>Сохранение достигнутого уровня заработной платы работников муниципальных учреждений культуры</w:t>
            </w:r>
          </w:p>
        </w:tc>
        <w:tc>
          <w:tcPr>
            <w:tcW w:w="850" w:type="dxa"/>
            <w:vMerge w:val="restart"/>
            <w:tcBorders>
              <w:top w:val="nil"/>
              <w:left w:val="single" w:sz="4" w:space="0" w:color="auto"/>
              <w:right w:val="single" w:sz="4" w:space="0" w:color="auto"/>
            </w:tcBorders>
            <w:shd w:val="clear" w:color="auto" w:fill="auto"/>
            <w:tcMar>
              <w:left w:w="28" w:type="dxa"/>
              <w:right w:w="28" w:type="dxa"/>
            </w:tcMar>
          </w:tcPr>
          <w:p w14:paraId="3E60A572" w14:textId="2E7DF35F" w:rsidR="005D5663" w:rsidRPr="00881EE7" w:rsidRDefault="005D5663" w:rsidP="00881EE7">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2023-2027</w:t>
            </w:r>
          </w:p>
        </w:tc>
        <w:tc>
          <w:tcPr>
            <w:tcW w:w="15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B7E760" w14:textId="30EE4095" w:rsidR="005D5663" w:rsidRPr="00881EE7" w:rsidRDefault="005D5663" w:rsidP="005D5663">
            <w:pPr>
              <w:suppressAutoHyphens w:val="0"/>
              <w:rPr>
                <w:rFonts w:eastAsia="Times New Roman" w:cs="Times New Roman"/>
                <w:sz w:val="20"/>
                <w:szCs w:val="20"/>
                <w:lang w:eastAsia="ru-RU"/>
              </w:rPr>
            </w:pPr>
            <w:r w:rsidRPr="00881EE7">
              <w:rPr>
                <w:rFonts w:eastAsia="Times New Roman" w:cs="Times New Roman"/>
                <w:sz w:val="20"/>
                <w:szCs w:val="20"/>
                <w:lang w:eastAsia="ru-RU"/>
              </w:rPr>
              <w:t>Итого</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tcPr>
          <w:p w14:paraId="56340300" w14:textId="448BC37F" w:rsidR="005D5663" w:rsidRPr="00881EE7" w:rsidRDefault="0092567D"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1 582,04</w:t>
            </w:r>
          </w:p>
        </w:tc>
        <w:tc>
          <w:tcPr>
            <w:tcW w:w="1134" w:type="dxa"/>
            <w:tcBorders>
              <w:top w:val="single" w:sz="4" w:space="0" w:color="auto"/>
              <w:left w:val="nil"/>
              <w:bottom w:val="single" w:sz="4" w:space="0" w:color="auto"/>
              <w:right w:val="single" w:sz="4" w:space="0" w:color="auto"/>
            </w:tcBorders>
            <w:vAlign w:val="center"/>
          </w:tcPr>
          <w:p w14:paraId="2463E886" w14:textId="2B95BFAD" w:rsidR="005D5663" w:rsidRPr="00881EE7" w:rsidRDefault="0092567D"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1 582,04</w:t>
            </w:r>
          </w:p>
        </w:tc>
        <w:tc>
          <w:tcPr>
            <w:tcW w:w="3543"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8ACD6E" w14:textId="6DAC33E4"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02F7EC1A" w14:textId="768D9DA6" w:rsidR="005D5663" w:rsidRPr="00881EE7" w:rsidRDefault="005D5663" w:rsidP="005D5663">
            <w:pPr>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7C294D93" w14:textId="203F03A1" w:rsidR="005D5663" w:rsidRPr="00881EE7" w:rsidRDefault="005D5663" w:rsidP="005D5663">
            <w:pPr>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57920015" w14:textId="2C7B0916" w:rsidR="005D5663" w:rsidRPr="00881EE7" w:rsidRDefault="005D5663" w:rsidP="005D5663">
            <w:pPr>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1187" w:type="dxa"/>
            <w:vMerge w:val="restart"/>
            <w:tcBorders>
              <w:top w:val="nil"/>
              <w:left w:val="single" w:sz="4" w:space="0" w:color="auto"/>
              <w:right w:val="single" w:sz="4" w:space="0" w:color="auto"/>
            </w:tcBorders>
            <w:shd w:val="clear" w:color="auto" w:fill="auto"/>
            <w:tcMar>
              <w:left w:w="28" w:type="dxa"/>
              <w:right w:w="28" w:type="dxa"/>
            </w:tcMar>
            <w:vAlign w:val="center"/>
          </w:tcPr>
          <w:p w14:paraId="171A03F7" w14:textId="35FCA445" w:rsidR="005D5663" w:rsidRPr="00881EE7" w:rsidRDefault="005D5663" w:rsidP="005D5663">
            <w:pPr>
              <w:suppressAutoHyphens w:val="0"/>
              <w:rPr>
                <w:rFonts w:eastAsia="Times New Roman" w:cs="Times New Roman"/>
                <w:sz w:val="20"/>
                <w:szCs w:val="20"/>
                <w:lang w:eastAsia="ru-RU"/>
              </w:rPr>
            </w:pPr>
            <w:r w:rsidRPr="00881EE7">
              <w:rPr>
                <w:rFonts w:eastAsia="Times New Roman" w:cs="Times New Roman"/>
                <w:sz w:val="20"/>
                <w:szCs w:val="20"/>
                <w:lang w:eastAsia="ru-RU"/>
              </w:rPr>
              <w:t>МБУК «Мытищинский историко-художественный музей», МБУК «МГИ»</w:t>
            </w:r>
          </w:p>
        </w:tc>
      </w:tr>
      <w:tr w:rsidR="005D5663" w:rsidRPr="00881EE7" w14:paraId="6CCFDCDD" w14:textId="77777777" w:rsidTr="00881EE7">
        <w:trPr>
          <w:trHeight w:val="420"/>
        </w:trPr>
        <w:tc>
          <w:tcPr>
            <w:tcW w:w="508" w:type="dxa"/>
            <w:vMerge/>
            <w:tcBorders>
              <w:left w:val="single" w:sz="4" w:space="0" w:color="auto"/>
              <w:bottom w:val="single" w:sz="4" w:space="0" w:color="auto"/>
              <w:right w:val="single" w:sz="4" w:space="0" w:color="auto"/>
            </w:tcBorders>
            <w:shd w:val="clear" w:color="auto" w:fill="auto"/>
            <w:tcMar>
              <w:left w:w="28" w:type="dxa"/>
              <w:right w:w="28" w:type="dxa"/>
            </w:tcMar>
          </w:tcPr>
          <w:p w14:paraId="60550EF0" w14:textId="77777777" w:rsidR="005D5663" w:rsidRPr="00881EE7" w:rsidRDefault="005D5663" w:rsidP="005D5663">
            <w:pPr>
              <w:suppressAutoHyphens w:val="0"/>
              <w:rPr>
                <w:rFonts w:eastAsia="Times New Roman" w:cs="Times New Roman"/>
                <w:sz w:val="20"/>
                <w:szCs w:val="20"/>
                <w:lang w:eastAsia="ru-RU"/>
              </w:rPr>
            </w:pPr>
          </w:p>
        </w:tc>
        <w:tc>
          <w:tcPr>
            <w:tcW w:w="2606" w:type="dxa"/>
            <w:vMerge/>
            <w:tcBorders>
              <w:left w:val="single" w:sz="4" w:space="0" w:color="auto"/>
              <w:bottom w:val="single" w:sz="4" w:space="0" w:color="auto"/>
              <w:right w:val="single" w:sz="4" w:space="0" w:color="auto"/>
            </w:tcBorders>
            <w:shd w:val="clear" w:color="auto" w:fill="auto"/>
            <w:tcMar>
              <w:left w:w="28" w:type="dxa"/>
              <w:right w:w="28" w:type="dxa"/>
            </w:tcMar>
          </w:tcPr>
          <w:p w14:paraId="3A2AFABC" w14:textId="77777777" w:rsidR="005D5663" w:rsidRPr="00881EE7" w:rsidRDefault="005D5663" w:rsidP="005D5663">
            <w:pPr>
              <w:suppressAutoHyphens w:val="0"/>
              <w:rPr>
                <w:rFonts w:eastAsia="Times New Roman" w:cs="Times New Roman"/>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tcMar>
              <w:left w:w="28" w:type="dxa"/>
              <w:right w:w="28" w:type="dxa"/>
            </w:tcMar>
          </w:tcPr>
          <w:p w14:paraId="1DE1DE35" w14:textId="77777777" w:rsidR="005D5663" w:rsidRPr="00881EE7" w:rsidRDefault="005D5663" w:rsidP="005D5663">
            <w:pPr>
              <w:suppressAutoHyphens w:val="0"/>
              <w:rPr>
                <w:rFonts w:eastAsia="Times New Roman" w:cs="Times New Roman"/>
                <w:sz w:val="20"/>
                <w:szCs w:val="20"/>
                <w:lang w:eastAsia="ru-RU"/>
              </w:rPr>
            </w:pPr>
          </w:p>
        </w:tc>
        <w:tc>
          <w:tcPr>
            <w:tcW w:w="15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D165DE8" w14:textId="3C0ADCB6" w:rsidR="005D5663" w:rsidRPr="00881EE7" w:rsidRDefault="005D5663" w:rsidP="005D5663">
            <w:pPr>
              <w:suppressAutoHyphens w:val="0"/>
              <w:rPr>
                <w:rFonts w:eastAsia="Times New Roman" w:cs="Times New Roman"/>
                <w:sz w:val="20"/>
                <w:szCs w:val="20"/>
                <w:lang w:eastAsia="ru-RU"/>
              </w:rPr>
            </w:pPr>
            <w:r w:rsidRPr="00881EE7">
              <w:rPr>
                <w:rFonts w:eastAsia="Times New Roman" w:cs="Times New Roman"/>
                <w:sz w:val="20"/>
                <w:szCs w:val="20"/>
                <w:lang w:eastAsia="ru-RU"/>
              </w:rPr>
              <w:t xml:space="preserve">Средства бюджета Московской области </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tcPr>
          <w:p w14:paraId="5E1D987F" w14:textId="0EE9A6D5" w:rsidR="005D5663" w:rsidRPr="00881EE7" w:rsidRDefault="0092567D"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1 582,04</w:t>
            </w:r>
          </w:p>
        </w:tc>
        <w:tc>
          <w:tcPr>
            <w:tcW w:w="1134" w:type="dxa"/>
            <w:tcBorders>
              <w:top w:val="single" w:sz="4" w:space="0" w:color="auto"/>
              <w:left w:val="nil"/>
              <w:bottom w:val="single" w:sz="4" w:space="0" w:color="auto"/>
              <w:right w:val="single" w:sz="4" w:space="0" w:color="auto"/>
            </w:tcBorders>
            <w:vAlign w:val="center"/>
          </w:tcPr>
          <w:p w14:paraId="30702CDC" w14:textId="7FEF6559" w:rsidR="005D5663" w:rsidRPr="00881EE7" w:rsidRDefault="0092567D"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1 582,04</w:t>
            </w:r>
          </w:p>
        </w:tc>
        <w:tc>
          <w:tcPr>
            <w:tcW w:w="3543"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CD75DF" w14:textId="024F96E9"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5B2FD8BB" w14:textId="31E5EB02" w:rsidR="005D5663" w:rsidRPr="00881EE7" w:rsidRDefault="005D5663" w:rsidP="005D5663">
            <w:pPr>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559A6D5A" w14:textId="5C756F63" w:rsidR="005D5663" w:rsidRPr="00881EE7" w:rsidRDefault="005D5663" w:rsidP="005D5663">
            <w:pPr>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2061F35C" w14:textId="0718636B" w:rsidR="005D5663" w:rsidRPr="00881EE7" w:rsidRDefault="005D5663" w:rsidP="005D5663">
            <w:pPr>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1187"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68C1C5D8" w14:textId="77777777" w:rsidR="005D5663" w:rsidRPr="00881EE7" w:rsidRDefault="005D5663" w:rsidP="005D5663">
            <w:pPr>
              <w:suppressAutoHyphens w:val="0"/>
              <w:rPr>
                <w:rFonts w:eastAsia="Times New Roman" w:cs="Times New Roman"/>
                <w:sz w:val="20"/>
                <w:szCs w:val="20"/>
                <w:lang w:eastAsia="ru-RU"/>
              </w:rPr>
            </w:pPr>
          </w:p>
        </w:tc>
      </w:tr>
      <w:tr w:rsidR="005D5663" w:rsidRPr="00881EE7" w14:paraId="7E1EF6AE" w14:textId="77777777" w:rsidTr="00881EE7">
        <w:trPr>
          <w:trHeight w:val="420"/>
        </w:trPr>
        <w:tc>
          <w:tcPr>
            <w:tcW w:w="508" w:type="dxa"/>
            <w:vMerge w:val="restart"/>
            <w:tcBorders>
              <w:top w:val="nil"/>
              <w:left w:val="single" w:sz="4" w:space="0" w:color="auto"/>
              <w:right w:val="single" w:sz="4" w:space="0" w:color="auto"/>
            </w:tcBorders>
            <w:shd w:val="clear" w:color="auto" w:fill="auto"/>
            <w:tcMar>
              <w:left w:w="28" w:type="dxa"/>
              <w:right w:w="28" w:type="dxa"/>
            </w:tcMar>
            <w:vAlign w:val="center"/>
          </w:tcPr>
          <w:p w14:paraId="28146EC0" w14:textId="77777777" w:rsidR="005D5663" w:rsidRPr="00881EE7" w:rsidRDefault="005D5663" w:rsidP="005D5663">
            <w:pPr>
              <w:suppressAutoHyphens w:val="0"/>
              <w:rPr>
                <w:rFonts w:eastAsia="Times New Roman" w:cs="Times New Roman"/>
                <w:sz w:val="20"/>
                <w:szCs w:val="20"/>
                <w:lang w:eastAsia="ru-RU"/>
              </w:rPr>
            </w:pPr>
          </w:p>
        </w:tc>
        <w:tc>
          <w:tcPr>
            <w:tcW w:w="2606" w:type="dxa"/>
            <w:vMerge w:val="restart"/>
            <w:tcBorders>
              <w:top w:val="nil"/>
              <w:left w:val="single" w:sz="4" w:space="0" w:color="auto"/>
              <w:right w:val="single" w:sz="4" w:space="0" w:color="auto"/>
            </w:tcBorders>
            <w:shd w:val="clear" w:color="auto" w:fill="auto"/>
            <w:tcMar>
              <w:left w:w="28" w:type="dxa"/>
              <w:right w:w="28" w:type="dxa"/>
            </w:tcMar>
            <w:vAlign w:val="center"/>
          </w:tcPr>
          <w:p w14:paraId="32E982EF" w14:textId="4226E161" w:rsidR="005D5663" w:rsidRPr="00881EE7" w:rsidRDefault="005D5663" w:rsidP="005D5663">
            <w:pPr>
              <w:suppressAutoHyphens w:val="0"/>
              <w:rPr>
                <w:rFonts w:eastAsia="Times New Roman" w:cs="Times New Roman"/>
                <w:sz w:val="20"/>
                <w:szCs w:val="20"/>
                <w:lang w:eastAsia="ru-RU"/>
              </w:rPr>
            </w:pPr>
            <w:r w:rsidRPr="00881EE7">
              <w:rPr>
                <w:rFonts w:eastAsia="Times New Roman" w:cs="Times New Roman"/>
                <w:sz w:val="20"/>
                <w:szCs w:val="20"/>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(процент)</w:t>
            </w:r>
          </w:p>
        </w:tc>
        <w:tc>
          <w:tcPr>
            <w:tcW w:w="850" w:type="dxa"/>
            <w:vMerge w:val="restart"/>
            <w:tcBorders>
              <w:top w:val="nil"/>
              <w:left w:val="single" w:sz="4" w:space="0" w:color="auto"/>
              <w:right w:val="single" w:sz="4" w:space="0" w:color="auto"/>
            </w:tcBorders>
            <w:shd w:val="clear" w:color="auto" w:fill="auto"/>
            <w:tcMar>
              <w:left w:w="28" w:type="dxa"/>
              <w:right w:w="28" w:type="dxa"/>
            </w:tcMar>
            <w:vAlign w:val="center"/>
          </w:tcPr>
          <w:p w14:paraId="4350D3BB" w14:textId="1E414380" w:rsidR="005D5663" w:rsidRPr="00881EE7" w:rsidRDefault="005D5663" w:rsidP="005D5663">
            <w:pPr>
              <w:suppressAutoHyphens w:val="0"/>
              <w:rPr>
                <w:rFonts w:eastAsia="Times New Roman" w:cs="Times New Roman"/>
                <w:sz w:val="20"/>
                <w:szCs w:val="20"/>
                <w:lang w:eastAsia="ru-RU"/>
              </w:rPr>
            </w:pPr>
            <w:r w:rsidRPr="00881EE7">
              <w:rPr>
                <w:rFonts w:eastAsia="Times New Roman" w:cs="Times New Roman"/>
                <w:sz w:val="20"/>
                <w:szCs w:val="20"/>
                <w:lang w:eastAsia="ru-RU"/>
              </w:rPr>
              <w:t>х</w:t>
            </w:r>
          </w:p>
        </w:tc>
        <w:tc>
          <w:tcPr>
            <w:tcW w:w="1560" w:type="dxa"/>
            <w:vMerge w:val="restart"/>
            <w:tcBorders>
              <w:top w:val="nil"/>
              <w:left w:val="single" w:sz="4" w:space="0" w:color="auto"/>
              <w:right w:val="single" w:sz="4" w:space="0" w:color="auto"/>
            </w:tcBorders>
            <w:shd w:val="clear" w:color="auto" w:fill="auto"/>
            <w:tcMar>
              <w:left w:w="28" w:type="dxa"/>
              <w:right w:w="28" w:type="dxa"/>
            </w:tcMar>
            <w:vAlign w:val="center"/>
          </w:tcPr>
          <w:p w14:paraId="0ED77CA9" w14:textId="48C73E85" w:rsidR="005D5663" w:rsidRPr="00881EE7" w:rsidRDefault="005D5663" w:rsidP="005D5663">
            <w:pPr>
              <w:suppressAutoHyphens w:val="0"/>
              <w:rPr>
                <w:rFonts w:eastAsia="Times New Roman" w:cs="Times New Roman"/>
                <w:sz w:val="20"/>
                <w:szCs w:val="20"/>
                <w:lang w:eastAsia="ru-RU"/>
              </w:rPr>
            </w:pPr>
            <w:r w:rsidRPr="00881EE7">
              <w:rPr>
                <w:rFonts w:eastAsia="Times New Roman" w:cs="Times New Roman"/>
                <w:sz w:val="20"/>
                <w:szCs w:val="20"/>
                <w:lang w:eastAsia="ru-RU"/>
              </w:rPr>
              <w:t>х</w:t>
            </w:r>
          </w:p>
        </w:tc>
        <w:tc>
          <w:tcPr>
            <w:tcW w:w="1275" w:type="dxa"/>
            <w:vMerge w:val="restart"/>
            <w:tcBorders>
              <w:top w:val="nil"/>
              <w:left w:val="nil"/>
              <w:right w:val="single" w:sz="4" w:space="0" w:color="auto"/>
            </w:tcBorders>
            <w:shd w:val="clear" w:color="auto" w:fill="auto"/>
            <w:tcMar>
              <w:left w:w="28" w:type="dxa"/>
              <w:right w:w="28" w:type="dxa"/>
            </w:tcMar>
            <w:vAlign w:val="center"/>
          </w:tcPr>
          <w:p w14:paraId="7BD61D0F" w14:textId="1EB656ED"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Всего</w:t>
            </w:r>
          </w:p>
        </w:tc>
        <w:tc>
          <w:tcPr>
            <w:tcW w:w="1134" w:type="dxa"/>
            <w:vMerge w:val="restart"/>
            <w:tcBorders>
              <w:top w:val="single" w:sz="4" w:space="0" w:color="auto"/>
              <w:left w:val="nil"/>
              <w:right w:val="single" w:sz="4" w:space="0" w:color="auto"/>
            </w:tcBorders>
            <w:vAlign w:val="center"/>
          </w:tcPr>
          <w:p w14:paraId="6025B518" w14:textId="54317712"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2023 год</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A1423F" w14:textId="08B1D77E"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Итого 2024 год</w:t>
            </w:r>
          </w:p>
        </w:tc>
        <w:tc>
          <w:tcPr>
            <w:tcW w:w="2834"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2532D3C5" w14:textId="61EB8696"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В том числе </w:t>
            </w:r>
          </w:p>
        </w:tc>
        <w:tc>
          <w:tcPr>
            <w:tcW w:w="1065" w:type="dxa"/>
            <w:vMerge w:val="restart"/>
            <w:tcBorders>
              <w:top w:val="nil"/>
              <w:left w:val="nil"/>
              <w:right w:val="single" w:sz="4" w:space="0" w:color="auto"/>
            </w:tcBorders>
            <w:shd w:val="clear" w:color="auto" w:fill="auto"/>
            <w:tcMar>
              <w:left w:w="28" w:type="dxa"/>
              <w:right w:w="28" w:type="dxa"/>
            </w:tcMar>
            <w:vAlign w:val="center"/>
          </w:tcPr>
          <w:p w14:paraId="29F2EE0E" w14:textId="6C460761" w:rsidR="005D5663" w:rsidRPr="00881EE7" w:rsidRDefault="005D5663" w:rsidP="005D5663">
            <w:pPr>
              <w:jc w:val="center"/>
              <w:rPr>
                <w:rFonts w:eastAsia="Times New Roman" w:cs="Times New Roman"/>
                <w:sz w:val="20"/>
                <w:szCs w:val="20"/>
                <w:lang w:eastAsia="ru-RU"/>
              </w:rPr>
            </w:pPr>
            <w:r w:rsidRPr="00881EE7">
              <w:rPr>
                <w:rFonts w:eastAsia="Times New Roman" w:cs="Times New Roman"/>
                <w:sz w:val="20"/>
                <w:szCs w:val="20"/>
                <w:lang w:eastAsia="ru-RU"/>
              </w:rPr>
              <w:t>2025 год</w:t>
            </w:r>
          </w:p>
        </w:tc>
        <w:tc>
          <w:tcPr>
            <w:tcW w:w="1065" w:type="dxa"/>
            <w:vMerge w:val="restart"/>
            <w:tcBorders>
              <w:top w:val="nil"/>
              <w:left w:val="nil"/>
              <w:right w:val="single" w:sz="4" w:space="0" w:color="auto"/>
            </w:tcBorders>
            <w:shd w:val="clear" w:color="auto" w:fill="auto"/>
            <w:tcMar>
              <w:left w:w="28" w:type="dxa"/>
              <w:right w:w="28" w:type="dxa"/>
            </w:tcMar>
            <w:vAlign w:val="center"/>
          </w:tcPr>
          <w:p w14:paraId="67A35F7B" w14:textId="55960B26" w:rsidR="005D5663" w:rsidRPr="00881EE7" w:rsidRDefault="005D5663" w:rsidP="005D5663">
            <w:pPr>
              <w:jc w:val="center"/>
              <w:rPr>
                <w:rFonts w:eastAsia="Times New Roman" w:cs="Times New Roman"/>
                <w:sz w:val="20"/>
                <w:szCs w:val="20"/>
                <w:lang w:eastAsia="ru-RU"/>
              </w:rPr>
            </w:pPr>
            <w:r w:rsidRPr="00881EE7">
              <w:rPr>
                <w:rFonts w:eastAsia="Times New Roman" w:cs="Times New Roman"/>
                <w:sz w:val="20"/>
                <w:szCs w:val="20"/>
                <w:lang w:eastAsia="ru-RU"/>
              </w:rPr>
              <w:t>2026 год</w:t>
            </w:r>
          </w:p>
        </w:tc>
        <w:tc>
          <w:tcPr>
            <w:tcW w:w="1065" w:type="dxa"/>
            <w:vMerge w:val="restart"/>
            <w:tcBorders>
              <w:top w:val="nil"/>
              <w:left w:val="nil"/>
              <w:right w:val="single" w:sz="4" w:space="0" w:color="auto"/>
            </w:tcBorders>
            <w:shd w:val="clear" w:color="auto" w:fill="auto"/>
            <w:tcMar>
              <w:left w:w="28" w:type="dxa"/>
              <w:right w:w="28" w:type="dxa"/>
            </w:tcMar>
            <w:vAlign w:val="center"/>
          </w:tcPr>
          <w:p w14:paraId="0192EE12" w14:textId="783694D5" w:rsidR="005D5663" w:rsidRPr="00881EE7" w:rsidRDefault="005D5663" w:rsidP="005D5663">
            <w:pPr>
              <w:jc w:val="center"/>
              <w:rPr>
                <w:rFonts w:eastAsia="Times New Roman" w:cs="Times New Roman"/>
                <w:sz w:val="20"/>
                <w:szCs w:val="20"/>
                <w:lang w:eastAsia="ru-RU"/>
              </w:rPr>
            </w:pPr>
            <w:r w:rsidRPr="00881EE7">
              <w:rPr>
                <w:rFonts w:eastAsia="Times New Roman" w:cs="Times New Roman"/>
                <w:sz w:val="20"/>
                <w:szCs w:val="20"/>
                <w:lang w:eastAsia="ru-RU"/>
              </w:rPr>
              <w:t>2027 год</w:t>
            </w:r>
          </w:p>
        </w:tc>
        <w:tc>
          <w:tcPr>
            <w:tcW w:w="1187" w:type="dxa"/>
            <w:vMerge w:val="restart"/>
            <w:tcBorders>
              <w:top w:val="nil"/>
              <w:left w:val="single" w:sz="4" w:space="0" w:color="auto"/>
              <w:right w:val="single" w:sz="4" w:space="0" w:color="auto"/>
            </w:tcBorders>
            <w:shd w:val="clear" w:color="auto" w:fill="auto"/>
            <w:tcMar>
              <w:left w:w="28" w:type="dxa"/>
              <w:right w:w="28" w:type="dxa"/>
            </w:tcMar>
            <w:vAlign w:val="center"/>
          </w:tcPr>
          <w:p w14:paraId="7CC3C9BB" w14:textId="77777777" w:rsidR="005D5663" w:rsidRPr="00881EE7" w:rsidRDefault="005D5663" w:rsidP="005D5663">
            <w:pPr>
              <w:suppressAutoHyphens w:val="0"/>
              <w:rPr>
                <w:rFonts w:eastAsia="Times New Roman" w:cs="Times New Roman"/>
                <w:sz w:val="20"/>
                <w:szCs w:val="20"/>
                <w:lang w:eastAsia="ru-RU"/>
              </w:rPr>
            </w:pPr>
          </w:p>
        </w:tc>
      </w:tr>
      <w:tr w:rsidR="005D5663" w:rsidRPr="00881EE7" w14:paraId="27498481" w14:textId="77777777" w:rsidTr="00881EE7">
        <w:trPr>
          <w:trHeight w:val="420"/>
        </w:trPr>
        <w:tc>
          <w:tcPr>
            <w:tcW w:w="508" w:type="dxa"/>
            <w:vMerge/>
            <w:tcBorders>
              <w:left w:val="single" w:sz="4" w:space="0" w:color="auto"/>
              <w:right w:val="single" w:sz="4" w:space="0" w:color="auto"/>
            </w:tcBorders>
            <w:shd w:val="clear" w:color="auto" w:fill="auto"/>
            <w:tcMar>
              <w:left w:w="28" w:type="dxa"/>
              <w:right w:w="28" w:type="dxa"/>
            </w:tcMar>
            <w:vAlign w:val="center"/>
          </w:tcPr>
          <w:p w14:paraId="04EA5E3C" w14:textId="77777777" w:rsidR="005D5663" w:rsidRPr="00881EE7" w:rsidRDefault="005D5663" w:rsidP="005D5663">
            <w:pPr>
              <w:suppressAutoHyphens w:val="0"/>
              <w:rPr>
                <w:rFonts w:eastAsia="Times New Roman" w:cs="Times New Roman"/>
                <w:sz w:val="20"/>
                <w:szCs w:val="20"/>
                <w:lang w:eastAsia="ru-RU"/>
              </w:rPr>
            </w:pPr>
          </w:p>
        </w:tc>
        <w:tc>
          <w:tcPr>
            <w:tcW w:w="2606" w:type="dxa"/>
            <w:vMerge/>
            <w:tcBorders>
              <w:left w:val="single" w:sz="4" w:space="0" w:color="auto"/>
              <w:right w:val="single" w:sz="4" w:space="0" w:color="auto"/>
            </w:tcBorders>
            <w:shd w:val="clear" w:color="auto" w:fill="auto"/>
            <w:tcMar>
              <w:left w:w="28" w:type="dxa"/>
              <w:right w:w="28" w:type="dxa"/>
            </w:tcMar>
            <w:vAlign w:val="center"/>
          </w:tcPr>
          <w:p w14:paraId="2E2DE25D" w14:textId="77777777" w:rsidR="005D5663" w:rsidRPr="00881EE7" w:rsidRDefault="005D5663" w:rsidP="005D5663">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3151D6F6" w14:textId="77777777" w:rsidR="005D5663" w:rsidRPr="00881EE7" w:rsidRDefault="005D5663" w:rsidP="005D5663">
            <w:pPr>
              <w:suppressAutoHyphens w:val="0"/>
              <w:rPr>
                <w:rFonts w:eastAsia="Times New Roman" w:cs="Times New Roman"/>
                <w:sz w:val="20"/>
                <w:szCs w:val="20"/>
                <w:lang w:eastAsia="ru-RU"/>
              </w:rPr>
            </w:pPr>
          </w:p>
        </w:tc>
        <w:tc>
          <w:tcPr>
            <w:tcW w:w="1560" w:type="dxa"/>
            <w:vMerge/>
            <w:tcBorders>
              <w:left w:val="single" w:sz="4" w:space="0" w:color="auto"/>
              <w:right w:val="single" w:sz="4" w:space="0" w:color="auto"/>
            </w:tcBorders>
            <w:shd w:val="clear" w:color="auto" w:fill="auto"/>
            <w:tcMar>
              <w:left w:w="28" w:type="dxa"/>
              <w:right w:w="28" w:type="dxa"/>
            </w:tcMar>
            <w:vAlign w:val="center"/>
          </w:tcPr>
          <w:p w14:paraId="2BB078A8" w14:textId="77777777" w:rsidR="005D5663" w:rsidRPr="00881EE7" w:rsidRDefault="005D5663" w:rsidP="005D5663">
            <w:pPr>
              <w:suppressAutoHyphens w:val="0"/>
              <w:rPr>
                <w:rFonts w:eastAsia="Times New Roman" w:cs="Times New Roman"/>
                <w:sz w:val="20"/>
                <w:szCs w:val="20"/>
                <w:lang w:eastAsia="ru-RU"/>
              </w:rPr>
            </w:pPr>
          </w:p>
        </w:tc>
        <w:tc>
          <w:tcPr>
            <w:tcW w:w="1275" w:type="dxa"/>
            <w:vMerge/>
            <w:tcBorders>
              <w:left w:val="nil"/>
              <w:bottom w:val="single" w:sz="4" w:space="0" w:color="auto"/>
              <w:right w:val="single" w:sz="4" w:space="0" w:color="auto"/>
            </w:tcBorders>
            <w:shd w:val="clear" w:color="auto" w:fill="auto"/>
            <w:tcMar>
              <w:left w:w="28" w:type="dxa"/>
              <w:right w:w="28" w:type="dxa"/>
            </w:tcMar>
            <w:vAlign w:val="center"/>
          </w:tcPr>
          <w:p w14:paraId="2C117DFA" w14:textId="77777777" w:rsidR="005D5663" w:rsidRPr="00881EE7" w:rsidRDefault="005D5663" w:rsidP="005D5663">
            <w:pPr>
              <w:suppressAutoHyphens w:val="0"/>
              <w:jc w:val="center"/>
              <w:rPr>
                <w:rFonts w:eastAsia="Times New Roman" w:cs="Times New Roman"/>
                <w:sz w:val="20"/>
                <w:szCs w:val="20"/>
                <w:lang w:eastAsia="ru-RU"/>
              </w:rPr>
            </w:pPr>
          </w:p>
        </w:tc>
        <w:tc>
          <w:tcPr>
            <w:tcW w:w="1134" w:type="dxa"/>
            <w:vMerge/>
            <w:tcBorders>
              <w:left w:val="nil"/>
              <w:bottom w:val="single" w:sz="4" w:space="0" w:color="auto"/>
              <w:right w:val="single" w:sz="4" w:space="0" w:color="auto"/>
            </w:tcBorders>
            <w:vAlign w:val="center"/>
          </w:tcPr>
          <w:p w14:paraId="361ABB75" w14:textId="77777777" w:rsidR="005D5663" w:rsidRPr="00881EE7" w:rsidRDefault="005D5663" w:rsidP="005D5663">
            <w:pPr>
              <w:suppressAutoHyphens w:val="0"/>
              <w:jc w:val="cente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9656F7" w14:textId="77777777" w:rsidR="005D5663" w:rsidRPr="00881EE7" w:rsidRDefault="005D5663" w:rsidP="005D5663">
            <w:pPr>
              <w:suppressAutoHyphens w:val="0"/>
              <w:jc w:val="center"/>
              <w:rPr>
                <w:rFonts w:eastAsia="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tcMar>
              <w:left w:w="28" w:type="dxa"/>
              <w:right w:w="28" w:type="dxa"/>
            </w:tcMar>
          </w:tcPr>
          <w:p w14:paraId="349304F1" w14:textId="6B2CF6B0"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1 </w:t>
            </w:r>
            <w:r w:rsidRPr="00881EE7">
              <w:rPr>
                <w:rFonts w:eastAsia="Times New Roman" w:cs="Times New Roman"/>
                <w:sz w:val="20"/>
                <w:szCs w:val="20"/>
                <w:lang w:eastAsia="ru-RU"/>
              </w:rPr>
              <w:br/>
              <w:t>квартал</w:t>
            </w:r>
          </w:p>
        </w:tc>
        <w:tc>
          <w:tcPr>
            <w:tcW w:w="703" w:type="dxa"/>
            <w:tcBorders>
              <w:top w:val="nil"/>
              <w:left w:val="nil"/>
              <w:bottom w:val="single" w:sz="4" w:space="0" w:color="auto"/>
              <w:right w:val="single" w:sz="4" w:space="0" w:color="auto"/>
            </w:tcBorders>
            <w:shd w:val="clear" w:color="auto" w:fill="auto"/>
            <w:tcMar>
              <w:left w:w="28" w:type="dxa"/>
              <w:right w:w="28" w:type="dxa"/>
            </w:tcMar>
          </w:tcPr>
          <w:p w14:paraId="073168C5" w14:textId="3700B1ED"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1 </w:t>
            </w:r>
            <w:r w:rsidRPr="00881EE7">
              <w:rPr>
                <w:rFonts w:eastAsia="Times New Roman" w:cs="Times New Roman"/>
                <w:sz w:val="20"/>
                <w:szCs w:val="20"/>
                <w:lang w:eastAsia="ru-RU"/>
              </w:rPr>
              <w:br/>
              <w:t>полугодие</w:t>
            </w:r>
          </w:p>
        </w:tc>
        <w:tc>
          <w:tcPr>
            <w:tcW w:w="856" w:type="dxa"/>
            <w:tcBorders>
              <w:top w:val="nil"/>
              <w:left w:val="nil"/>
              <w:bottom w:val="single" w:sz="4" w:space="0" w:color="auto"/>
              <w:right w:val="single" w:sz="4" w:space="0" w:color="auto"/>
            </w:tcBorders>
            <w:shd w:val="clear" w:color="auto" w:fill="auto"/>
            <w:tcMar>
              <w:left w:w="28" w:type="dxa"/>
              <w:right w:w="28" w:type="dxa"/>
            </w:tcMar>
          </w:tcPr>
          <w:p w14:paraId="0D8D1188" w14:textId="30B6B1D5"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9 </w:t>
            </w:r>
            <w:r w:rsidRPr="00881EE7">
              <w:rPr>
                <w:rFonts w:eastAsia="Times New Roman" w:cs="Times New Roman"/>
                <w:sz w:val="20"/>
                <w:szCs w:val="20"/>
                <w:lang w:eastAsia="ru-RU"/>
              </w:rPr>
              <w:br/>
              <w:t>месяцев</w:t>
            </w:r>
          </w:p>
        </w:tc>
        <w:tc>
          <w:tcPr>
            <w:tcW w:w="566" w:type="dxa"/>
            <w:tcBorders>
              <w:top w:val="nil"/>
              <w:left w:val="nil"/>
              <w:bottom w:val="single" w:sz="4" w:space="0" w:color="auto"/>
              <w:right w:val="single" w:sz="4" w:space="0" w:color="auto"/>
            </w:tcBorders>
            <w:shd w:val="clear" w:color="auto" w:fill="auto"/>
            <w:tcMar>
              <w:left w:w="28" w:type="dxa"/>
              <w:right w:w="28" w:type="dxa"/>
            </w:tcMar>
          </w:tcPr>
          <w:p w14:paraId="77E63837" w14:textId="6BD0FEF6"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12 </w:t>
            </w:r>
            <w:r w:rsidRPr="00881EE7">
              <w:rPr>
                <w:rFonts w:eastAsia="Times New Roman" w:cs="Times New Roman"/>
                <w:sz w:val="20"/>
                <w:szCs w:val="20"/>
                <w:lang w:eastAsia="ru-RU"/>
              </w:rPr>
              <w:br/>
              <w:t>месяцев</w:t>
            </w:r>
          </w:p>
        </w:tc>
        <w:tc>
          <w:tcPr>
            <w:tcW w:w="1065" w:type="dxa"/>
            <w:vMerge/>
            <w:tcBorders>
              <w:left w:val="nil"/>
              <w:bottom w:val="single" w:sz="4" w:space="0" w:color="auto"/>
              <w:right w:val="single" w:sz="4" w:space="0" w:color="auto"/>
            </w:tcBorders>
            <w:shd w:val="clear" w:color="auto" w:fill="auto"/>
            <w:tcMar>
              <w:left w:w="28" w:type="dxa"/>
              <w:right w:w="28" w:type="dxa"/>
            </w:tcMar>
            <w:vAlign w:val="center"/>
          </w:tcPr>
          <w:p w14:paraId="56077D75" w14:textId="77777777" w:rsidR="005D5663" w:rsidRPr="00881EE7" w:rsidRDefault="005D5663" w:rsidP="005D5663">
            <w:pPr>
              <w:jc w:val="center"/>
              <w:rPr>
                <w:rFonts w:eastAsia="Times New Roman" w:cs="Times New Roman"/>
                <w:sz w:val="20"/>
                <w:szCs w:val="20"/>
                <w:lang w:eastAsia="ru-RU"/>
              </w:rPr>
            </w:pPr>
          </w:p>
        </w:tc>
        <w:tc>
          <w:tcPr>
            <w:tcW w:w="1065" w:type="dxa"/>
            <w:vMerge/>
            <w:tcBorders>
              <w:left w:val="nil"/>
              <w:bottom w:val="single" w:sz="4" w:space="0" w:color="auto"/>
              <w:right w:val="single" w:sz="4" w:space="0" w:color="auto"/>
            </w:tcBorders>
            <w:shd w:val="clear" w:color="auto" w:fill="auto"/>
            <w:tcMar>
              <w:left w:w="28" w:type="dxa"/>
              <w:right w:w="28" w:type="dxa"/>
            </w:tcMar>
            <w:vAlign w:val="center"/>
          </w:tcPr>
          <w:p w14:paraId="7864C57F" w14:textId="77777777" w:rsidR="005D5663" w:rsidRPr="00881EE7" w:rsidRDefault="005D5663" w:rsidP="005D5663">
            <w:pPr>
              <w:jc w:val="center"/>
              <w:rPr>
                <w:rFonts w:eastAsia="Times New Roman" w:cs="Times New Roman"/>
                <w:sz w:val="20"/>
                <w:szCs w:val="20"/>
                <w:lang w:eastAsia="ru-RU"/>
              </w:rPr>
            </w:pPr>
          </w:p>
        </w:tc>
        <w:tc>
          <w:tcPr>
            <w:tcW w:w="1065" w:type="dxa"/>
            <w:vMerge/>
            <w:tcBorders>
              <w:left w:val="nil"/>
              <w:bottom w:val="single" w:sz="4" w:space="0" w:color="auto"/>
              <w:right w:val="single" w:sz="4" w:space="0" w:color="auto"/>
            </w:tcBorders>
            <w:shd w:val="clear" w:color="auto" w:fill="auto"/>
            <w:tcMar>
              <w:left w:w="28" w:type="dxa"/>
              <w:right w:w="28" w:type="dxa"/>
            </w:tcMar>
            <w:vAlign w:val="center"/>
          </w:tcPr>
          <w:p w14:paraId="4CF98ABA" w14:textId="77777777" w:rsidR="005D5663" w:rsidRPr="00881EE7" w:rsidRDefault="005D5663" w:rsidP="005D5663">
            <w:pPr>
              <w:jc w:val="center"/>
              <w:rPr>
                <w:rFonts w:eastAsia="Times New Roman" w:cs="Times New Roman"/>
                <w:sz w:val="20"/>
                <w:szCs w:val="20"/>
                <w:lang w:eastAsia="ru-RU"/>
              </w:rPr>
            </w:pPr>
          </w:p>
        </w:tc>
        <w:tc>
          <w:tcPr>
            <w:tcW w:w="1187"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1C4BE980" w14:textId="77777777" w:rsidR="005D5663" w:rsidRPr="00881EE7" w:rsidRDefault="005D5663" w:rsidP="005D5663">
            <w:pPr>
              <w:suppressAutoHyphens w:val="0"/>
              <w:rPr>
                <w:rFonts w:eastAsia="Times New Roman" w:cs="Times New Roman"/>
                <w:sz w:val="20"/>
                <w:szCs w:val="20"/>
                <w:lang w:eastAsia="ru-RU"/>
              </w:rPr>
            </w:pPr>
          </w:p>
        </w:tc>
      </w:tr>
      <w:tr w:rsidR="005D5663" w:rsidRPr="00881EE7" w14:paraId="01DA32DD" w14:textId="77777777" w:rsidTr="00881EE7">
        <w:trPr>
          <w:trHeight w:val="420"/>
        </w:trPr>
        <w:tc>
          <w:tcPr>
            <w:tcW w:w="508"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571F5A83" w14:textId="77777777" w:rsidR="005D5663" w:rsidRPr="00881EE7" w:rsidRDefault="005D5663" w:rsidP="005D5663">
            <w:pPr>
              <w:suppressAutoHyphens w:val="0"/>
              <w:rPr>
                <w:rFonts w:eastAsia="Times New Roman" w:cs="Times New Roman"/>
                <w:sz w:val="20"/>
                <w:szCs w:val="20"/>
                <w:lang w:eastAsia="ru-RU"/>
              </w:rPr>
            </w:pPr>
          </w:p>
        </w:tc>
        <w:tc>
          <w:tcPr>
            <w:tcW w:w="2606"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68E0270F" w14:textId="77777777" w:rsidR="005D5663" w:rsidRPr="00881EE7" w:rsidRDefault="005D5663" w:rsidP="005D5663">
            <w:pPr>
              <w:suppressAutoHyphens w:val="0"/>
              <w:rPr>
                <w:rFonts w:eastAsia="Times New Roman" w:cs="Times New Roman"/>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A47519F" w14:textId="77777777" w:rsidR="005D5663" w:rsidRPr="00881EE7" w:rsidRDefault="005D5663" w:rsidP="005D5663">
            <w:pPr>
              <w:suppressAutoHyphens w:val="0"/>
              <w:rPr>
                <w:rFonts w:eastAsia="Times New Roman" w:cs="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1D134589" w14:textId="77777777" w:rsidR="005D5663" w:rsidRPr="00881EE7" w:rsidRDefault="005D5663" w:rsidP="005D5663">
            <w:pPr>
              <w:suppressAutoHyphens w:val="0"/>
              <w:rPr>
                <w:rFonts w:eastAsia="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tcPr>
          <w:p w14:paraId="075F6D84" w14:textId="4BD20140"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100</w:t>
            </w:r>
          </w:p>
        </w:tc>
        <w:tc>
          <w:tcPr>
            <w:tcW w:w="1134" w:type="dxa"/>
            <w:tcBorders>
              <w:top w:val="single" w:sz="4" w:space="0" w:color="auto"/>
              <w:left w:val="nil"/>
              <w:bottom w:val="single" w:sz="4" w:space="0" w:color="auto"/>
              <w:right w:val="single" w:sz="4" w:space="0" w:color="auto"/>
            </w:tcBorders>
            <w:vAlign w:val="center"/>
          </w:tcPr>
          <w:p w14:paraId="72F92523" w14:textId="5286E504"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1294CB" w14:textId="1C0CB275"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72E30AEE" w14:textId="2E26EA7A"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14:paraId="0B274ED7" w14:textId="25FE1819"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7E0843AD" w14:textId="1FEF3F64"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w:t>
            </w:r>
          </w:p>
        </w:tc>
        <w:tc>
          <w:tcPr>
            <w:tcW w:w="566" w:type="dxa"/>
            <w:tcBorders>
              <w:top w:val="nil"/>
              <w:left w:val="nil"/>
              <w:bottom w:val="single" w:sz="4" w:space="0" w:color="auto"/>
              <w:right w:val="single" w:sz="4" w:space="0" w:color="auto"/>
            </w:tcBorders>
            <w:shd w:val="clear" w:color="auto" w:fill="auto"/>
            <w:tcMar>
              <w:left w:w="28" w:type="dxa"/>
              <w:right w:w="28" w:type="dxa"/>
            </w:tcMar>
            <w:vAlign w:val="center"/>
          </w:tcPr>
          <w:p w14:paraId="1E193F2F" w14:textId="385F9DAB"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4999A0F3" w14:textId="473087C1" w:rsidR="005D5663" w:rsidRPr="00881EE7" w:rsidRDefault="005D5663" w:rsidP="005D5663">
            <w:pPr>
              <w:jc w:val="center"/>
              <w:rPr>
                <w:rFonts w:eastAsia="Times New Roman" w:cs="Times New Roman"/>
                <w:sz w:val="20"/>
                <w:szCs w:val="20"/>
                <w:lang w:eastAsia="ru-RU"/>
              </w:rPr>
            </w:pPr>
            <w:r w:rsidRPr="00881EE7">
              <w:rPr>
                <w:rFonts w:eastAsia="Times New Roman" w:cs="Times New Roman"/>
                <w:sz w:val="20"/>
                <w:szCs w:val="20"/>
                <w:lang w:eastAsia="ru-RU"/>
              </w:rPr>
              <w:t>-</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25C070EE" w14:textId="2BD4E0C4" w:rsidR="005D5663" w:rsidRPr="00881EE7" w:rsidRDefault="005D5663" w:rsidP="005D5663">
            <w:pPr>
              <w:jc w:val="center"/>
              <w:rPr>
                <w:rFonts w:eastAsia="Times New Roman" w:cs="Times New Roman"/>
                <w:sz w:val="20"/>
                <w:szCs w:val="20"/>
                <w:lang w:eastAsia="ru-RU"/>
              </w:rPr>
            </w:pPr>
            <w:r w:rsidRPr="00881EE7">
              <w:rPr>
                <w:rFonts w:eastAsia="Times New Roman" w:cs="Times New Roman"/>
                <w:sz w:val="20"/>
                <w:szCs w:val="20"/>
                <w:lang w:eastAsia="ru-RU"/>
              </w:rPr>
              <w:t>-</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62B92E74" w14:textId="20BF7707" w:rsidR="005D5663" w:rsidRPr="00881EE7" w:rsidRDefault="005D5663" w:rsidP="005D5663">
            <w:pPr>
              <w:jc w:val="center"/>
              <w:rPr>
                <w:rFonts w:eastAsia="Times New Roman" w:cs="Times New Roman"/>
                <w:sz w:val="20"/>
                <w:szCs w:val="20"/>
                <w:lang w:eastAsia="ru-RU"/>
              </w:rPr>
            </w:pPr>
            <w:r w:rsidRPr="00881EE7">
              <w:rPr>
                <w:rFonts w:eastAsia="Times New Roman" w:cs="Times New Roman"/>
                <w:sz w:val="20"/>
                <w:szCs w:val="20"/>
                <w:lang w:eastAsia="ru-RU"/>
              </w:rPr>
              <w:t>-</w:t>
            </w:r>
          </w:p>
        </w:tc>
        <w:tc>
          <w:tcPr>
            <w:tcW w:w="118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53809BB" w14:textId="77777777" w:rsidR="005D5663" w:rsidRPr="00881EE7" w:rsidRDefault="005D5663" w:rsidP="005D5663">
            <w:pPr>
              <w:suppressAutoHyphens w:val="0"/>
              <w:rPr>
                <w:rFonts w:eastAsia="Times New Roman" w:cs="Times New Roman"/>
                <w:sz w:val="20"/>
                <w:szCs w:val="20"/>
                <w:lang w:eastAsia="ru-RU"/>
              </w:rPr>
            </w:pPr>
          </w:p>
        </w:tc>
      </w:tr>
      <w:tr w:rsidR="00350EA4" w:rsidRPr="00881EE7" w14:paraId="00E21AF9" w14:textId="77777777" w:rsidTr="00881EE7">
        <w:trPr>
          <w:trHeight w:val="289"/>
        </w:trPr>
        <w:tc>
          <w:tcPr>
            <w:tcW w:w="508" w:type="dxa"/>
            <w:vMerge w:val="restart"/>
            <w:tcBorders>
              <w:top w:val="nil"/>
              <w:left w:val="single" w:sz="4" w:space="0" w:color="auto"/>
              <w:right w:val="single" w:sz="4" w:space="0" w:color="auto"/>
            </w:tcBorders>
            <w:shd w:val="clear" w:color="auto" w:fill="auto"/>
            <w:tcMar>
              <w:left w:w="28" w:type="dxa"/>
              <w:right w:w="28" w:type="dxa"/>
            </w:tcMar>
          </w:tcPr>
          <w:p w14:paraId="195A4742" w14:textId="25EEACAB" w:rsidR="00350EA4" w:rsidRPr="00881EE7" w:rsidRDefault="00350EA4" w:rsidP="00350EA4">
            <w:pPr>
              <w:suppressAutoHyphens w:val="0"/>
              <w:rPr>
                <w:rFonts w:eastAsia="Times New Roman" w:cs="Times New Roman"/>
                <w:sz w:val="20"/>
                <w:szCs w:val="20"/>
                <w:lang w:eastAsia="ru-RU"/>
              </w:rPr>
            </w:pPr>
            <w:r w:rsidRPr="00881EE7">
              <w:rPr>
                <w:rFonts w:eastAsia="Times New Roman" w:cs="Times New Roman"/>
                <w:sz w:val="20"/>
                <w:szCs w:val="20"/>
                <w:lang w:eastAsia="ru-RU"/>
              </w:rPr>
              <w:t> </w:t>
            </w:r>
          </w:p>
        </w:tc>
        <w:tc>
          <w:tcPr>
            <w:tcW w:w="3456" w:type="dxa"/>
            <w:gridSpan w:val="2"/>
            <w:vMerge w:val="restart"/>
            <w:tcBorders>
              <w:top w:val="single" w:sz="4" w:space="0" w:color="auto"/>
              <w:left w:val="nil"/>
              <w:right w:val="single" w:sz="4" w:space="0" w:color="auto"/>
            </w:tcBorders>
            <w:shd w:val="clear" w:color="auto" w:fill="auto"/>
            <w:tcMar>
              <w:left w:w="28" w:type="dxa"/>
              <w:right w:w="28" w:type="dxa"/>
            </w:tcMar>
          </w:tcPr>
          <w:p w14:paraId="376C685F" w14:textId="0DCF2A11" w:rsidR="00350EA4" w:rsidRPr="00881EE7" w:rsidRDefault="00350EA4" w:rsidP="00350EA4">
            <w:pPr>
              <w:suppressAutoHyphens w:val="0"/>
              <w:rPr>
                <w:rFonts w:eastAsia="Times New Roman" w:cs="Times New Roman"/>
                <w:sz w:val="20"/>
                <w:szCs w:val="20"/>
                <w:lang w:eastAsia="ru-RU"/>
              </w:rPr>
            </w:pPr>
            <w:r w:rsidRPr="00881EE7">
              <w:rPr>
                <w:rFonts w:eastAsia="Times New Roman" w:cs="Times New Roman"/>
                <w:sz w:val="20"/>
                <w:szCs w:val="20"/>
                <w:lang w:eastAsia="ru-RU"/>
              </w:rPr>
              <w:t>Итого по подпрограмме 2</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54ECE398" w14:textId="57887535" w:rsidR="00350EA4" w:rsidRPr="00881EE7" w:rsidRDefault="00350EA4" w:rsidP="00350EA4">
            <w:pPr>
              <w:suppressAutoHyphens w:val="0"/>
              <w:rPr>
                <w:rFonts w:eastAsia="Times New Roman" w:cs="Times New Roman"/>
                <w:sz w:val="20"/>
                <w:szCs w:val="20"/>
                <w:lang w:eastAsia="ru-RU"/>
              </w:rPr>
            </w:pPr>
            <w:r w:rsidRPr="00881EE7">
              <w:rPr>
                <w:rFonts w:eastAsia="Times New Roman" w:cs="Times New Roman"/>
                <w:sz w:val="20"/>
                <w:szCs w:val="20"/>
                <w:lang w:eastAsia="ru-RU"/>
              </w:rPr>
              <w:t>Итого</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tcPr>
          <w:p w14:paraId="1EE42B51" w14:textId="430450BF" w:rsidR="00350EA4" w:rsidRPr="00881EE7" w:rsidRDefault="00350EA4" w:rsidP="00350EA4">
            <w:pPr>
              <w:jc w:val="center"/>
              <w:rPr>
                <w:rFonts w:cs="Times New Roman"/>
                <w:sz w:val="20"/>
                <w:szCs w:val="20"/>
              </w:rPr>
            </w:pPr>
            <w:r w:rsidRPr="00881EE7">
              <w:rPr>
                <w:rFonts w:cs="Times New Roman"/>
                <w:sz w:val="20"/>
                <w:szCs w:val="20"/>
              </w:rPr>
              <w:t>131 991,04</w:t>
            </w:r>
          </w:p>
        </w:tc>
        <w:tc>
          <w:tcPr>
            <w:tcW w:w="1134"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325E87E3" w14:textId="7430DE1B" w:rsidR="00350EA4" w:rsidRPr="00881EE7" w:rsidRDefault="00350EA4" w:rsidP="00350EA4">
            <w:pPr>
              <w:jc w:val="center"/>
              <w:rPr>
                <w:rFonts w:cs="Times New Roman"/>
                <w:sz w:val="20"/>
                <w:szCs w:val="20"/>
              </w:rPr>
            </w:pPr>
            <w:r w:rsidRPr="00881EE7">
              <w:rPr>
                <w:rFonts w:cs="Times New Roman"/>
                <w:sz w:val="20"/>
                <w:szCs w:val="20"/>
              </w:rPr>
              <w:t>28 048,04</w:t>
            </w:r>
          </w:p>
        </w:tc>
        <w:tc>
          <w:tcPr>
            <w:tcW w:w="3543" w:type="dxa"/>
            <w:gridSpan w:val="5"/>
            <w:tcBorders>
              <w:top w:val="nil"/>
              <w:left w:val="nil"/>
              <w:bottom w:val="single" w:sz="4" w:space="0" w:color="auto"/>
              <w:right w:val="single" w:sz="4" w:space="0" w:color="auto"/>
            </w:tcBorders>
            <w:shd w:val="clear" w:color="auto" w:fill="auto"/>
            <w:tcMar>
              <w:left w:w="28" w:type="dxa"/>
              <w:right w:w="28" w:type="dxa"/>
            </w:tcMar>
            <w:vAlign w:val="center"/>
          </w:tcPr>
          <w:p w14:paraId="6F8FD18D" w14:textId="3F1A145F" w:rsidR="00350EA4" w:rsidRPr="00881EE7" w:rsidRDefault="00350EA4" w:rsidP="00350EA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24 545,00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7B66F000" w14:textId="69E2E879"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26 466,00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371231DA" w14:textId="16A28E73"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26 466,00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500F49CB" w14:textId="0C0291F0"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26 466,00</w:t>
            </w:r>
          </w:p>
        </w:tc>
        <w:tc>
          <w:tcPr>
            <w:tcW w:w="1187" w:type="dxa"/>
            <w:tcBorders>
              <w:top w:val="nil"/>
              <w:left w:val="nil"/>
              <w:bottom w:val="single" w:sz="4" w:space="0" w:color="auto"/>
              <w:right w:val="single" w:sz="4" w:space="0" w:color="auto"/>
            </w:tcBorders>
            <w:shd w:val="clear" w:color="auto" w:fill="auto"/>
            <w:tcMar>
              <w:left w:w="28" w:type="dxa"/>
              <w:right w:w="28" w:type="dxa"/>
            </w:tcMar>
          </w:tcPr>
          <w:p w14:paraId="758EC32A" w14:textId="77777777" w:rsidR="00350EA4" w:rsidRPr="00881EE7" w:rsidRDefault="00350EA4" w:rsidP="00350EA4">
            <w:pPr>
              <w:suppressAutoHyphens w:val="0"/>
              <w:rPr>
                <w:rFonts w:eastAsia="Times New Roman" w:cs="Times New Roman"/>
                <w:sz w:val="20"/>
                <w:szCs w:val="20"/>
                <w:lang w:eastAsia="ru-RU"/>
              </w:rPr>
            </w:pPr>
          </w:p>
        </w:tc>
      </w:tr>
      <w:tr w:rsidR="00350EA4" w:rsidRPr="00881EE7" w14:paraId="25EF1436" w14:textId="77777777" w:rsidTr="00881EE7">
        <w:trPr>
          <w:trHeight w:val="603"/>
        </w:trPr>
        <w:tc>
          <w:tcPr>
            <w:tcW w:w="508" w:type="dxa"/>
            <w:vMerge/>
            <w:tcBorders>
              <w:left w:val="single" w:sz="4" w:space="0" w:color="auto"/>
              <w:right w:val="single" w:sz="4" w:space="0" w:color="auto"/>
            </w:tcBorders>
            <w:shd w:val="clear" w:color="auto" w:fill="auto"/>
            <w:tcMar>
              <w:left w:w="28" w:type="dxa"/>
              <w:right w:w="28" w:type="dxa"/>
            </w:tcMar>
          </w:tcPr>
          <w:p w14:paraId="027C195E" w14:textId="30075FB0" w:rsidR="00350EA4" w:rsidRPr="00881EE7" w:rsidRDefault="00350EA4" w:rsidP="00350EA4">
            <w:pPr>
              <w:suppressAutoHyphens w:val="0"/>
              <w:rPr>
                <w:rFonts w:eastAsia="Times New Roman" w:cs="Times New Roman"/>
                <w:sz w:val="20"/>
                <w:szCs w:val="20"/>
                <w:lang w:eastAsia="ru-RU"/>
              </w:rPr>
            </w:pPr>
          </w:p>
        </w:tc>
        <w:tc>
          <w:tcPr>
            <w:tcW w:w="3456" w:type="dxa"/>
            <w:gridSpan w:val="2"/>
            <w:vMerge/>
            <w:tcBorders>
              <w:left w:val="nil"/>
              <w:right w:val="single" w:sz="4" w:space="0" w:color="auto"/>
            </w:tcBorders>
            <w:shd w:val="clear" w:color="auto" w:fill="auto"/>
            <w:tcMar>
              <w:left w:w="28" w:type="dxa"/>
              <w:right w:w="28" w:type="dxa"/>
            </w:tcMar>
          </w:tcPr>
          <w:p w14:paraId="6DE5E631" w14:textId="5C10DBDA" w:rsidR="00350EA4" w:rsidRPr="00881EE7" w:rsidRDefault="00350EA4" w:rsidP="00350EA4">
            <w:pPr>
              <w:suppressAutoHyphens w:val="0"/>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27BCC4BD" w14:textId="290555E9" w:rsidR="00350EA4" w:rsidRPr="00881EE7" w:rsidRDefault="00350EA4" w:rsidP="00350EA4">
            <w:pPr>
              <w:suppressAutoHyphens w:val="0"/>
              <w:rPr>
                <w:rFonts w:eastAsia="Times New Roman" w:cs="Times New Roman"/>
                <w:sz w:val="20"/>
                <w:szCs w:val="20"/>
                <w:lang w:eastAsia="ru-RU"/>
              </w:rPr>
            </w:pPr>
            <w:r w:rsidRPr="00881EE7">
              <w:rPr>
                <w:rFonts w:eastAsia="Times New Roman" w:cs="Times New Roman"/>
                <w:sz w:val="20"/>
                <w:szCs w:val="20"/>
                <w:lang w:eastAsia="ru-RU"/>
              </w:rPr>
              <w:t xml:space="preserve">Средства бюджета Московской области </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tcPr>
          <w:p w14:paraId="0FD45676" w14:textId="1F194189" w:rsidR="00350EA4" w:rsidRPr="00881EE7" w:rsidRDefault="00350EA4" w:rsidP="00350EA4">
            <w:pPr>
              <w:jc w:val="center"/>
              <w:rPr>
                <w:rFonts w:cs="Times New Roman"/>
                <w:sz w:val="20"/>
                <w:szCs w:val="20"/>
              </w:rPr>
            </w:pPr>
            <w:r w:rsidRPr="00881EE7">
              <w:rPr>
                <w:rFonts w:cs="Times New Roman"/>
                <w:sz w:val="20"/>
                <w:szCs w:val="20"/>
              </w:rPr>
              <w:t>1 582,04</w:t>
            </w:r>
          </w:p>
        </w:tc>
        <w:tc>
          <w:tcPr>
            <w:tcW w:w="1134"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6005B180" w14:textId="61D3C005" w:rsidR="00350EA4" w:rsidRPr="00881EE7" w:rsidRDefault="00350EA4" w:rsidP="00350EA4">
            <w:pPr>
              <w:jc w:val="center"/>
              <w:rPr>
                <w:rFonts w:cs="Times New Roman"/>
                <w:sz w:val="20"/>
                <w:szCs w:val="20"/>
              </w:rPr>
            </w:pPr>
            <w:r w:rsidRPr="00881EE7">
              <w:rPr>
                <w:rFonts w:cs="Times New Roman"/>
                <w:sz w:val="20"/>
                <w:szCs w:val="20"/>
              </w:rPr>
              <w:t>1 582,04</w:t>
            </w:r>
          </w:p>
        </w:tc>
        <w:tc>
          <w:tcPr>
            <w:tcW w:w="3543" w:type="dxa"/>
            <w:gridSpan w:val="5"/>
            <w:tcBorders>
              <w:top w:val="nil"/>
              <w:left w:val="nil"/>
              <w:bottom w:val="single" w:sz="4" w:space="0" w:color="auto"/>
              <w:right w:val="single" w:sz="4" w:space="0" w:color="auto"/>
            </w:tcBorders>
            <w:shd w:val="clear" w:color="auto" w:fill="auto"/>
            <w:tcMar>
              <w:left w:w="28" w:type="dxa"/>
              <w:right w:w="28" w:type="dxa"/>
            </w:tcMar>
            <w:vAlign w:val="center"/>
          </w:tcPr>
          <w:p w14:paraId="55776406" w14:textId="21977993" w:rsidR="00350EA4" w:rsidRPr="00881EE7" w:rsidRDefault="00350EA4" w:rsidP="00350EA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604522EE" w14:textId="5249564F"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5759DBC0" w14:textId="212FBD0E"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2D50460B" w14:textId="36BF2AD4"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0,00</w:t>
            </w:r>
          </w:p>
        </w:tc>
        <w:tc>
          <w:tcPr>
            <w:tcW w:w="1187" w:type="dxa"/>
            <w:tcBorders>
              <w:top w:val="nil"/>
              <w:left w:val="nil"/>
              <w:bottom w:val="single" w:sz="4" w:space="0" w:color="auto"/>
              <w:right w:val="single" w:sz="4" w:space="0" w:color="auto"/>
            </w:tcBorders>
            <w:shd w:val="clear" w:color="auto" w:fill="auto"/>
            <w:tcMar>
              <w:left w:w="28" w:type="dxa"/>
              <w:right w:w="28" w:type="dxa"/>
            </w:tcMar>
          </w:tcPr>
          <w:p w14:paraId="7B9BE00C" w14:textId="77777777" w:rsidR="00350EA4" w:rsidRPr="00881EE7" w:rsidRDefault="00350EA4" w:rsidP="00350EA4">
            <w:pPr>
              <w:suppressAutoHyphens w:val="0"/>
              <w:rPr>
                <w:rFonts w:eastAsia="Times New Roman" w:cs="Times New Roman"/>
                <w:sz w:val="20"/>
                <w:szCs w:val="20"/>
                <w:lang w:eastAsia="ru-RU"/>
              </w:rPr>
            </w:pPr>
          </w:p>
        </w:tc>
      </w:tr>
      <w:tr w:rsidR="00350EA4" w:rsidRPr="00881EE7" w14:paraId="77B14445" w14:textId="77777777" w:rsidTr="00881EE7">
        <w:trPr>
          <w:trHeight w:val="765"/>
        </w:trPr>
        <w:tc>
          <w:tcPr>
            <w:tcW w:w="508" w:type="dxa"/>
            <w:vMerge/>
            <w:tcBorders>
              <w:left w:val="single" w:sz="4" w:space="0" w:color="auto"/>
              <w:bottom w:val="single" w:sz="4" w:space="0" w:color="auto"/>
              <w:right w:val="single" w:sz="4" w:space="0" w:color="auto"/>
            </w:tcBorders>
            <w:shd w:val="clear" w:color="auto" w:fill="auto"/>
            <w:tcMar>
              <w:left w:w="28" w:type="dxa"/>
              <w:right w:w="28" w:type="dxa"/>
            </w:tcMar>
            <w:hideMark/>
          </w:tcPr>
          <w:p w14:paraId="05740CB3" w14:textId="7F642ABB" w:rsidR="00350EA4" w:rsidRPr="00881EE7" w:rsidRDefault="00350EA4" w:rsidP="00350EA4">
            <w:pPr>
              <w:suppressAutoHyphens w:val="0"/>
              <w:rPr>
                <w:rFonts w:eastAsia="Times New Roman" w:cs="Times New Roman"/>
                <w:sz w:val="20"/>
                <w:szCs w:val="20"/>
                <w:lang w:eastAsia="ru-RU"/>
              </w:rPr>
            </w:pPr>
          </w:p>
        </w:tc>
        <w:tc>
          <w:tcPr>
            <w:tcW w:w="3456" w:type="dxa"/>
            <w:gridSpan w:val="2"/>
            <w:vMerge/>
            <w:tcBorders>
              <w:left w:val="nil"/>
              <w:bottom w:val="single" w:sz="4" w:space="0" w:color="auto"/>
              <w:right w:val="single" w:sz="4" w:space="0" w:color="auto"/>
            </w:tcBorders>
            <w:shd w:val="clear" w:color="auto" w:fill="auto"/>
            <w:tcMar>
              <w:left w:w="28" w:type="dxa"/>
              <w:right w:w="28" w:type="dxa"/>
            </w:tcMar>
            <w:hideMark/>
          </w:tcPr>
          <w:p w14:paraId="5017D28B" w14:textId="6AA7F5EC" w:rsidR="00350EA4" w:rsidRPr="00881EE7" w:rsidRDefault="00350EA4" w:rsidP="00350EA4">
            <w:pPr>
              <w:suppressAutoHyphens w:val="0"/>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hideMark/>
          </w:tcPr>
          <w:p w14:paraId="3CF4FC15" w14:textId="77777777" w:rsidR="00350EA4" w:rsidRPr="00881EE7" w:rsidRDefault="00350EA4" w:rsidP="00350EA4">
            <w:pPr>
              <w:suppressAutoHyphens w:val="0"/>
              <w:rPr>
                <w:rFonts w:eastAsia="Times New Roman" w:cs="Times New Roman"/>
                <w:sz w:val="20"/>
                <w:szCs w:val="20"/>
                <w:lang w:eastAsia="ru-RU"/>
              </w:rPr>
            </w:pPr>
            <w:r w:rsidRPr="00881EE7">
              <w:rPr>
                <w:rFonts w:eastAsia="Times New Roman" w:cs="Times New Roman"/>
                <w:sz w:val="20"/>
                <w:szCs w:val="20"/>
                <w:lang w:eastAsia="ru-RU"/>
              </w:rPr>
              <w:t>Средства бюджета городского округа Мытищи</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778673" w14:textId="78844376" w:rsidR="00350EA4" w:rsidRPr="00881EE7" w:rsidRDefault="00350EA4" w:rsidP="00350EA4">
            <w:pPr>
              <w:jc w:val="center"/>
              <w:rPr>
                <w:rFonts w:cs="Times New Roman"/>
                <w:sz w:val="20"/>
                <w:szCs w:val="20"/>
              </w:rPr>
            </w:pPr>
            <w:r w:rsidRPr="00881EE7">
              <w:rPr>
                <w:rFonts w:cs="Times New Roman"/>
                <w:sz w:val="20"/>
                <w:szCs w:val="20"/>
              </w:rPr>
              <w:t>130 409,00</w:t>
            </w:r>
          </w:p>
        </w:tc>
        <w:tc>
          <w:tcPr>
            <w:tcW w:w="1134"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D6DB4EF" w14:textId="76C38E97" w:rsidR="00350EA4" w:rsidRPr="00881EE7" w:rsidRDefault="00350EA4" w:rsidP="00350EA4">
            <w:pPr>
              <w:jc w:val="center"/>
              <w:rPr>
                <w:rFonts w:cs="Times New Roman"/>
                <w:sz w:val="20"/>
                <w:szCs w:val="20"/>
              </w:rPr>
            </w:pPr>
            <w:r w:rsidRPr="00881EE7">
              <w:rPr>
                <w:rFonts w:cs="Times New Roman"/>
                <w:sz w:val="20"/>
                <w:szCs w:val="20"/>
              </w:rPr>
              <w:t>26 466,00</w:t>
            </w:r>
          </w:p>
        </w:tc>
        <w:tc>
          <w:tcPr>
            <w:tcW w:w="3543"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44C2EF6B" w14:textId="4A92B09C" w:rsidR="00350EA4" w:rsidRPr="00881EE7" w:rsidRDefault="00350EA4" w:rsidP="00350EA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24 545,00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67B75D" w14:textId="0B4B47C5"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26 466,00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F215F1" w14:textId="738F52CF"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26 466,00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40B05E" w14:textId="0BE01B08"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26 466,00</w:t>
            </w:r>
          </w:p>
        </w:tc>
        <w:tc>
          <w:tcPr>
            <w:tcW w:w="1187" w:type="dxa"/>
            <w:tcBorders>
              <w:top w:val="nil"/>
              <w:left w:val="nil"/>
              <w:bottom w:val="single" w:sz="4" w:space="0" w:color="auto"/>
              <w:right w:val="single" w:sz="4" w:space="0" w:color="auto"/>
            </w:tcBorders>
            <w:shd w:val="clear" w:color="auto" w:fill="auto"/>
            <w:tcMar>
              <w:left w:w="28" w:type="dxa"/>
              <w:right w:w="28" w:type="dxa"/>
            </w:tcMar>
            <w:hideMark/>
          </w:tcPr>
          <w:p w14:paraId="0CBADCB2" w14:textId="77777777" w:rsidR="00350EA4" w:rsidRPr="00881EE7" w:rsidRDefault="00350EA4" w:rsidP="00350EA4">
            <w:pPr>
              <w:suppressAutoHyphens w:val="0"/>
              <w:rPr>
                <w:rFonts w:eastAsia="Times New Roman" w:cs="Times New Roman"/>
                <w:sz w:val="20"/>
                <w:szCs w:val="20"/>
                <w:lang w:eastAsia="ru-RU"/>
              </w:rPr>
            </w:pPr>
            <w:r w:rsidRPr="00881EE7">
              <w:rPr>
                <w:rFonts w:eastAsia="Times New Roman" w:cs="Times New Roman"/>
                <w:sz w:val="20"/>
                <w:szCs w:val="20"/>
                <w:lang w:eastAsia="ru-RU"/>
              </w:rPr>
              <w:t> </w:t>
            </w:r>
          </w:p>
        </w:tc>
      </w:tr>
    </w:tbl>
    <w:p w14:paraId="3CB74AC4" w14:textId="77777777" w:rsidR="00881EE7" w:rsidRDefault="00881EE7" w:rsidP="002A3A42">
      <w:pPr>
        <w:pStyle w:val="ConsPlusNormal"/>
        <w:ind w:firstLine="539"/>
        <w:jc w:val="center"/>
        <w:rPr>
          <w:rFonts w:ascii="Times New Roman" w:hAnsi="Times New Roman" w:cs="Times New Roman"/>
          <w:sz w:val="24"/>
          <w:szCs w:val="24"/>
        </w:rPr>
      </w:pPr>
    </w:p>
    <w:p w14:paraId="5EBC077C" w14:textId="77777777" w:rsidR="00881EE7" w:rsidRDefault="00881EE7" w:rsidP="002A3A42">
      <w:pPr>
        <w:pStyle w:val="ConsPlusNormal"/>
        <w:ind w:firstLine="539"/>
        <w:jc w:val="center"/>
        <w:rPr>
          <w:rFonts w:ascii="Times New Roman" w:hAnsi="Times New Roman" w:cs="Times New Roman"/>
          <w:sz w:val="24"/>
          <w:szCs w:val="24"/>
        </w:rPr>
      </w:pPr>
    </w:p>
    <w:p w14:paraId="7D3A7AB1" w14:textId="77777777" w:rsidR="00A80826" w:rsidRPr="00A26FBB" w:rsidRDefault="003518EC" w:rsidP="002A3A42">
      <w:pPr>
        <w:pStyle w:val="ConsPlusNormal"/>
        <w:ind w:firstLine="539"/>
        <w:jc w:val="center"/>
        <w:rPr>
          <w:rFonts w:ascii="Times New Roman" w:hAnsi="Times New Roman" w:cs="Times New Roman"/>
          <w:sz w:val="24"/>
          <w:szCs w:val="24"/>
        </w:rPr>
      </w:pPr>
      <w:r w:rsidRPr="00A26FBB">
        <w:rPr>
          <w:rFonts w:ascii="Times New Roman" w:hAnsi="Times New Roman" w:cs="Times New Roman"/>
          <w:sz w:val="24"/>
          <w:szCs w:val="24"/>
        </w:rPr>
        <w:lastRenderedPageBreak/>
        <w:t>Перечень</w:t>
      </w:r>
    </w:p>
    <w:p w14:paraId="4781D2E2" w14:textId="77777777" w:rsidR="005C12A9" w:rsidRPr="00A26FBB" w:rsidRDefault="003518EC" w:rsidP="002A3A42">
      <w:pPr>
        <w:pStyle w:val="ConsPlusNormal"/>
        <w:ind w:firstLine="539"/>
        <w:jc w:val="center"/>
        <w:rPr>
          <w:rFonts w:ascii="Times New Roman" w:hAnsi="Times New Roman" w:cs="Times New Roman"/>
          <w:sz w:val="24"/>
          <w:szCs w:val="24"/>
        </w:rPr>
      </w:pPr>
      <w:r w:rsidRPr="00A26FBB">
        <w:rPr>
          <w:rFonts w:ascii="Times New Roman" w:hAnsi="Times New Roman" w:cs="Times New Roman"/>
          <w:sz w:val="24"/>
          <w:szCs w:val="24"/>
        </w:rPr>
        <w:t>мероприятий п</w:t>
      </w:r>
      <w:r w:rsidR="001D2182" w:rsidRPr="00A26FBB">
        <w:rPr>
          <w:rFonts w:ascii="Times New Roman" w:hAnsi="Times New Roman" w:cs="Times New Roman"/>
          <w:sz w:val="24"/>
          <w:szCs w:val="24"/>
        </w:rPr>
        <w:t>одпрограмм</w:t>
      </w:r>
      <w:r w:rsidRPr="00A26FBB">
        <w:rPr>
          <w:rFonts w:ascii="Times New Roman" w:hAnsi="Times New Roman" w:cs="Times New Roman"/>
          <w:sz w:val="24"/>
          <w:szCs w:val="24"/>
        </w:rPr>
        <w:t>ы</w:t>
      </w:r>
      <w:r w:rsidR="001D2182" w:rsidRPr="00A26FBB">
        <w:rPr>
          <w:rFonts w:ascii="Times New Roman" w:hAnsi="Times New Roman" w:cs="Times New Roman"/>
          <w:sz w:val="24"/>
          <w:szCs w:val="24"/>
        </w:rPr>
        <w:t xml:space="preserve"> 3 «Развитие библиотечного дела»</w:t>
      </w:r>
    </w:p>
    <w:p w14:paraId="5A84083C" w14:textId="77777777" w:rsidR="005C12A9" w:rsidRPr="005722D9" w:rsidRDefault="005C12A9" w:rsidP="002A3A42">
      <w:pPr>
        <w:pStyle w:val="ConsPlusNormal"/>
        <w:ind w:firstLine="539"/>
        <w:jc w:val="both"/>
        <w:rPr>
          <w:rFonts w:ascii="Times New Roman" w:hAnsi="Times New Roman" w:cs="Times New Roman"/>
          <w:sz w:val="18"/>
          <w:szCs w:val="28"/>
        </w:rPr>
      </w:pPr>
    </w:p>
    <w:tbl>
      <w:tblPr>
        <w:tblW w:w="15877" w:type="dxa"/>
        <w:tblLayout w:type="fixed"/>
        <w:tblLook w:val="04A0" w:firstRow="1" w:lastRow="0" w:firstColumn="1" w:lastColumn="0" w:noHBand="0" w:noVBand="1"/>
      </w:tblPr>
      <w:tblGrid>
        <w:gridCol w:w="420"/>
        <w:gridCol w:w="3260"/>
        <w:gridCol w:w="709"/>
        <w:gridCol w:w="2409"/>
        <w:gridCol w:w="851"/>
        <w:gridCol w:w="850"/>
        <w:gridCol w:w="709"/>
        <w:gridCol w:w="709"/>
        <w:gridCol w:w="709"/>
        <w:gridCol w:w="709"/>
        <w:gridCol w:w="709"/>
        <w:gridCol w:w="851"/>
        <w:gridCol w:w="850"/>
        <w:gridCol w:w="851"/>
        <w:gridCol w:w="1281"/>
      </w:tblGrid>
      <w:tr w:rsidR="008618E6" w:rsidRPr="00881EE7" w14:paraId="16F7BC03" w14:textId="77777777" w:rsidTr="005670C3">
        <w:trPr>
          <w:trHeight w:val="555"/>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3CC15D" w14:textId="77777777" w:rsidR="007C011C" w:rsidRPr="00881EE7" w:rsidRDefault="007C011C"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п/п</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D2BEEA" w14:textId="77777777" w:rsidR="007C011C" w:rsidRPr="00881EE7" w:rsidRDefault="007C011C"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Мероприятие подпрограммы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F2DE57" w14:textId="77777777" w:rsidR="007C011C" w:rsidRPr="00881EE7" w:rsidRDefault="007C011C"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Сроки исполнения мероприятия</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488673" w14:textId="77777777" w:rsidR="007C011C" w:rsidRPr="00881EE7" w:rsidRDefault="007C011C"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Источники финансирования</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5AB142" w14:textId="77777777" w:rsidR="007C011C" w:rsidRPr="00881EE7" w:rsidRDefault="007C011C"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Всего (тыс. руб.)</w:t>
            </w:r>
          </w:p>
        </w:tc>
        <w:tc>
          <w:tcPr>
            <w:tcW w:w="6947" w:type="dxa"/>
            <w:gridSpan w:val="9"/>
            <w:tcBorders>
              <w:top w:val="single" w:sz="4" w:space="0" w:color="auto"/>
              <w:left w:val="nil"/>
              <w:bottom w:val="nil"/>
              <w:right w:val="single" w:sz="4" w:space="0" w:color="000000"/>
            </w:tcBorders>
            <w:shd w:val="clear" w:color="auto" w:fill="auto"/>
            <w:vAlign w:val="center"/>
            <w:hideMark/>
          </w:tcPr>
          <w:p w14:paraId="354F15C2" w14:textId="77777777" w:rsidR="007C011C" w:rsidRPr="00881EE7" w:rsidRDefault="007C011C"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Объем финансирования по годам (тыс. руб.)</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272B8" w14:textId="77777777" w:rsidR="007C011C" w:rsidRPr="00881EE7" w:rsidRDefault="007C011C"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Ответственный за выполнение мероприятия </w:t>
            </w:r>
          </w:p>
        </w:tc>
      </w:tr>
      <w:tr w:rsidR="005722D9" w:rsidRPr="00881EE7" w14:paraId="27A7253F" w14:textId="77777777" w:rsidTr="005670C3">
        <w:trPr>
          <w:trHeight w:val="823"/>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38F47749" w14:textId="77777777" w:rsidR="007C011C" w:rsidRPr="00881EE7" w:rsidRDefault="007C011C" w:rsidP="002A3A42">
            <w:pPr>
              <w:suppressAutoHyphens w:val="0"/>
              <w:rPr>
                <w:rFonts w:eastAsia="Times New Roman" w:cs="Times New Roman"/>
                <w:sz w:val="20"/>
                <w:szCs w:val="20"/>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5910E34" w14:textId="77777777" w:rsidR="007C011C" w:rsidRPr="00881EE7" w:rsidRDefault="007C011C" w:rsidP="002A3A42">
            <w:pPr>
              <w:suppressAutoHyphens w:val="0"/>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8DA9CD5" w14:textId="77777777" w:rsidR="007C011C" w:rsidRPr="00881EE7" w:rsidRDefault="007C011C" w:rsidP="002A3A42">
            <w:pPr>
              <w:suppressAutoHyphens w:val="0"/>
              <w:rPr>
                <w:rFonts w:eastAsia="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75BF7D34" w14:textId="77777777" w:rsidR="007C011C" w:rsidRPr="00881EE7" w:rsidRDefault="007C011C" w:rsidP="002A3A42">
            <w:pPr>
              <w:suppressAutoHyphens w:val="0"/>
              <w:rPr>
                <w:rFonts w:eastAsia="Times New Roman"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E332E66" w14:textId="77777777" w:rsidR="007C011C" w:rsidRPr="00881EE7" w:rsidRDefault="007C011C" w:rsidP="002A3A42">
            <w:pPr>
              <w:suppressAutoHyphens w:val="0"/>
              <w:rPr>
                <w:rFonts w:eastAsia="Times New Roman" w:cs="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C87D84C" w14:textId="77777777" w:rsidR="007C011C" w:rsidRPr="00881EE7" w:rsidRDefault="007C011C"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2023 год</w:t>
            </w:r>
          </w:p>
        </w:tc>
        <w:tc>
          <w:tcPr>
            <w:tcW w:w="3545" w:type="dxa"/>
            <w:gridSpan w:val="5"/>
            <w:tcBorders>
              <w:top w:val="single" w:sz="4" w:space="0" w:color="auto"/>
              <w:left w:val="nil"/>
              <w:bottom w:val="single" w:sz="4" w:space="0" w:color="auto"/>
              <w:right w:val="single" w:sz="4" w:space="0" w:color="auto"/>
            </w:tcBorders>
            <w:shd w:val="clear" w:color="auto" w:fill="auto"/>
            <w:vAlign w:val="center"/>
            <w:hideMark/>
          </w:tcPr>
          <w:p w14:paraId="22819BE6" w14:textId="77777777" w:rsidR="007C011C" w:rsidRPr="00881EE7" w:rsidRDefault="007C011C"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2024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1469A8C" w14:textId="77777777" w:rsidR="007C011C" w:rsidRPr="00881EE7" w:rsidRDefault="007C011C"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2025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CA3DE73" w14:textId="77777777" w:rsidR="007C011C" w:rsidRPr="00881EE7" w:rsidRDefault="007C011C"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2026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599C9B3" w14:textId="77777777" w:rsidR="007C011C" w:rsidRPr="00881EE7" w:rsidRDefault="007C011C"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2027 год</w:t>
            </w: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57DBD5D5" w14:textId="77777777" w:rsidR="007C011C" w:rsidRPr="00881EE7" w:rsidRDefault="007C011C" w:rsidP="002A3A42">
            <w:pPr>
              <w:suppressAutoHyphens w:val="0"/>
              <w:rPr>
                <w:rFonts w:eastAsia="Times New Roman" w:cs="Times New Roman"/>
                <w:sz w:val="20"/>
                <w:szCs w:val="20"/>
                <w:lang w:eastAsia="ru-RU"/>
              </w:rPr>
            </w:pPr>
          </w:p>
        </w:tc>
      </w:tr>
      <w:tr w:rsidR="005722D9" w:rsidRPr="00881EE7" w14:paraId="4E3CE05D" w14:textId="77777777" w:rsidTr="005670C3">
        <w:trPr>
          <w:trHeight w:val="241"/>
        </w:trPr>
        <w:tc>
          <w:tcPr>
            <w:tcW w:w="42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24CA5B2" w14:textId="11588835" w:rsidR="00C13A89" w:rsidRPr="00881EE7" w:rsidRDefault="00C13A89" w:rsidP="00C13A89">
            <w:pPr>
              <w:suppressAutoHyphens w:val="0"/>
              <w:jc w:val="center"/>
              <w:rPr>
                <w:rFonts w:eastAsia="Times New Roman" w:cs="Times New Roman"/>
                <w:sz w:val="20"/>
                <w:szCs w:val="20"/>
                <w:lang w:eastAsia="ru-RU"/>
              </w:rPr>
            </w:pPr>
          </w:p>
        </w:tc>
        <w:tc>
          <w:tcPr>
            <w:tcW w:w="326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17D8643" w14:textId="77777777" w:rsidR="00C13A89" w:rsidRPr="00881EE7" w:rsidRDefault="00C13A89" w:rsidP="00C13A89">
            <w:pPr>
              <w:suppressAutoHyphens w:val="0"/>
              <w:rPr>
                <w:rFonts w:eastAsia="Times New Roman" w:cs="Times New Roman"/>
                <w:sz w:val="20"/>
                <w:szCs w:val="20"/>
                <w:lang w:eastAsia="ru-RU"/>
              </w:rPr>
            </w:pPr>
            <w:r w:rsidRPr="00881EE7">
              <w:rPr>
                <w:rFonts w:eastAsia="Times New Roman" w:cs="Times New Roman"/>
                <w:sz w:val="20"/>
                <w:szCs w:val="20"/>
                <w:lang w:eastAsia="ru-RU"/>
              </w:rPr>
              <w:t>Основное мероприятие 01</w:t>
            </w:r>
            <w:r w:rsidRPr="00881EE7">
              <w:rPr>
                <w:rFonts w:eastAsia="Times New Roman" w:cs="Times New Roman"/>
                <w:sz w:val="20"/>
                <w:szCs w:val="20"/>
                <w:lang w:eastAsia="ru-RU"/>
              </w:rPr>
              <w:br/>
              <w:t>Организация библиотечного обслуживания населения муниципальными библиотеками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794A80F" w14:textId="77777777" w:rsidR="00C13A89" w:rsidRPr="00881EE7" w:rsidRDefault="00C13A89" w:rsidP="00C13A89">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2023-2027</w:t>
            </w: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001AA0" w14:textId="77777777" w:rsidR="00C13A89" w:rsidRPr="00881EE7" w:rsidRDefault="00C13A89" w:rsidP="00C13A89">
            <w:pPr>
              <w:suppressAutoHyphens w:val="0"/>
              <w:rPr>
                <w:rFonts w:eastAsia="Times New Roman" w:cs="Times New Roman"/>
                <w:sz w:val="20"/>
                <w:szCs w:val="20"/>
                <w:lang w:eastAsia="ru-RU"/>
              </w:rPr>
            </w:pPr>
            <w:r w:rsidRPr="00881EE7">
              <w:rPr>
                <w:rFonts w:eastAsia="Times New Roman" w:cs="Times New Roman"/>
                <w:sz w:val="20"/>
                <w:szCs w:val="20"/>
                <w:lang w:eastAsia="ru-RU"/>
              </w:rPr>
              <w:t>Итого</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0A1110" w14:textId="5CF3BBD3" w:rsidR="00C13A89" w:rsidRPr="00881EE7" w:rsidRDefault="00C13A89" w:rsidP="00C13A89">
            <w:pPr>
              <w:suppressAutoHyphens w:val="0"/>
              <w:jc w:val="center"/>
              <w:rPr>
                <w:rFonts w:eastAsia="Times New Roman" w:cs="Times New Roman"/>
                <w:sz w:val="20"/>
                <w:szCs w:val="20"/>
                <w:lang w:eastAsia="ru-RU"/>
              </w:rPr>
            </w:pPr>
            <w:r w:rsidRPr="00881EE7">
              <w:rPr>
                <w:rFonts w:cs="Times New Roman"/>
                <w:sz w:val="20"/>
                <w:szCs w:val="20"/>
              </w:rPr>
              <w:t>428 949,42</w:t>
            </w:r>
          </w:p>
        </w:tc>
        <w:tc>
          <w:tcPr>
            <w:tcW w:w="850"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53D81B6" w14:textId="72750F60" w:rsidR="00C13A89" w:rsidRPr="00881EE7" w:rsidRDefault="00C13A89" w:rsidP="00C13A89">
            <w:pPr>
              <w:jc w:val="center"/>
              <w:rPr>
                <w:rFonts w:cs="Times New Roman"/>
                <w:sz w:val="20"/>
                <w:szCs w:val="20"/>
              </w:rPr>
            </w:pPr>
            <w:r w:rsidRPr="00881EE7">
              <w:rPr>
                <w:rFonts w:cs="Times New Roman"/>
                <w:sz w:val="20"/>
                <w:szCs w:val="20"/>
              </w:rPr>
              <w:t>95 762,63</w:t>
            </w:r>
          </w:p>
        </w:tc>
        <w:tc>
          <w:tcPr>
            <w:tcW w:w="3545"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73A5CFFF" w14:textId="0CD52CAD" w:rsidR="00C13A89" w:rsidRPr="00881EE7" w:rsidRDefault="00C13A89" w:rsidP="00C13A89">
            <w:pPr>
              <w:jc w:val="center"/>
              <w:rPr>
                <w:rFonts w:cs="Times New Roman"/>
                <w:sz w:val="20"/>
                <w:szCs w:val="20"/>
              </w:rPr>
            </w:pPr>
            <w:r w:rsidRPr="00881EE7">
              <w:rPr>
                <w:rFonts w:cs="Times New Roman"/>
                <w:sz w:val="20"/>
                <w:szCs w:val="20"/>
              </w:rPr>
              <w:t>84 494,86</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296246" w14:textId="6A408D22" w:rsidR="00C13A89" w:rsidRPr="00881EE7" w:rsidRDefault="00C13A89" w:rsidP="00C13A89">
            <w:pPr>
              <w:suppressAutoHyphens w:val="0"/>
              <w:jc w:val="center"/>
              <w:rPr>
                <w:rFonts w:eastAsia="Times New Roman" w:cs="Times New Roman"/>
                <w:sz w:val="20"/>
                <w:szCs w:val="20"/>
                <w:lang w:eastAsia="ru-RU"/>
              </w:rPr>
            </w:pPr>
            <w:r w:rsidRPr="00881EE7">
              <w:rPr>
                <w:rFonts w:cs="Times New Roman"/>
                <w:sz w:val="20"/>
                <w:szCs w:val="20"/>
              </w:rPr>
              <w:t>83 449,36</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ABDBFD" w14:textId="17511E2A" w:rsidR="00C13A89" w:rsidRPr="00881EE7" w:rsidRDefault="00C13A89" w:rsidP="00C13A89">
            <w:pPr>
              <w:suppressAutoHyphens w:val="0"/>
              <w:jc w:val="center"/>
              <w:rPr>
                <w:rFonts w:eastAsia="Times New Roman" w:cs="Times New Roman"/>
                <w:sz w:val="20"/>
                <w:szCs w:val="20"/>
                <w:lang w:eastAsia="ru-RU"/>
              </w:rPr>
            </w:pPr>
            <w:r w:rsidRPr="00881EE7">
              <w:rPr>
                <w:rFonts w:cs="Times New Roman"/>
                <w:sz w:val="20"/>
                <w:szCs w:val="20"/>
              </w:rPr>
              <w:t>83 449,57</w:t>
            </w:r>
          </w:p>
        </w:tc>
        <w:tc>
          <w:tcPr>
            <w:tcW w:w="851" w:type="dxa"/>
            <w:tcBorders>
              <w:top w:val="nil"/>
              <w:left w:val="nil"/>
              <w:bottom w:val="single" w:sz="4" w:space="0" w:color="auto"/>
              <w:right w:val="single" w:sz="4" w:space="0" w:color="auto"/>
            </w:tcBorders>
            <w:shd w:val="clear" w:color="auto" w:fill="auto"/>
            <w:vAlign w:val="center"/>
            <w:hideMark/>
          </w:tcPr>
          <w:p w14:paraId="05235A79" w14:textId="77777777" w:rsidR="00C13A89" w:rsidRPr="00881EE7" w:rsidRDefault="00C13A89" w:rsidP="00C13A89">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81 793,00</w:t>
            </w:r>
          </w:p>
        </w:tc>
        <w:tc>
          <w:tcPr>
            <w:tcW w:w="1281" w:type="dxa"/>
            <w:vMerge w:val="restart"/>
            <w:tcBorders>
              <w:top w:val="nil"/>
              <w:left w:val="single" w:sz="4" w:space="0" w:color="auto"/>
              <w:bottom w:val="single" w:sz="4" w:space="0" w:color="000000"/>
              <w:right w:val="single" w:sz="4" w:space="0" w:color="auto"/>
            </w:tcBorders>
            <w:shd w:val="clear" w:color="auto" w:fill="auto"/>
          </w:tcPr>
          <w:p w14:paraId="3852741A" w14:textId="77777777" w:rsidR="00C13A89" w:rsidRPr="00881EE7" w:rsidRDefault="00C13A89" w:rsidP="00C13A89">
            <w:pPr>
              <w:suppressAutoHyphens w:val="0"/>
              <w:rPr>
                <w:rFonts w:eastAsia="Times New Roman" w:cs="Times New Roman"/>
                <w:sz w:val="20"/>
                <w:szCs w:val="20"/>
                <w:lang w:eastAsia="ru-RU"/>
              </w:rPr>
            </w:pPr>
            <w:r w:rsidRPr="00881EE7">
              <w:rPr>
                <w:rFonts w:eastAsia="Times New Roman" w:cs="Times New Roman"/>
                <w:sz w:val="20"/>
                <w:szCs w:val="20"/>
                <w:lang w:eastAsia="ru-RU"/>
              </w:rPr>
              <w:t>МАУК «БИЦ»</w:t>
            </w:r>
          </w:p>
        </w:tc>
      </w:tr>
      <w:tr w:rsidR="005722D9" w:rsidRPr="00881EE7" w14:paraId="3E63385C" w14:textId="77777777" w:rsidTr="005670C3">
        <w:trPr>
          <w:trHeight w:val="511"/>
        </w:trPr>
        <w:tc>
          <w:tcPr>
            <w:tcW w:w="42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0781E3D" w14:textId="77777777" w:rsidR="00C13A89" w:rsidRPr="00881EE7" w:rsidRDefault="00C13A89" w:rsidP="00C13A89">
            <w:pPr>
              <w:suppressAutoHyphens w:val="0"/>
              <w:rPr>
                <w:rFonts w:eastAsia="Times New Roman" w:cs="Times New Roman"/>
                <w:sz w:val="20"/>
                <w:szCs w:val="20"/>
                <w:lang w:eastAsia="ru-RU"/>
              </w:rPr>
            </w:pPr>
          </w:p>
        </w:tc>
        <w:tc>
          <w:tcPr>
            <w:tcW w:w="326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B2CC474" w14:textId="77777777" w:rsidR="00C13A89" w:rsidRPr="00881EE7" w:rsidRDefault="00C13A89" w:rsidP="00C13A89">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F797C1F" w14:textId="77777777" w:rsidR="00C13A89" w:rsidRPr="00881EE7" w:rsidRDefault="00C13A89" w:rsidP="00C13A89">
            <w:pPr>
              <w:suppressAutoHyphens w:val="0"/>
              <w:rPr>
                <w:rFonts w:eastAsia="Times New Roman" w:cs="Times New Roman"/>
                <w:sz w:val="20"/>
                <w:szCs w:val="20"/>
                <w:lang w:eastAsia="ru-RU"/>
              </w:rPr>
            </w:pP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9B6CFA" w14:textId="77777777" w:rsidR="00C13A89" w:rsidRPr="00881EE7" w:rsidRDefault="00C13A89" w:rsidP="00C13A89">
            <w:pPr>
              <w:suppressAutoHyphens w:val="0"/>
              <w:rPr>
                <w:rFonts w:eastAsia="Times New Roman" w:cs="Times New Roman"/>
                <w:sz w:val="20"/>
                <w:szCs w:val="20"/>
                <w:lang w:eastAsia="ru-RU"/>
              </w:rPr>
            </w:pPr>
            <w:r w:rsidRPr="00881EE7">
              <w:rPr>
                <w:rFonts w:eastAsia="Times New Roman" w:cs="Times New Roman"/>
                <w:sz w:val="20"/>
                <w:szCs w:val="20"/>
                <w:lang w:eastAsia="ru-RU"/>
              </w:rPr>
              <w:t>Средства федерального бюджета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B0AA1A" w14:textId="1F81A955" w:rsidR="00C13A89" w:rsidRPr="00881EE7" w:rsidRDefault="00C13A89" w:rsidP="0020043D">
            <w:pPr>
              <w:suppressAutoHyphens w:val="0"/>
              <w:jc w:val="center"/>
              <w:rPr>
                <w:rFonts w:eastAsia="Times New Roman" w:cs="Times New Roman"/>
                <w:sz w:val="20"/>
                <w:szCs w:val="20"/>
                <w:lang w:eastAsia="ru-RU"/>
              </w:rPr>
            </w:pPr>
            <w:r w:rsidRPr="00881EE7">
              <w:rPr>
                <w:rFonts w:cs="Times New Roman"/>
                <w:sz w:val="20"/>
                <w:szCs w:val="20"/>
              </w:rPr>
              <w:t>2 325,1</w:t>
            </w:r>
            <w:r w:rsidR="0020043D" w:rsidRPr="00881EE7">
              <w:rPr>
                <w:rFonts w:cs="Times New Roman"/>
                <w:sz w:val="20"/>
                <w:szCs w:val="20"/>
              </w:rPr>
              <w:t>1</w:t>
            </w:r>
          </w:p>
        </w:tc>
        <w:tc>
          <w:tcPr>
            <w:tcW w:w="850"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77AAE3E" w14:textId="77777777" w:rsidR="00C13A89" w:rsidRPr="00881EE7" w:rsidRDefault="00C13A89" w:rsidP="00C13A89">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615,53</w:t>
            </w:r>
          </w:p>
        </w:tc>
        <w:tc>
          <w:tcPr>
            <w:tcW w:w="3545"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787B51AB" w14:textId="7BFC851C" w:rsidR="00C13A89" w:rsidRPr="00881EE7" w:rsidRDefault="00C13A89" w:rsidP="00C13A89">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593,26</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F90276" w14:textId="64B15451" w:rsidR="00C13A89" w:rsidRPr="00881EE7" w:rsidRDefault="0020043D" w:rsidP="0020043D">
            <w:pPr>
              <w:suppressAutoHyphens w:val="0"/>
              <w:jc w:val="center"/>
              <w:rPr>
                <w:rFonts w:eastAsia="Times New Roman" w:cs="Times New Roman"/>
                <w:sz w:val="20"/>
                <w:szCs w:val="20"/>
                <w:lang w:eastAsia="ru-RU"/>
              </w:rPr>
            </w:pPr>
            <w:r w:rsidRPr="00881EE7">
              <w:rPr>
                <w:rFonts w:cs="Times New Roman"/>
                <w:sz w:val="20"/>
                <w:szCs w:val="20"/>
              </w:rPr>
              <w:t>579,59</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E02DBA" w14:textId="58D8B81A" w:rsidR="00C13A89" w:rsidRPr="00881EE7" w:rsidRDefault="00C13A89" w:rsidP="00C13A89">
            <w:pPr>
              <w:suppressAutoHyphens w:val="0"/>
              <w:jc w:val="center"/>
              <w:rPr>
                <w:rFonts w:eastAsia="Times New Roman" w:cs="Times New Roman"/>
                <w:sz w:val="20"/>
                <w:szCs w:val="20"/>
                <w:lang w:eastAsia="ru-RU"/>
              </w:rPr>
            </w:pPr>
            <w:r w:rsidRPr="00881EE7">
              <w:rPr>
                <w:rFonts w:cs="Times New Roman"/>
                <w:sz w:val="20"/>
                <w:szCs w:val="20"/>
              </w:rPr>
              <w:t>536,73</w:t>
            </w:r>
          </w:p>
        </w:tc>
        <w:tc>
          <w:tcPr>
            <w:tcW w:w="851" w:type="dxa"/>
            <w:tcBorders>
              <w:top w:val="nil"/>
              <w:left w:val="nil"/>
              <w:bottom w:val="single" w:sz="4" w:space="0" w:color="auto"/>
              <w:right w:val="single" w:sz="4" w:space="0" w:color="auto"/>
            </w:tcBorders>
            <w:shd w:val="clear" w:color="auto" w:fill="auto"/>
            <w:vAlign w:val="center"/>
            <w:hideMark/>
          </w:tcPr>
          <w:p w14:paraId="67470FA3" w14:textId="77777777" w:rsidR="00C13A89" w:rsidRPr="00881EE7" w:rsidRDefault="00C13A89" w:rsidP="00C13A89">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1281" w:type="dxa"/>
            <w:vMerge/>
            <w:tcBorders>
              <w:top w:val="nil"/>
              <w:left w:val="single" w:sz="4" w:space="0" w:color="auto"/>
              <w:bottom w:val="single" w:sz="4" w:space="0" w:color="000000"/>
              <w:right w:val="single" w:sz="4" w:space="0" w:color="auto"/>
            </w:tcBorders>
            <w:shd w:val="clear" w:color="auto" w:fill="auto"/>
            <w:vAlign w:val="center"/>
          </w:tcPr>
          <w:p w14:paraId="2C2FBC9A" w14:textId="77777777" w:rsidR="00C13A89" w:rsidRPr="00881EE7" w:rsidRDefault="00C13A89" w:rsidP="00C13A89">
            <w:pPr>
              <w:suppressAutoHyphens w:val="0"/>
              <w:rPr>
                <w:rFonts w:eastAsia="Times New Roman" w:cs="Times New Roman"/>
                <w:sz w:val="20"/>
                <w:szCs w:val="20"/>
                <w:lang w:eastAsia="ru-RU"/>
              </w:rPr>
            </w:pPr>
          </w:p>
        </w:tc>
      </w:tr>
      <w:tr w:rsidR="005722D9" w:rsidRPr="00881EE7" w14:paraId="6F2B8EA9" w14:textId="77777777" w:rsidTr="005670C3">
        <w:trPr>
          <w:trHeight w:val="510"/>
        </w:trPr>
        <w:tc>
          <w:tcPr>
            <w:tcW w:w="42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F760825" w14:textId="77777777" w:rsidR="00C13A89" w:rsidRPr="00881EE7" w:rsidRDefault="00C13A89" w:rsidP="00C13A89">
            <w:pPr>
              <w:suppressAutoHyphens w:val="0"/>
              <w:rPr>
                <w:rFonts w:eastAsia="Times New Roman" w:cs="Times New Roman"/>
                <w:sz w:val="20"/>
                <w:szCs w:val="20"/>
                <w:lang w:eastAsia="ru-RU"/>
              </w:rPr>
            </w:pPr>
          </w:p>
        </w:tc>
        <w:tc>
          <w:tcPr>
            <w:tcW w:w="326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E2374C4" w14:textId="77777777" w:rsidR="00C13A89" w:rsidRPr="00881EE7" w:rsidRDefault="00C13A89" w:rsidP="00C13A89">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14370D2" w14:textId="77777777" w:rsidR="00C13A89" w:rsidRPr="00881EE7" w:rsidRDefault="00C13A89" w:rsidP="00C13A89">
            <w:pPr>
              <w:suppressAutoHyphens w:val="0"/>
              <w:rPr>
                <w:rFonts w:eastAsia="Times New Roman" w:cs="Times New Roman"/>
                <w:sz w:val="20"/>
                <w:szCs w:val="20"/>
                <w:lang w:eastAsia="ru-RU"/>
              </w:rPr>
            </w:pP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4C1E99" w14:textId="77777777" w:rsidR="00C13A89" w:rsidRPr="00881EE7" w:rsidRDefault="00C13A89" w:rsidP="00C13A89">
            <w:pPr>
              <w:suppressAutoHyphens w:val="0"/>
              <w:rPr>
                <w:rFonts w:eastAsia="Times New Roman" w:cs="Times New Roman"/>
                <w:sz w:val="20"/>
                <w:szCs w:val="20"/>
                <w:lang w:eastAsia="ru-RU"/>
              </w:rPr>
            </w:pPr>
            <w:r w:rsidRPr="00881EE7">
              <w:rPr>
                <w:rFonts w:eastAsia="Times New Roman" w:cs="Times New Roman"/>
                <w:sz w:val="20"/>
                <w:szCs w:val="20"/>
                <w:lang w:eastAsia="ru-RU"/>
              </w:rPr>
              <w:t xml:space="preserve">Средства бюджета Московской области </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3ECC84" w14:textId="48CCC73F" w:rsidR="00C13A89" w:rsidRPr="00881EE7" w:rsidRDefault="0020043D" w:rsidP="00C13A89">
            <w:pPr>
              <w:jc w:val="center"/>
              <w:rPr>
                <w:rFonts w:cs="Times New Roman"/>
                <w:sz w:val="20"/>
                <w:szCs w:val="20"/>
              </w:rPr>
            </w:pPr>
            <w:r w:rsidRPr="00881EE7">
              <w:rPr>
                <w:rFonts w:cs="Times New Roman"/>
                <w:sz w:val="20"/>
                <w:szCs w:val="20"/>
              </w:rPr>
              <w:t>6 850,99</w:t>
            </w:r>
          </w:p>
        </w:tc>
        <w:tc>
          <w:tcPr>
            <w:tcW w:w="850"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6638C462" w14:textId="78B5C8FB" w:rsidR="00C13A89" w:rsidRPr="00881EE7" w:rsidRDefault="00C13A89" w:rsidP="00C13A89">
            <w:pPr>
              <w:jc w:val="center"/>
              <w:rPr>
                <w:rFonts w:cs="Times New Roman"/>
                <w:sz w:val="20"/>
                <w:szCs w:val="20"/>
              </w:rPr>
            </w:pPr>
            <w:r w:rsidRPr="00881EE7">
              <w:rPr>
                <w:rFonts w:cs="Times New Roman"/>
                <w:sz w:val="20"/>
                <w:szCs w:val="20"/>
              </w:rPr>
              <w:t>5 354,40</w:t>
            </w:r>
          </w:p>
        </w:tc>
        <w:tc>
          <w:tcPr>
            <w:tcW w:w="3545"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2AD2DB0A" w14:textId="3A4E1D20" w:rsidR="00C13A89" w:rsidRPr="00881EE7" w:rsidRDefault="00C13A89" w:rsidP="00C13A89">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466,13</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29D6A3" w14:textId="51BDDF6E" w:rsidR="00C13A89" w:rsidRPr="00881EE7" w:rsidRDefault="00C13A89" w:rsidP="0020043D">
            <w:pPr>
              <w:suppressAutoHyphens w:val="0"/>
              <w:jc w:val="center"/>
              <w:rPr>
                <w:rFonts w:eastAsia="Times New Roman" w:cs="Times New Roman"/>
                <w:sz w:val="20"/>
                <w:szCs w:val="20"/>
                <w:lang w:eastAsia="ru-RU"/>
              </w:rPr>
            </w:pPr>
            <w:r w:rsidRPr="00881EE7">
              <w:rPr>
                <w:rFonts w:cs="Times New Roman"/>
                <w:sz w:val="20"/>
                <w:szCs w:val="20"/>
              </w:rPr>
              <w:t>493,7</w:t>
            </w:r>
            <w:r w:rsidR="0020043D" w:rsidRPr="00881EE7">
              <w:rPr>
                <w:rFonts w:cs="Times New Roman"/>
                <w:sz w:val="20"/>
                <w:szCs w:val="20"/>
              </w:rPr>
              <w:t>3</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1C1A69" w14:textId="796D3BD2" w:rsidR="00C13A89" w:rsidRPr="00881EE7" w:rsidRDefault="00C13A89" w:rsidP="00C13A89">
            <w:pPr>
              <w:suppressAutoHyphens w:val="0"/>
              <w:jc w:val="center"/>
              <w:rPr>
                <w:rFonts w:eastAsia="Times New Roman" w:cs="Times New Roman"/>
                <w:sz w:val="20"/>
                <w:szCs w:val="20"/>
                <w:lang w:eastAsia="ru-RU"/>
              </w:rPr>
            </w:pPr>
            <w:r w:rsidRPr="00881EE7">
              <w:rPr>
                <w:rFonts w:cs="Times New Roman"/>
                <w:sz w:val="20"/>
                <w:szCs w:val="20"/>
              </w:rPr>
              <w:t>536,73</w:t>
            </w:r>
          </w:p>
        </w:tc>
        <w:tc>
          <w:tcPr>
            <w:tcW w:w="851" w:type="dxa"/>
            <w:tcBorders>
              <w:top w:val="nil"/>
              <w:left w:val="nil"/>
              <w:bottom w:val="single" w:sz="4" w:space="0" w:color="auto"/>
              <w:right w:val="single" w:sz="4" w:space="0" w:color="auto"/>
            </w:tcBorders>
            <w:shd w:val="clear" w:color="auto" w:fill="auto"/>
            <w:vAlign w:val="center"/>
            <w:hideMark/>
          </w:tcPr>
          <w:p w14:paraId="572DF6E6" w14:textId="77777777" w:rsidR="00C13A89" w:rsidRPr="00881EE7" w:rsidRDefault="00C13A89" w:rsidP="00C13A89">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1281" w:type="dxa"/>
            <w:vMerge/>
            <w:tcBorders>
              <w:top w:val="nil"/>
              <w:left w:val="single" w:sz="4" w:space="0" w:color="auto"/>
              <w:bottom w:val="single" w:sz="4" w:space="0" w:color="000000"/>
              <w:right w:val="single" w:sz="4" w:space="0" w:color="auto"/>
            </w:tcBorders>
            <w:shd w:val="clear" w:color="auto" w:fill="auto"/>
            <w:vAlign w:val="center"/>
          </w:tcPr>
          <w:p w14:paraId="1965BDB5" w14:textId="77777777" w:rsidR="00C13A89" w:rsidRPr="00881EE7" w:rsidRDefault="00C13A89" w:rsidP="00C13A89">
            <w:pPr>
              <w:suppressAutoHyphens w:val="0"/>
              <w:rPr>
                <w:rFonts w:eastAsia="Times New Roman" w:cs="Times New Roman"/>
                <w:sz w:val="20"/>
                <w:szCs w:val="20"/>
                <w:lang w:eastAsia="ru-RU"/>
              </w:rPr>
            </w:pPr>
          </w:p>
        </w:tc>
      </w:tr>
      <w:tr w:rsidR="005722D9" w:rsidRPr="00881EE7" w14:paraId="2067ECE6" w14:textId="77777777" w:rsidTr="005670C3">
        <w:trPr>
          <w:trHeight w:val="445"/>
        </w:trPr>
        <w:tc>
          <w:tcPr>
            <w:tcW w:w="42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50CD54A" w14:textId="77777777" w:rsidR="00C13A89" w:rsidRPr="00881EE7" w:rsidRDefault="00C13A89" w:rsidP="00C13A89">
            <w:pPr>
              <w:suppressAutoHyphens w:val="0"/>
              <w:rPr>
                <w:rFonts w:eastAsia="Times New Roman" w:cs="Times New Roman"/>
                <w:sz w:val="20"/>
                <w:szCs w:val="20"/>
                <w:lang w:eastAsia="ru-RU"/>
              </w:rPr>
            </w:pPr>
          </w:p>
        </w:tc>
        <w:tc>
          <w:tcPr>
            <w:tcW w:w="326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85F674E" w14:textId="77777777" w:rsidR="00C13A89" w:rsidRPr="00881EE7" w:rsidRDefault="00C13A89" w:rsidP="00C13A89">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F0AD2B5" w14:textId="77777777" w:rsidR="00C13A89" w:rsidRPr="00881EE7" w:rsidRDefault="00C13A89" w:rsidP="00C13A89">
            <w:pPr>
              <w:suppressAutoHyphens w:val="0"/>
              <w:rPr>
                <w:rFonts w:eastAsia="Times New Roman" w:cs="Times New Roman"/>
                <w:sz w:val="20"/>
                <w:szCs w:val="20"/>
                <w:lang w:eastAsia="ru-RU"/>
              </w:rPr>
            </w:pP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424C82" w14:textId="77777777" w:rsidR="00C13A89" w:rsidRPr="00881EE7" w:rsidRDefault="00C13A89" w:rsidP="00C13A89">
            <w:pPr>
              <w:suppressAutoHyphens w:val="0"/>
              <w:rPr>
                <w:rFonts w:eastAsia="Times New Roman" w:cs="Times New Roman"/>
                <w:sz w:val="20"/>
                <w:szCs w:val="20"/>
                <w:lang w:eastAsia="ru-RU"/>
              </w:rPr>
            </w:pPr>
            <w:r w:rsidRPr="00881EE7">
              <w:rPr>
                <w:rFonts w:eastAsia="Times New Roman" w:cs="Times New Roman"/>
                <w:sz w:val="20"/>
                <w:szCs w:val="20"/>
                <w:lang w:eastAsia="ru-RU"/>
              </w:rPr>
              <w:t>Средства бюджета городского округа Мытищи</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7E0081" w14:textId="49D0977B" w:rsidR="00C13A89" w:rsidRPr="00881EE7" w:rsidRDefault="00C13A89" w:rsidP="00C13A89">
            <w:pPr>
              <w:jc w:val="center"/>
              <w:rPr>
                <w:rFonts w:cs="Times New Roman"/>
                <w:sz w:val="20"/>
                <w:szCs w:val="20"/>
              </w:rPr>
            </w:pPr>
            <w:r w:rsidRPr="00881EE7">
              <w:rPr>
                <w:rFonts w:cs="Times New Roman"/>
                <w:sz w:val="20"/>
                <w:szCs w:val="20"/>
              </w:rPr>
              <w:t>419 773,32</w:t>
            </w:r>
          </w:p>
        </w:tc>
        <w:tc>
          <w:tcPr>
            <w:tcW w:w="850"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3E61048" w14:textId="74871476" w:rsidR="00C13A89" w:rsidRPr="00881EE7" w:rsidRDefault="00C13A89" w:rsidP="00C13A89">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89 792,70</w:t>
            </w:r>
          </w:p>
        </w:tc>
        <w:tc>
          <w:tcPr>
            <w:tcW w:w="3545"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1C0B7592" w14:textId="7D32C885" w:rsidR="00C13A89" w:rsidRPr="00881EE7" w:rsidRDefault="00C13A89" w:rsidP="00C13A89">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83 435,47</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AA2C97" w14:textId="7388EBDE" w:rsidR="00C13A89" w:rsidRPr="00881EE7" w:rsidRDefault="00C13A89" w:rsidP="00C13A89">
            <w:pPr>
              <w:suppressAutoHyphens w:val="0"/>
              <w:jc w:val="center"/>
              <w:rPr>
                <w:rFonts w:eastAsia="Times New Roman" w:cs="Times New Roman"/>
                <w:sz w:val="20"/>
                <w:szCs w:val="20"/>
                <w:lang w:eastAsia="ru-RU"/>
              </w:rPr>
            </w:pPr>
            <w:r w:rsidRPr="00881EE7">
              <w:rPr>
                <w:rFonts w:cs="Times New Roman"/>
                <w:sz w:val="20"/>
                <w:szCs w:val="20"/>
              </w:rPr>
              <w:t>82 376,04</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7D92CA" w14:textId="15FC0C6B" w:rsidR="00C13A89" w:rsidRPr="00881EE7" w:rsidRDefault="00C13A89" w:rsidP="00C13A89">
            <w:pPr>
              <w:suppressAutoHyphens w:val="0"/>
              <w:jc w:val="center"/>
              <w:rPr>
                <w:rFonts w:eastAsia="Times New Roman" w:cs="Times New Roman"/>
                <w:sz w:val="20"/>
                <w:szCs w:val="20"/>
                <w:lang w:eastAsia="ru-RU"/>
              </w:rPr>
            </w:pPr>
            <w:r w:rsidRPr="00881EE7">
              <w:rPr>
                <w:rFonts w:cs="Times New Roman"/>
                <w:sz w:val="20"/>
                <w:szCs w:val="20"/>
              </w:rPr>
              <w:t>82 376,11</w:t>
            </w:r>
          </w:p>
        </w:tc>
        <w:tc>
          <w:tcPr>
            <w:tcW w:w="851" w:type="dxa"/>
            <w:tcBorders>
              <w:top w:val="nil"/>
              <w:left w:val="nil"/>
              <w:bottom w:val="single" w:sz="4" w:space="0" w:color="auto"/>
              <w:right w:val="single" w:sz="4" w:space="0" w:color="auto"/>
            </w:tcBorders>
            <w:shd w:val="clear" w:color="auto" w:fill="auto"/>
            <w:vAlign w:val="center"/>
            <w:hideMark/>
          </w:tcPr>
          <w:p w14:paraId="29754BFE" w14:textId="77777777" w:rsidR="00C13A89" w:rsidRPr="00881EE7" w:rsidRDefault="00C13A89" w:rsidP="00C13A89">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81 793,00</w:t>
            </w:r>
          </w:p>
        </w:tc>
        <w:tc>
          <w:tcPr>
            <w:tcW w:w="1281" w:type="dxa"/>
            <w:vMerge/>
            <w:tcBorders>
              <w:top w:val="nil"/>
              <w:left w:val="single" w:sz="4" w:space="0" w:color="auto"/>
              <w:bottom w:val="single" w:sz="4" w:space="0" w:color="auto"/>
              <w:right w:val="single" w:sz="4" w:space="0" w:color="auto"/>
            </w:tcBorders>
            <w:shd w:val="clear" w:color="auto" w:fill="auto"/>
            <w:vAlign w:val="center"/>
          </w:tcPr>
          <w:p w14:paraId="13F10560" w14:textId="77777777" w:rsidR="00C13A89" w:rsidRPr="00881EE7" w:rsidRDefault="00C13A89" w:rsidP="00C13A89">
            <w:pPr>
              <w:suppressAutoHyphens w:val="0"/>
              <w:rPr>
                <w:rFonts w:eastAsia="Times New Roman" w:cs="Times New Roman"/>
                <w:sz w:val="20"/>
                <w:szCs w:val="20"/>
                <w:lang w:eastAsia="ru-RU"/>
              </w:rPr>
            </w:pPr>
          </w:p>
        </w:tc>
      </w:tr>
      <w:tr w:rsidR="005722D9" w:rsidRPr="00881EE7" w14:paraId="4067D749" w14:textId="77777777" w:rsidTr="005670C3">
        <w:trPr>
          <w:trHeight w:val="953"/>
        </w:trPr>
        <w:tc>
          <w:tcPr>
            <w:tcW w:w="4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F7EFCC" w14:textId="77777777" w:rsidR="007C011C" w:rsidRPr="00881EE7" w:rsidRDefault="007C011C"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BB74073" w14:textId="60421EA6" w:rsidR="005722D9" w:rsidRPr="00881EE7" w:rsidRDefault="007C011C" w:rsidP="005722D9">
            <w:pPr>
              <w:suppressAutoHyphens w:val="0"/>
              <w:rPr>
                <w:rFonts w:eastAsia="Times New Roman" w:cs="Times New Roman"/>
                <w:sz w:val="20"/>
                <w:szCs w:val="20"/>
                <w:lang w:eastAsia="ru-RU"/>
              </w:rPr>
            </w:pPr>
            <w:r w:rsidRPr="00881EE7">
              <w:rPr>
                <w:rFonts w:eastAsia="Times New Roman" w:cs="Times New Roman"/>
                <w:sz w:val="20"/>
                <w:szCs w:val="20"/>
                <w:lang w:eastAsia="ru-RU"/>
              </w:rPr>
              <w:t xml:space="preserve">Мероприятие 01.01 Расходы на обеспечение деятельности (оказание услуг) муниципальных учреждений </w:t>
            </w:r>
            <w:r w:rsidR="005722D9">
              <w:rPr>
                <w:rFonts w:eastAsia="Times New Roman" w:cs="Times New Roman"/>
                <w:sz w:val="20"/>
                <w:szCs w:val="20"/>
                <w:lang w:eastAsia="ru-RU"/>
              </w:rPr>
              <w:t>–</w:t>
            </w:r>
            <w:r w:rsidRPr="00881EE7">
              <w:rPr>
                <w:rFonts w:eastAsia="Times New Roman" w:cs="Times New Roman"/>
                <w:sz w:val="20"/>
                <w:szCs w:val="20"/>
                <w:lang w:eastAsia="ru-RU"/>
              </w:rPr>
              <w:t xml:space="preserve"> библиотеки</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0303F5E" w14:textId="77777777" w:rsidR="007C011C" w:rsidRPr="00881EE7" w:rsidRDefault="007C011C"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2023-2027</w:t>
            </w:r>
          </w:p>
        </w:tc>
        <w:tc>
          <w:tcPr>
            <w:tcW w:w="24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5FBA67B" w14:textId="77777777" w:rsidR="007C011C" w:rsidRPr="00881EE7" w:rsidRDefault="007C011C" w:rsidP="002A3A42">
            <w:pPr>
              <w:suppressAutoHyphens w:val="0"/>
              <w:rPr>
                <w:rFonts w:eastAsia="Times New Roman" w:cs="Times New Roman"/>
                <w:sz w:val="20"/>
                <w:szCs w:val="20"/>
                <w:lang w:eastAsia="ru-RU"/>
              </w:rPr>
            </w:pPr>
            <w:r w:rsidRPr="00881EE7">
              <w:rPr>
                <w:rFonts w:eastAsia="Times New Roman" w:cs="Times New Roman"/>
                <w:sz w:val="20"/>
                <w:szCs w:val="20"/>
                <w:lang w:eastAsia="ru-RU"/>
              </w:rPr>
              <w:t>Средства бюджета городского округа Мытищи</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22E9267" w14:textId="0B298399" w:rsidR="007C011C" w:rsidRPr="00881EE7" w:rsidRDefault="00FD4065" w:rsidP="0097555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417 375,00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FB359DA" w14:textId="782AE289" w:rsidR="007C011C" w:rsidRPr="00881EE7" w:rsidRDefault="007C011C" w:rsidP="0097555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8</w:t>
            </w:r>
            <w:r w:rsidR="00975554" w:rsidRPr="00881EE7">
              <w:rPr>
                <w:rFonts w:eastAsia="Times New Roman" w:cs="Times New Roman"/>
                <w:sz w:val="20"/>
                <w:szCs w:val="20"/>
                <w:lang w:eastAsia="ru-RU"/>
              </w:rPr>
              <w:t>9</w:t>
            </w:r>
            <w:r w:rsidRPr="00881EE7">
              <w:rPr>
                <w:rFonts w:eastAsia="Times New Roman" w:cs="Times New Roman"/>
                <w:sz w:val="20"/>
                <w:szCs w:val="20"/>
                <w:lang w:eastAsia="ru-RU"/>
              </w:rPr>
              <w:t xml:space="preserve"> </w:t>
            </w:r>
            <w:r w:rsidR="00975554" w:rsidRPr="00881EE7">
              <w:rPr>
                <w:rFonts w:eastAsia="Times New Roman" w:cs="Times New Roman"/>
                <w:sz w:val="20"/>
                <w:szCs w:val="20"/>
                <w:lang w:eastAsia="ru-RU"/>
              </w:rPr>
              <w:t>136</w:t>
            </w:r>
            <w:r w:rsidRPr="00881EE7">
              <w:rPr>
                <w:rFonts w:eastAsia="Times New Roman" w:cs="Times New Roman"/>
                <w:sz w:val="20"/>
                <w:szCs w:val="20"/>
                <w:lang w:eastAsia="ru-RU"/>
              </w:rPr>
              <w:t>,00</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8AD144" w14:textId="21AA1744" w:rsidR="007C011C" w:rsidRPr="00881EE7" w:rsidRDefault="00FD4065"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82 860,00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E8B0C13" w14:textId="77777777" w:rsidR="007C011C" w:rsidRPr="00881EE7" w:rsidRDefault="007C011C"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81 793,00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75AFDBD" w14:textId="77777777" w:rsidR="007C011C" w:rsidRPr="00881EE7" w:rsidRDefault="007C011C"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81 793,00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4DE0D" w14:textId="77777777" w:rsidR="007C011C" w:rsidRPr="00881EE7" w:rsidRDefault="007C011C"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81 793,00</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438780E0" w14:textId="77777777" w:rsidR="007C011C" w:rsidRPr="00881EE7" w:rsidRDefault="007C011C" w:rsidP="002A3A42">
            <w:pPr>
              <w:suppressAutoHyphens w:val="0"/>
              <w:rPr>
                <w:rFonts w:eastAsia="Times New Roman" w:cs="Times New Roman"/>
                <w:sz w:val="20"/>
                <w:szCs w:val="20"/>
                <w:lang w:eastAsia="ru-RU"/>
              </w:rPr>
            </w:pPr>
          </w:p>
        </w:tc>
      </w:tr>
      <w:tr w:rsidR="005722D9" w:rsidRPr="00881EE7" w14:paraId="411FD09D" w14:textId="77777777" w:rsidTr="005670C3">
        <w:trPr>
          <w:trHeight w:val="465"/>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ABAD10D" w14:textId="77777777" w:rsidR="00176812" w:rsidRPr="00881EE7" w:rsidRDefault="00176812"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BF2CF25" w14:textId="639E9EB8" w:rsidR="005722D9" w:rsidRPr="00881EE7" w:rsidRDefault="00176812" w:rsidP="005722D9">
            <w:pPr>
              <w:suppressAutoHyphens w:val="0"/>
              <w:rPr>
                <w:rFonts w:eastAsia="Times New Roman" w:cs="Times New Roman"/>
                <w:sz w:val="20"/>
                <w:szCs w:val="20"/>
                <w:lang w:eastAsia="ru-RU"/>
              </w:rPr>
            </w:pPr>
            <w:r w:rsidRPr="00881EE7">
              <w:rPr>
                <w:rFonts w:eastAsia="Calibri" w:cs="Times New Roman"/>
                <w:sz w:val="20"/>
                <w:szCs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учреждений - библиотеки, процент</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4D0175BD" w14:textId="77777777" w:rsidR="00176812" w:rsidRPr="00881EE7" w:rsidRDefault="00176812"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х</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4C0EAF72" w14:textId="77777777" w:rsidR="00176812" w:rsidRPr="00881EE7" w:rsidRDefault="00176812"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A6D95CF" w14:textId="77777777" w:rsidR="00176812" w:rsidRPr="00881EE7" w:rsidRDefault="00176812"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Всего</w:t>
            </w:r>
          </w:p>
        </w:tc>
        <w:tc>
          <w:tcPr>
            <w:tcW w:w="850" w:type="dxa"/>
            <w:vMerge w:val="restart"/>
            <w:tcBorders>
              <w:top w:val="single" w:sz="4" w:space="0" w:color="auto"/>
              <w:left w:val="single" w:sz="4" w:space="0" w:color="auto"/>
              <w:right w:val="single" w:sz="4" w:space="0" w:color="auto"/>
            </w:tcBorders>
            <w:vAlign w:val="center"/>
          </w:tcPr>
          <w:p w14:paraId="48FB3532" w14:textId="3A8C0646" w:rsidR="00176812" w:rsidRPr="00881EE7" w:rsidRDefault="00176812"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2023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9190789" w14:textId="205B49D0" w:rsidR="00176812" w:rsidRPr="00881EE7" w:rsidRDefault="00176812" w:rsidP="0017681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Итого 2024 год</w:t>
            </w:r>
          </w:p>
        </w:tc>
        <w:tc>
          <w:tcPr>
            <w:tcW w:w="2836"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42C460" w14:textId="3342CD54" w:rsidR="00176812" w:rsidRPr="00881EE7" w:rsidRDefault="00176812" w:rsidP="00B250BA">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В том числе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5BF6012" w14:textId="77777777" w:rsidR="00176812" w:rsidRPr="00881EE7" w:rsidRDefault="00176812"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2025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9D57DC3" w14:textId="77777777" w:rsidR="00176812" w:rsidRPr="00881EE7" w:rsidRDefault="00176812"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2026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4678E7" w14:textId="77777777" w:rsidR="00176812" w:rsidRPr="00881EE7" w:rsidRDefault="00176812"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2027 год</w:t>
            </w:r>
          </w:p>
        </w:tc>
        <w:tc>
          <w:tcPr>
            <w:tcW w:w="1281" w:type="dxa"/>
            <w:vMerge w:val="restart"/>
            <w:tcBorders>
              <w:top w:val="nil"/>
              <w:left w:val="single" w:sz="4" w:space="0" w:color="auto"/>
              <w:right w:val="single" w:sz="4" w:space="0" w:color="auto"/>
            </w:tcBorders>
            <w:shd w:val="clear" w:color="auto" w:fill="auto"/>
            <w:hideMark/>
          </w:tcPr>
          <w:p w14:paraId="709938AA" w14:textId="77777777" w:rsidR="00176812" w:rsidRPr="00881EE7" w:rsidRDefault="00176812"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х</w:t>
            </w:r>
          </w:p>
        </w:tc>
      </w:tr>
      <w:tr w:rsidR="005722D9" w:rsidRPr="00881EE7" w14:paraId="459BD6ED" w14:textId="77777777" w:rsidTr="005670C3">
        <w:trPr>
          <w:trHeight w:val="480"/>
        </w:trPr>
        <w:tc>
          <w:tcPr>
            <w:tcW w:w="42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92DE70" w14:textId="77777777" w:rsidR="00E86CE4" w:rsidRPr="00881EE7" w:rsidRDefault="00E86CE4" w:rsidP="00E86CE4">
            <w:pPr>
              <w:suppressAutoHyphens w:val="0"/>
              <w:rPr>
                <w:rFonts w:eastAsia="Times New Roman" w:cs="Times New Roman"/>
                <w:sz w:val="20"/>
                <w:szCs w:val="20"/>
                <w:lang w:eastAsia="ru-RU"/>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96C72DD" w14:textId="77777777" w:rsidR="00E86CE4" w:rsidRPr="00881EE7" w:rsidRDefault="00E86CE4" w:rsidP="00E86CE4">
            <w:pPr>
              <w:suppressAutoHyphens w:val="0"/>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07F4BA5" w14:textId="77777777" w:rsidR="00E86CE4" w:rsidRPr="00881EE7" w:rsidRDefault="00E86CE4" w:rsidP="00E86CE4">
            <w:pPr>
              <w:suppressAutoHyphens w:val="0"/>
              <w:rPr>
                <w:rFonts w:eastAsia="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E85DE18" w14:textId="77777777" w:rsidR="00E86CE4" w:rsidRPr="00881EE7" w:rsidRDefault="00E86CE4" w:rsidP="00E86CE4">
            <w:pPr>
              <w:suppressAutoHyphens w:val="0"/>
              <w:rPr>
                <w:rFonts w:eastAsia="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A620CD" w14:textId="77777777" w:rsidR="00E86CE4" w:rsidRPr="00881EE7" w:rsidRDefault="00E86CE4" w:rsidP="00E86CE4">
            <w:pPr>
              <w:suppressAutoHyphens w:val="0"/>
              <w:rPr>
                <w:rFonts w:eastAsia="Times New Roman" w:cs="Times New Roman"/>
                <w:sz w:val="20"/>
                <w:szCs w:val="20"/>
                <w:lang w:eastAsia="ru-RU"/>
              </w:rPr>
            </w:pPr>
          </w:p>
        </w:tc>
        <w:tc>
          <w:tcPr>
            <w:tcW w:w="850" w:type="dxa"/>
            <w:vMerge/>
            <w:tcBorders>
              <w:left w:val="single" w:sz="4" w:space="0" w:color="auto"/>
              <w:bottom w:val="single" w:sz="4" w:space="0" w:color="auto"/>
              <w:right w:val="single" w:sz="4" w:space="0" w:color="auto"/>
            </w:tcBorders>
          </w:tcPr>
          <w:p w14:paraId="45F2809F" w14:textId="77777777" w:rsidR="00E86CE4" w:rsidRPr="00881EE7" w:rsidRDefault="00E86CE4" w:rsidP="00E86CE4">
            <w:pPr>
              <w:suppressAutoHyphens w:val="0"/>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452979" w14:textId="6834A032" w:rsidR="00E86CE4" w:rsidRPr="00881EE7" w:rsidRDefault="00E86CE4" w:rsidP="00E86CE4">
            <w:pPr>
              <w:suppressAutoHyphens w:val="0"/>
              <w:rPr>
                <w:rFonts w:eastAsia="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854C7FF" w14:textId="48E2720F" w:rsidR="00E86CE4" w:rsidRPr="00881EE7" w:rsidRDefault="00E86CE4" w:rsidP="00E86CE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1 </w:t>
            </w:r>
            <w:r w:rsidRPr="00881EE7">
              <w:rPr>
                <w:rFonts w:eastAsia="Times New Roman" w:cs="Times New Roman"/>
                <w:sz w:val="20"/>
                <w:szCs w:val="20"/>
                <w:lang w:eastAsia="ru-RU"/>
              </w:rPr>
              <w:br/>
              <w:t>квартал</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7894E98" w14:textId="23032246" w:rsidR="00E86CE4" w:rsidRPr="00881EE7" w:rsidRDefault="00E86CE4" w:rsidP="00E86CE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1 </w:t>
            </w:r>
            <w:r w:rsidRPr="00881EE7">
              <w:rPr>
                <w:rFonts w:eastAsia="Times New Roman" w:cs="Times New Roman"/>
                <w:sz w:val="20"/>
                <w:szCs w:val="20"/>
                <w:lang w:eastAsia="ru-RU"/>
              </w:rPr>
              <w:br/>
              <w:t>полугодие</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998BF3D" w14:textId="10B307CA" w:rsidR="00E86CE4" w:rsidRPr="00881EE7" w:rsidRDefault="00E86CE4" w:rsidP="00E86CE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9 </w:t>
            </w:r>
            <w:r w:rsidRPr="00881EE7">
              <w:rPr>
                <w:rFonts w:eastAsia="Times New Roman" w:cs="Times New Roman"/>
                <w:sz w:val="20"/>
                <w:szCs w:val="20"/>
                <w:lang w:eastAsia="ru-RU"/>
              </w:rPr>
              <w:br/>
              <w:t>месяцев</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3ED4C78" w14:textId="5F8E5B7A" w:rsidR="00E86CE4" w:rsidRPr="00881EE7" w:rsidRDefault="00E86CE4" w:rsidP="00E86CE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12 </w:t>
            </w:r>
            <w:r w:rsidRPr="00881EE7">
              <w:rPr>
                <w:rFonts w:eastAsia="Times New Roman" w:cs="Times New Roman"/>
                <w:sz w:val="20"/>
                <w:szCs w:val="20"/>
                <w:lang w:eastAsia="ru-RU"/>
              </w:rPr>
              <w:br/>
              <w:t>месяцев</w:t>
            </w: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755FD5" w14:textId="77777777" w:rsidR="00E86CE4" w:rsidRPr="00881EE7" w:rsidRDefault="00E86CE4" w:rsidP="00E86CE4">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8EA490B" w14:textId="77777777" w:rsidR="00E86CE4" w:rsidRPr="00881EE7" w:rsidRDefault="00E86CE4" w:rsidP="00E86CE4">
            <w:pPr>
              <w:suppressAutoHyphens w:val="0"/>
              <w:rPr>
                <w:rFonts w:eastAsia="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00FC99" w14:textId="77777777" w:rsidR="00E86CE4" w:rsidRPr="00881EE7" w:rsidRDefault="00E86CE4" w:rsidP="00E86CE4">
            <w:pPr>
              <w:suppressAutoHyphens w:val="0"/>
              <w:rPr>
                <w:rFonts w:eastAsia="Times New Roman" w:cs="Times New Roman"/>
                <w:sz w:val="20"/>
                <w:szCs w:val="20"/>
                <w:lang w:eastAsia="ru-RU"/>
              </w:rPr>
            </w:pPr>
          </w:p>
        </w:tc>
        <w:tc>
          <w:tcPr>
            <w:tcW w:w="1281" w:type="dxa"/>
            <w:vMerge/>
            <w:tcBorders>
              <w:left w:val="single" w:sz="4" w:space="0" w:color="auto"/>
              <w:right w:val="single" w:sz="4" w:space="0" w:color="auto"/>
            </w:tcBorders>
            <w:shd w:val="clear" w:color="auto" w:fill="auto"/>
            <w:hideMark/>
          </w:tcPr>
          <w:p w14:paraId="33E725A4" w14:textId="77777777" w:rsidR="00E86CE4" w:rsidRPr="00881EE7" w:rsidRDefault="00E86CE4" w:rsidP="00E86CE4">
            <w:pPr>
              <w:suppressAutoHyphens w:val="0"/>
              <w:jc w:val="center"/>
              <w:rPr>
                <w:rFonts w:eastAsia="Times New Roman" w:cs="Times New Roman"/>
                <w:sz w:val="20"/>
                <w:szCs w:val="20"/>
                <w:lang w:eastAsia="ru-RU"/>
              </w:rPr>
            </w:pPr>
          </w:p>
        </w:tc>
      </w:tr>
      <w:tr w:rsidR="005722D9" w:rsidRPr="00881EE7" w14:paraId="51877FBD" w14:textId="77777777" w:rsidTr="005670C3">
        <w:trPr>
          <w:trHeight w:val="390"/>
        </w:trPr>
        <w:tc>
          <w:tcPr>
            <w:tcW w:w="42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910D7B" w14:textId="77777777" w:rsidR="00176812" w:rsidRPr="00881EE7" w:rsidRDefault="00176812" w:rsidP="002A3A42">
            <w:pPr>
              <w:suppressAutoHyphens w:val="0"/>
              <w:rPr>
                <w:rFonts w:eastAsia="Times New Roman" w:cs="Times New Roman"/>
                <w:sz w:val="20"/>
                <w:szCs w:val="20"/>
                <w:lang w:eastAsia="ru-RU"/>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5BED0D3" w14:textId="77777777" w:rsidR="00176812" w:rsidRPr="00881EE7" w:rsidRDefault="00176812" w:rsidP="002A3A42">
            <w:pPr>
              <w:suppressAutoHyphens w:val="0"/>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45DD76B" w14:textId="77777777" w:rsidR="00176812" w:rsidRPr="00881EE7" w:rsidRDefault="00176812" w:rsidP="002A3A42">
            <w:pPr>
              <w:suppressAutoHyphens w:val="0"/>
              <w:rPr>
                <w:rFonts w:eastAsia="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1DD028" w14:textId="77777777" w:rsidR="00176812" w:rsidRPr="00881EE7" w:rsidRDefault="00176812" w:rsidP="002A3A42">
            <w:pPr>
              <w:suppressAutoHyphens w:val="0"/>
              <w:rPr>
                <w:rFonts w:eastAsia="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5C74F6B" w14:textId="77777777" w:rsidR="00176812" w:rsidRPr="00881EE7" w:rsidRDefault="00176812"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100</w:t>
            </w:r>
          </w:p>
        </w:tc>
        <w:tc>
          <w:tcPr>
            <w:tcW w:w="850" w:type="dxa"/>
            <w:tcBorders>
              <w:top w:val="single" w:sz="4" w:space="0" w:color="auto"/>
              <w:left w:val="nil"/>
              <w:bottom w:val="single" w:sz="4" w:space="0" w:color="auto"/>
              <w:right w:val="single" w:sz="4" w:space="0" w:color="auto"/>
            </w:tcBorders>
            <w:vAlign w:val="center"/>
          </w:tcPr>
          <w:p w14:paraId="5B2E1415" w14:textId="28D97B28" w:rsidR="00176812" w:rsidRPr="00881EE7" w:rsidRDefault="00176812"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3EA13F" w14:textId="033D212B" w:rsidR="00176812" w:rsidRPr="00881EE7" w:rsidRDefault="00176812"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BCE4E0" w14:textId="77777777" w:rsidR="00176812" w:rsidRPr="00881EE7" w:rsidRDefault="00176812"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22</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A529EE" w14:textId="77777777" w:rsidR="00176812" w:rsidRPr="00881EE7" w:rsidRDefault="00176812"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45</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469761" w14:textId="77777777" w:rsidR="00176812" w:rsidRPr="00881EE7" w:rsidRDefault="00176812"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67</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2A5143" w14:textId="77777777" w:rsidR="00176812" w:rsidRPr="00881EE7" w:rsidRDefault="00176812"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29F297" w14:textId="77777777" w:rsidR="00176812" w:rsidRPr="00881EE7" w:rsidRDefault="00176812"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4C45E6" w14:textId="77777777" w:rsidR="00176812" w:rsidRPr="00881EE7" w:rsidRDefault="00176812"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922677D" w14:textId="77777777" w:rsidR="00176812" w:rsidRPr="00881EE7" w:rsidRDefault="00176812"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100</w:t>
            </w:r>
          </w:p>
        </w:tc>
        <w:tc>
          <w:tcPr>
            <w:tcW w:w="1281" w:type="dxa"/>
            <w:vMerge/>
            <w:tcBorders>
              <w:left w:val="single" w:sz="4" w:space="0" w:color="auto"/>
              <w:bottom w:val="single" w:sz="4" w:space="0" w:color="000000"/>
              <w:right w:val="single" w:sz="4" w:space="0" w:color="auto"/>
            </w:tcBorders>
            <w:shd w:val="clear" w:color="auto" w:fill="auto"/>
            <w:vAlign w:val="center"/>
            <w:hideMark/>
          </w:tcPr>
          <w:p w14:paraId="47E90592" w14:textId="77777777" w:rsidR="00176812" w:rsidRPr="00881EE7" w:rsidRDefault="00176812" w:rsidP="002A3A42">
            <w:pPr>
              <w:suppressAutoHyphens w:val="0"/>
              <w:rPr>
                <w:rFonts w:eastAsia="Times New Roman" w:cs="Times New Roman"/>
                <w:sz w:val="20"/>
                <w:szCs w:val="20"/>
                <w:lang w:eastAsia="ru-RU"/>
              </w:rPr>
            </w:pPr>
          </w:p>
        </w:tc>
      </w:tr>
      <w:tr w:rsidR="005722D9" w:rsidRPr="00881EE7" w14:paraId="0E3ED48C" w14:textId="77777777" w:rsidTr="005670C3">
        <w:trPr>
          <w:trHeight w:val="363"/>
        </w:trPr>
        <w:tc>
          <w:tcPr>
            <w:tcW w:w="42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63C5D5C" w14:textId="77777777" w:rsidR="00D9761B" w:rsidRPr="00881EE7" w:rsidRDefault="00D9761B" w:rsidP="00D9761B">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1.2.</w:t>
            </w:r>
          </w:p>
        </w:tc>
        <w:tc>
          <w:tcPr>
            <w:tcW w:w="326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4D67B3F" w14:textId="77777777" w:rsidR="00D9761B" w:rsidRPr="00881EE7" w:rsidRDefault="00D9761B" w:rsidP="00D9761B">
            <w:pPr>
              <w:suppressAutoHyphens w:val="0"/>
              <w:rPr>
                <w:rFonts w:eastAsia="Times New Roman" w:cs="Times New Roman"/>
                <w:sz w:val="20"/>
                <w:szCs w:val="20"/>
                <w:lang w:eastAsia="ru-RU"/>
              </w:rPr>
            </w:pPr>
            <w:r w:rsidRPr="00881EE7">
              <w:rPr>
                <w:rFonts w:eastAsia="Times New Roman" w:cs="Times New Roman"/>
                <w:sz w:val="20"/>
                <w:szCs w:val="20"/>
                <w:lang w:eastAsia="ru-RU"/>
              </w:rPr>
              <w:t>Мероприятие 01.03</w:t>
            </w:r>
            <w:r w:rsidRPr="00881EE7">
              <w:rPr>
                <w:rFonts w:eastAsia="Times New Roman" w:cs="Times New Roman"/>
                <w:sz w:val="20"/>
                <w:szCs w:val="20"/>
                <w:lang w:eastAsia="ru-RU"/>
              </w:rPr>
              <w:b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342FE26" w14:textId="77777777" w:rsidR="00D9761B" w:rsidRPr="00881EE7" w:rsidRDefault="00D9761B" w:rsidP="00D9761B">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2023-2027</w:t>
            </w: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1CBE9E" w14:textId="77777777" w:rsidR="00D9761B" w:rsidRPr="00881EE7" w:rsidRDefault="00D9761B" w:rsidP="00D9761B">
            <w:pPr>
              <w:suppressAutoHyphens w:val="0"/>
              <w:rPr>
                <w:rFonts w:eastAsia="Times New Roman" w:cs="Times New Roman"/>
                <w:sz w:val="20"/>
                <w:szCs w:val="20"/>
                <w:lang w:eastAsia="ru-RU"/>
              </w:rPr>
            </w:pPr>
            <w:r w:rsidRPr="00881EE7">
              <w:rPr>
                <w:rFonts w:eastAsia="Times New Roman" w:cs="Times New Roman"/>
                <w:sz w:val="20"/>
                <w:szCs w:val="20"/>
                <w:lang w:eastAsia="ru-RU"/>
              </w:rPr>
              <w:t>Итого</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C95976" w14:textId="5EDE2FBB" w:rsidR="00D9761B" w:rsidRPr="00881EE7" w:rsidRDefault="00D9761B" w:rsidP="00D9761B">
            <w:pPr>
              <w:suppressAutoHyphens w:val="0"/>
              <w:jc w:val="center"/>
              <w:rPr>
                <w:rFonts w:eastAsia="Times New Roman" w:cs="Times New Roman"/>
                <w:sz w:val="20"/>
                <w:szCs w:val="20"/>
                <w:lang w:eastAsia="ru-RU"/>
              </w:rPr>
            </w:pPr>
            <w:r w:rsidRPr="00881EE7">
              <w:rPr>
                <w:rFonts w:cs="Times New Roman"/>
                <w:sz w:val="20"/>
                <w:szCs w:val="20"/>
              </w:rPr>
              <w:t>6 703,65</w:t>
            </w:r>
          </w:p>
        </w:tc>
        <w:tc>
          <w:tcPr>
            <w:tcW w:w="850"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879E832" w14:textId="77777777" w:rsidR="00D9761B" w:rsidRPr="00881EE7" w:rsidRDefault="00D9761B" w:rsidP="00D9761B">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1 755,86</w:t>
            </w:r>
          </w:p>
        </w:tc>
        <w:tc>
          <w:tcPr>
            <w:tcW w:w="3545"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57CDA852" w14:textId="5BC06E4E" w:rsidR="00D9761B" w:rsidRPr="00881EE7" w:rsidRDefault="00D9761B" w:rsidP="00D9761B">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1 634,86</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BF29AF" w14:textId="0B23C831" w:rsidR="00D9761B" w:rsidRPr="00881EE7" w:rsidRDefault="00D9761B" w:rsidP="00D9761B">
            <w:pPr>
              <w:suppressAutoHyphens w:val="0"/>
              <w:jc w:val="center"/>
              <w:rPr>
                <w:rFonts w:eastAsia="Times New Roman" w:cs="Times New Roman"/>
                <w:sz w:val="20"/>
                <w:szCs w:val="20"/>
                <w:lang w:eastAsia="ru-RU"/>
              </w:rPr>
            </w:pPr>
            <w:r w:rsidRPr="00881EE7">
              <w:rPr>
                <w:rFonts w:cs="Times New Roman"/>
                <w:sz w:val="20"/>
                <w:szCs w:val="20"/>
              </w:rPr>
              <w:t>1 656,36</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AED486" w14:textId="1F02C058" w:rsidR="00D9761B" w:rsidRPr="00881EE7" w:rsidRDefault="00D9761B" w:rsidP="00D9761B">
            <w:pPr>
              <w:suppressAutoHyphens w:val="0"/>
              <w:jc w:val="center"/>
              <w:rPr>
                <w:rFonts w:eastAsia="Times New Roman" w:cs="Times New Roman"/>
                <w:sz w:val="20"/>
                <w:szCs w:val="20"/>
                <w:lang w:eastAsia="ru-RU"/>
              </w:rPr>
            </w:pPr>
            <w:r w:rsidRPr="00881EE7">
              <w:rPr>
                <w:rFonts w:cs="Times New Roman"/>
                <w:sz w:val="20"/>
                <w:szCs w:val="20"/>
              </w:rPr>
              <w:t>1 656,57</w:t>
            </w:r>
          </w:p>
        </w:tc>
        <w:tc>
          <w:tcPr>
            <w:tcW w:w="851" w:type="dxa"/>
            <w:tcBorders>
              <w:top w:val="nil"/>
              <w:left w:val="nil"/>
              <w:bottom w:val="single" w:sz="4" w:space="0" w:color="auto"/>
              <w:right w:val="single" w:sz="4" w:space="0" w:color="auto"/>
            </w:tcBorders>
            <w:shd w:val="clear" w:color="auto" w:fill="auto"/>
            <w:vAlign w:val="center"/>
            <w:hideMark/>
          </w:tcPr>
          <w:p w14:paraId="0D1BEA21" w14:textId="77777777" w:rsidR="00D9761B" w:rsidRPr="00881EE7" w:rsidRDefault="00D9761B" w:rsidP="00D9761B">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1281" w:type="dxa"/>
            <w:vMerge w:val="restart"/>
            <w:tcBorders>
              <w:top w:val="nil"/>
              <w:left w:val="single" w:sz="4" w:space="0" w:color="auto"/>
              <w:bottom w:val="single" w:sz="4" w:space="0" w:color="000000"/>
              <w:right w:val="single" w:sz="4" w:space="0" w:color="auto"/>
            </w:tcBorders>
            <w:shd w:val="clear" w:color="auto" w:fill="auto"/>
            <w:vAlign w:val="center"/>
            <w:hideMark/>
          </w:tcPr>
          <w:p w14:paraId="02F1B87A" w14:textId="77777777" w:rsidR="00D9761B" w:rsidRPr="00881EE7" w:rsidRDefault="00D9761B" w:rsidP="00D9761B">
            <w:pPr>
              <w:suppressAutoHyphens w:val="0"/>
              <w:rPr>
                <w:rFonts w:eastAsia="Times New Roman" w:cs="Times New Roman"/>
                <w:sz w:val="20"/>
                <w:szCs w:val="20"/>
                <w:lang w:eastAsia="ru-RU"/>
              </w:rPr>
            </w:pPr>
          </w:p>
        </w:tc>
      </w:tr>
      <w:tr w:rsidR="005722D9" w:rsidRPr="00881EE7" w14:paraId="20B89713" w14:textId="77777777" w:rsidTr="005670C3">
        <w:trPr>
          <w:trHeight w:val="610"/>
        </w:trPr>
        <w:tc>
          <w:tcPr>
            <w:tcW w:w="42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B6CC97E" w14:textId="77777777" w:rsidR="00D9761B" w:rsidRPr="00881EE7" w:rsidRDefault="00D9761B" w:rsidP="00D9761B">
            <w:pPr>
              <w:suppressAutoHyphens w:val="0"/>
              <w:rPr>
                <w:rFonts w:eastAsia="Times New Roman" w:cs="Times New Roman"/>
                <w:sz w:val="20"/>
                <w:szCs w:val="20"/>
                <w:lang w:eastAsia="ru-RU"/>
              </w:rPr>
            </w:pPr>
          </w:p>
        </w:tc>
        <w:tc>
          <w:tcPr>
            <w:tcW w:w="326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77AADF5" w14:textId="77777777" w:rsidR="00D9761B" w:rsidRPr="00881EE7" w:rsidRDefault="00D9761B" w:rsidP="00D9761B">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87058E8" w14:textId="77777777" w:rsidR="00D9761B" w:rsidRPr="00881EE7" w:rsidRDefault="00D9761B" w:rsidP="00D9761B">
            <w:pPr>
              <w:suppressAutoHyphens w:val="0"/>
              <w:rPr>
                <w:rFonts w:eastAsia="Times New Roman" w:cs="Times New Roman"/>
                <w:sz w:val="20"/>
                <w:szCs w:val="20"/>
                <w:lang w:eastAsia="ru-RU"/>
              </w:rPr>
            </w:pPr>
          </w:p>
        </w:tc>
        <w:tc>
          <w:tcPr>
            <w:tcW w:w="24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90FB25F" w14:textId="77777777" w:rsidR="00D9761B" w:rsidRPr="00881EE7" w:rsidRDefault="00D9761B" w:rsidP="00D9761B">
            <w:pPr>
              <w:suppressAutoHyphens w:val="0"/>
              <w:rPr>
                <w:rFonts w:eastAsia="Times New Roman" w:cs="Times New Roman"/>
                <w:sz w:val="20"/>
                <w:szCs w:val="20"/>
                <w:lang w:eastAsia="ru-RU"/>
              </w:rPr>
            </w:pPr>
            <w:r w:rsidRPr="00881EE7">
              <w:rPr>
                <w:rFonts w:eastAsia="Times New Roman" w:cs="Times New Roman"/>
                <w:sz w:val="20"/>
                <w:szCs w:val="20"/>
                <w:lang w:eastAsia="ru-RU"/>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A3AA42E" w14:textId="0EC65B05" w:rsidR="00D9761B" w:rsidRPr="00881EE7" w:rsidRDefault="00D9761B" w:rsidP="0020043D">
            <w:pPr>
              <w:suppressAutoHyphens w:val="0"/>
              <w:jc w:val="center"/>
              <w:rPr>
                <w:rFonts w:eastAsia="Times New Roman" w:cs="Times New Roman"/>
                <w:sz w:val="20"/>
                <w:szCs w:val="20"/>
                <w:lang w:eastAsia="ru-RU"/>
              </w:rPr>
            </w:pPr>
            <w:r w:rsidRPr="00881EE7">
              <w:rPr>
                <w:rFonts w:cs="Times New Roman"/>
                <w:sz w:val="20"/>
                <w:szCs w:val="20"/>
              </w:rPr>
              <w:t>2 325,1</w:t>
            </w:r>
            <w:r w:rsidR="0020043D" w:rsidRPr="00881EE7">
              <w:rPr>
                <w:rFonts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6B93EFE" w14:textId="77777777" w:rsidR="00D9761B" w:rsidRPr="00881EE7" w:rsidRDefault="00D9761B" w:rsidP="00D9761B">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615,53</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BB27EA6" w14:textId="0DCE48E5" w:rsidR="00D9761B" w:rsidRPr="00881EE7" w:rsidRDefault="00D9761B" w:rsidP="00D9761B">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593,26</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9B18131" w14:textId="5B2582AD" w:rsidR="00D9761B" w:rsidRPr="00881EE7" w:rsidRDefault="0020043D" w:rsidP="00D9761B">
            <w:pPr>
              <w:suppressAutoHyphens w:val="0"/>
              <w:jc w:val="center"/>
              <w:rPr>
                <w:rFonts w:eastAsia="Times New Roman" w:cs="Times New Roman"/>
                <w:sz w:val="20"/>
                <w:szCs w:val="20"/>
                <w:lang w:eastAsia="ru-RU"/>
              </w:rPr>
            </w:pPr>
            <w:r w:rsidRPr="00881EE7">
              <w:rPr>
                <w:rFonts w:cs="Times New Roman"/>
                <w:sz w:val="20"/>
                <w:szCs w:val="20"/>
              </w:rPr>
              <w:t>579,59</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B61B4E" w14:textId="6C6DBA97" w:rsidR="00D9761B" w:rsidRPr="00881EE7" w:rsidRDefault="00D9761B" w:rsidP="00D9761B">
            <w:pPr>
              <w:suppressAutoHyphens w:val="0"/>
              <w:jc w:val="center"/>
              <w:rPr>
                <w:rFonts w:eastAsia="Times New Roman" w:cs="Times New Roman"/>
                <w:sz w:val="20"/>
                <w:szCs w:val="20"/>
                <w:lang w:eastAsia="ru-RU"/>
              </w:rPr>
            </w:pPr>
            <w:r w:rsidRPr="00881EE7">
              <w:rPr>
                <w:rFonts w:cs="Times New Roman"/>
                <w:sz w:val="20"/>
                <w:szCs w:val="20"/>
              </w:rPr>
              <w:t>536,73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24566" w14:textId="77777777" w:rsidR="00D9761B" w:rsidRPr="00881EE7" w:rsidRDefault="00D9761B" w:rsidP="00D9761B">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1281" w:type="dxa"/>
            <w:vMerge/>
            <w:tcBorders>
              <w:top w:val="nil"/>
              <w:left w:val="single" w:sz="4" w:space="0" w:color="auto"/>
              <w:bottom w:val="single" w:sz="4" w:space="0" w:color="000000"/>
              <w:right w:val="single" w:sz="4" w:space="0" w:color="auto"/>
            </w:tcBorders>
            <w:shd w:val="clear" w:color="auto" w:fill="auto"/>
            <w:vAlign w:val="center"/>
            <w:hideMark/>
          </w:tcPr>
          <w:p w14:paraId="7B6D0729" w14:textId="77777777" w:rsidR="00D9761B" w:rsidRPr="00881EE7" w:rsidRDefault="00D9761B" w:rsidP="00D9761B">
            <w:pPr>
              <w:suppressAutoHyphens w:val="0"/>
              <w:rPr>
                <w:rFonts w:eastAsia="Times New Roman" w:cs="Times New Roman"/>
                <w:sz w:val="20"/>
                <w:szCs w:val="20"/>
                <w:lang w:eastAsia="ru-RU"/>
              </w:rPr>
            </w:pPr>
          </w:p>
        </w:tc>
      </w:tr>
      <w:tr w:rsidR="005722D9" w:rsidRPr="00881EE7" w14:paraId="2097D933" w14:textId="77777777" w:rsidTr="005670C3">
        <w:trPr>
          <w:trHeight w:val="510"/>
        </w:trPr>
        <w:tc>
          <w:tcPr>
            <w:tcW w:w="42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4886C06" w14:textId="77777777" w:rsidR="00D9761B" w:rsidRPr="00881EE7" w:rsidRDefault="00D9761B" w:rsidP="00D9761B">
            <w:pPr>
              <w:suppressAutoHyphens w:val="0"/>
              <w:rPr>
                <w:rFonts w:eastAsia="Times New Roman" w:cs="Times New Roman"/>
                <w:sz w:val="20"/>
                <w:szCs w:val="20"/>
                <w:lang w:eastAsia="ru-RU"/>
              </w:rPr>
            </w:pPr>
          </w:p>
        </w:tc>
        <w:tc>
          <w:tcPr>
            <w:tcW w:w="326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0A4FDE4" w14:textId="77777777" w:rsidR="00D9761B" w:rsidRPr="00881EE7" w:rsidRDefault="00D9761B" w:rsidP="00D9761B">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4ACFA42" w14:textId="77777777" w:rsidR="00D9761B" w:rsidRPr="00881EE7" w:rsidRDefault="00D9761B" w:rsidP="00D9761B">
            <w:pPr>
              <w:suppressAutoHyphens w:val="0"/>
              <w:rPr>
                <w:rFonts w:eastAsia="Times New Roman" w:cs="Times New Roman"/>
                <w:sz w:val="20"/>
                <w:szCs w:val="20"/>
                <w:lang w:eastAsia="ru-RU"/>
              </w:rPr>
            </w:pPr>
          </w:p>
        </w:tc>
        <w:tc>
          <w:tcPr>
            <w:tcW w:w="24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B097510" w14:textId="77777777" w:rsidR="00D9761B" w:rsidRPr="00881EE7" w:rsidRDefault="00D9761B" w:rsidP="00D9761B">
            <w:pPr>
              <w:suppressAutoHyphens w:val="0"/>
              <w:rPr>
                <w:rFonts w:eastAsia="Times New Roman" w:cs="Times New Roman"/>
                <w:sz w:val="20"/>
                <w:szCs w:val="20"/>
                <w:lang w:eastAsia="ru-RU"/>
              </w:rPr>
            </w:pPr>
            <w:r w:rsidRPr="00881EE7">
              <w:rPr>
                <w:rFonts w:eastAsia="Times New Roman" w:cs="Times New Roman"/>
                <w:sz w:val="20"/>
                <w:szCs w:val="20"/>
                <w:lang w:eastAsia="ru-RU"/>
              </w:rPr>
              <w:t xml:space="preserve">Средства бюджета Московской области </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4DCE4C4" w14:textId="5C66DB06" w:rsidR="00D9761B" w:rsidRPr="00881EE7" w:rsidRDefault="00D9761B" w:rsidP="0020043D">
            <w:pPr>
              <w:suppressAutoHyphens w:val="0"/>
              <w:jc w:val="center"/>
              <w:rPr>
                <w:rFonts w:eastAsia="Times New Roman" w:cs="Times New Roman"/>
                <w:sz w:val="20"/>
                <w:szCs w:val="20"/>
                <w:lang w:eastAsia="ru-RU"/>
              </w:rPr>
            </w:pPr>
            <w:r w:rsidRPr="00881EE7">
              <w:rPr>
                <w:rFonts w:cs="Times New Roman"/>
                <w:sz w:val="20"/>
                <w:szCs w:val="20"/>
              </w:rPr>
              <w:t>1 980,2</w:t>
            </w:r>
            <w:r w:rsidR="0020043D" w:rsidRPr="00881EE7">
              <w:rPr>
                <w:rFonts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9411A15" w14:textId="77777777" w:rsidR="00D9761B" w:rsidRPr="00881EE7" w:rsidRDefault="00D9761B" w:rsidP="00D9761B">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483,63</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1925A2B" w14:textId="7CD1502F" w:rsidR="00D9761B" w:rsidRPr="00881EE7" w:rsidRDefault="00D9761B" w:rsidP="00D9761B">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466,13</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99E27D" w14:textId="7BD71188" w:rsidR="00D9761B" w:rsidRPr="00881EE7" w:rsidRDefault="00D9761B" w:rsidP="0020043D">
            <w:pPr>
              <w:suppressAutoHyphens w:val="0"/>
              <w:jc w:val="center"/>
              <w:rPr>
                <w:rFonts w:eastAsia="Times New Roman" w:cs="Times New Roman"/>
                <w:sz w:val="20"/>
                <w:szCs w:val="20"/>
                <w:lang w:eastAsia="ru-RU"/>
              </w:rPr>
            </w:pPr>
            <w:r w:rsidRPr="00881EE7">
              <w:rPr>
                <w:rFonts w:cs="Times New Roman"/>
                <w:sz w:val="20"/>
                <w:szCs w:val="20"/>
              </w:rPr>
              <w:t>493,7</w:t>
            </w:r>
            <w:r w:rsidR="0020043D" w:rsidRPr="00881EE7">
              <w:rPr>
                <w:rFonts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8929818" w14:textId="2BE0F24E" w:rsidR="00D9761B" w:rsidRPr="00881EE7" w:rsidRDefault="00D9761B" w:rsidP="00D9761B">
            <w:pPr>
              <w:suppressAutoHyphens w:val="0"/>
              <w:jc w:val="center"/>
              <w:rPr>
                <w:rFonts w:eastAsia="Times New Roman" w:cs="Times New Roman"/>
                <w:sz w:val="20"/>
                <w:szCs w:val="20"/>
                <w:lang w:eastAsia="ru-RU"/>
              </w:rPr>
            </w:pPr>
            <w:r w:rsidRPr="00881EE7">
              <w:rPr>
                <w:rFonts w:cs="Times New Roman"/>
                <w:sz w:val="20"/>
                <w:szCs w:val="20"/>
              </w:rPr>
              <w:t>536,73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1C3E3" w14:textId="77777777" w:rsidR="00D9761B" w:rsidRPr="00881EE7" w:rsidRDefault="00D9761B" w:rsidP="00D9761B">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1281" w:type="dxa"/>
            <w:vMerge/>
            <w:tcBorders>
              <w:top w:val="nil"/>
              <w:left w:val="single" w:sz="4" w:space="0" w:color="auto"/>
              <w:bottom w:val="single" w:sz="4" w:space="0" w:color="000000"/>
              <w:right w:val="single" w:sz="4" w:space="0" w:color="auto"/>
            </w:tcBorders>
            <w:shd w:val="clear" w:color="auto" w:fill="auto"/>
            <w:vAlign w:val="center"/>
            <w:hideMark/>
          </w:tcPr>
          <w:p w14:paraId="122495E9" w14:textId="77777777" w:rsidR="00D9761B" w:rsidRPr="00881EE7" w:rsidRDefault="00D9761B" w:rsidP="00D9761B">
            <w:pPr>
              <w:suppressAutoHyphens w:val="0"/>
              <w:rPr>
                <w:rFonts w:eastAsia="Times New Roman" w:cs="Times New Roman"/>
                <w:sz w:val="20"/>
                <w:szCs w:val="20"/>
                <w:lang w:eastAsia="ru-RU"/>
              </w:rPr>
            </w:pPr>
          </w:p>
        </w:tc>
      </w:tr>
      <w:tr w:rsidR="005722D9" w:rsidRPr="00881EE7" w14:paraId="5A69BA4C" w14:textId="77777777" w:rsidTr="005670C3">
        <w:trPr>
          <w:trHeight w:val="765"/>
        </w:trPr>
        <w:tc>
          <w:tcPr>
            <w:tcW w:w="42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742CED" w14:textId="77777777" w:rsidR="00D9761B" w:rsidRPr="00881EE7" w:rsidRDefault="00D9761B" w:rsidP="00D9761B">
            <w:pPr>
              <w:suppressAutoHyphens w:val="0"/>
              <w:rPr>
                <w:rFonts w:eastAsia="Times New Roman" w:cs="Times New Roman"/>
                <w:sz w:val="20"/>
                <w:szCs w:val="20"/>
                <w:lang w:eastAsia="ru-RU"/>
              </w:rPr>
            </w:pPr>
          </w:p>
        </w:tc>
        <w:tc>
          <w:tcPr>
            <w:tcW w:w="326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FEC712B" w14:textId="77777777" w:rsidR="00D9761B" w:rsidRPr="00881EE7" w:rsidRDefault="00D9761B" w:rsidP="00D9761B">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BE35D7" w14:textId="77777777" w:rsidR="00D9761B" w:rsidRPr="00881EE7" w:rsidRDefault="00D9761B" w:rsidP="00D9761B">
            <w:pPr>
              <w:suppressAutoHyphens w:val="0"/>
              <w:rPr>
                <w:rFonts w:eastAsia="Times New Roman" w:cs="Times New Roman"/>
                <w:sz w:val="20"/>
                <w:szCs w:val="20"/>
                <w:lang w:eastAsia="ru-RU"/>
              </w:rPr>
            </w:pPr>
          </w:p>
        </w:tc>
        <w:tc>
          <w:tcPr>
            <w:tcW w:w="24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824744A" w14:textId="77777777" w:rsidR="00D9761B" w:rsidRPr="00881EE7" w:rsidRDefault="00D9761B" w:rsidP="00D9761B">
            <w:pPr>
              <w:suppressAutoHyphens w:val="0"/>
              <w:rPr>
                <w:rFonts w:eastAsia="Times New Roman" w:cs="Times New Roman"/>
                <w:sz w:val="20"/>
                <w:szCs w:val="20"/>
                <w:lang w:eastAsia="ru-RU"/>
              </w:rPr>
            </w:pPr>
            <w:r w:rsidRPr="00881EE7">
              <w:rPr>
                <w:rFonts w:eastAsia="Times New Roman" w:cs="Times New Roman"/>
                <w:sz w:val="20"/>
                <w:szCs w:val="20"/>
                <w:lang w:eastAsia="ru-RU"/>
              </w:rPr>
              <w:t>Средства бюджета городского округа Мытищи</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98E060A" w14:textId="491C6987" w:rsidR="00D9761B" w:rsidRPr="00881EE7" w:rsidRDefault="00D9761B" w:rsidP="00D9761B">
            <w:pPr>
              <w:suppressAutoHyphens w:val="0"/>
              <w:jc w:val="center"/>
              <w:rPr>
                <w:rFonts w:eastAsia="Times New Roman" w:cs="Times New Roman"/>
                <w:sz w:val="20"/>
                <w:szCs w:val="20"/>
                <w:lang w:eastAsia="ru-RU"/>
              </w:rPr>
            </w:pPr>
            <w:r w:rsidRPr="00881EE7">
              <w:rPr>
                <w:rFonts w:cs="Times New Roman"/>
                <w:sz w:val="20"/>
                <w:szCs w:val="20"/>
              </w:rPr>
              <w:t>2 398,32</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88A6839" w14:textId="77777777" w:rsidR="00D9761B" w:rsidRPr="00881EE7" w:rsidRDefault="00D9761B" w:rsidP="00D9761B">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656,70</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CD548E" w14:textId="44B4D0CC" w:rsidR="00D9761B" w:rsidRPr="00881EE7" w:rsidRDefault="00D9761B" w:rsidP="00D9761B">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575,47</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031C38D" w14:textId="49CFB544" w:rsidR="00D9761B" w:rsidRPr="00881EE7" w:rsidRDefault="00D9761B" w:rsidP="00D9761B">
            <w:pPr>
              <w:suppressAutoHyphens w:val="0"/>
              <w:jc w:val="center"/>
              <w:rPr>
                <w:rFonts w:eastAsia="Times New Roman" w:cs="Times New Roman"/>
                <w:sz w:val="20"/>
                <w:szCs w:val="20"/>
                <w:lang w:eastAsia="ru-RU"/>
              </w:rPr>
            </w:pPr>
            <w:r w:rsidRPr="00881EE7">
              <w:rPr>
                <w:rFonts w:cs="Times New Roman"/>
                <w:sz w:val="20"/>
                <w:szCs w:val="20"/>
              </w:rPr>
              <w:t>583,04</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027A45B" w14:textId="26E50C05" w:rsidR="00D9761B" w:rsidRPr="00881EE7" w:rsidRDefault="00D9761B" w:rsidP="00D9761B">
            <w:pPr>
              <w:suppressAutoHyphens w:val="0"/>
              <w:jc w:val="center"/>
              <w:rPr>
                <w:rFonts w:eastAsia="Times New Roman" w:cs="Times New Roman"/>
                <w:sz w:val="20"/>
                <w:szCs w:val="20"/>
                <w:lang w:eastAsia="ru-RU"/>
              </w:rPr>
            </w:pPr>
            <w:r w:rsidRPr="00881EE7">
              <w:rPr>
                <w:rFonts w:cs="Times New Roman"/>
                <w:sz w:val="20"/>
                <w:szCs w:val="20"/>
              </w:rPr>
              <w:t>583,11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BD9105F" w14:textId="77777777" w:rsidR="00D9761B" w:rsidRPr="00881EE7" w:rsidRDefault="00D9761B" w:rsidP="00D9761B">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1281" w:type="dxa"/>
            <w:vMerge/>
            <w:tcBorders>
              <w:top w:val="nil"/>
              <w:left w:val="single" w:sz="4" w:space="0" w:color="auto"/>
              <w:bottom w:val="single" w:sz="4" w:space="0" w:color="000000"/>
              <w:right w:val="single" w:sz="4" w:space="0" w:color="auto"/>
            </w:tcBorders>
            <w:shd w:val="clear" w:color="auto" w:fill="auto"/>
            <w:vAlign w:val="center"/>
            <w:hideMark/>
          </w:tcPr>
          <w:p w14:paraId="0155FA23" w14:textId="77777777" w:rsidR="00D9761B" w:rsidRPr="00881EE7" w:rsidRDefault="00D9761B" w:rsidP="00D9761B">
            <w:pPr>
              <w:suppressAutoHyphens w:val="0"/>
              <w:rPr>
                <w:rFonts w:eastAsia="Times New Roman" w:cs="Times New Roman"/>
                <w:sz w:val="20"/>
                <w:szCs w:val="20"/>
                <w:lang w:eastAsia="ru-RU"/>
              </w:rPr>
            </w:pPr>
          </w:p>
        </w:tc>
      </w:tr>
      <w:tr w:rsidR="005722D9" w:rsidRPr="00881EE7" w14:paraId="27F89464" w14:textId="77777777" w:rsidTr="005670C3">
        <w:trPr>
          <w:trHeight w:val="254"/>
        </w:trPr>
        <w:tc>
          <w:tcPr>
            <w:tcW w:w="42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51CEE8C" w14:textId="77777777" w:rsidR="005B1C3D" w:rsidRPr="00881EE7" w:rsidRDefault="005B1C3D"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lastRenderedPageBreak/>
              <w:t> </w:t>
            </w:r>
          </w:p>
        </w:tc>
        <w:tc>
          <w:tcPr>
            <w:tcW w:w="326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61F8363E" w14:textId="77777777" w:rsidR="005B1C3D" w:rsidRPr="00881EE7" w:rsidRDefault="005B1C3D" w:rsidP="002A3A42">
            <w:pPr>
              <w:suppressAutoHyphens w:val="0"/>
              <w:rPr>
                <w:rFonts w:eastAsia="Times New Roman" w:cs="Times New Roman"/>
                <w:sz w:val="20"/>
                <w:szCs w:val="20"/>
                <w:lang w:eastAsia="ru-RU"/>
              </w:rPr>
            </w:pPr>
            <w:r w:rsidRPr="00881EE7">
              <w:rPr>
                <w:rFonts w:eastAsia="Times New Roman" w:cs="Times New Roman"/>
                <w:sz w:val="20"/>
                <w:szCs w:val="20"/>
                <w:lang w:eastAsia="ru-RU"/>
              </w:rPr>
              <w:t>Муниципальные библиотеки Московской области (юридические лица), обновившие книжный фонд, (ед.)</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0A45CA02" w14:textId="77777777" w:rsidR="005B1C3D" w:rsidRPr="00881EE7" w:rsidRDefault="005B1C3D"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х</w:t>
            </w: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hideMark/>
          </w:tcPr>
          <w:p w14:paraId="32636E44" w14:textId="77777777" w:rsidR="005B1C3D" w:rsidRPr="00881EE7" w:rsidRDefault="005B1C3D"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х</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2B8A01BE" w14:textId="77777777" w:rsidR="005B1C3D" w:rsidRPr="00881EE7" w:rsidRDefault="005B1C3D"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Всего</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13340E58" w14:textId="2FA26327" w:rsidR="005B1C3D" w:rsidRPr="00881EE7" w:rsidRDefault="005B1C3D"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2023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871A419" w14:textId="1F02D436" w:rsidR="005B1C3D" w:rsidRPr="00881EE7" w:rsidRDefault="005B1C3D" w:rsidP="005B1C3D">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Итого 2024 год</w:t>
            </w:r>
          </w:p>
        </w:tc>
        <w:tc>
          <w:tcPr>
            <w:tcW w:w="2836"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AB13742" w14:textId="24A3165D" w:rsidR="005B1C3D" w:rsidRPr="00881EE7" w:rsidRDefault="005B1C3D" w:rsidP="00B250BA">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В том числе </w:t>
            </w:r>
          </w:p>
        </w:tc>
        <w:tc>
          <w:tcPr>
            <w:tcW w:w="851"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7B242314" w14:textId="77777777" w:rsidR="005B1C3D" w:rsidRPr="00881EE7" w:rsidRDefault="005B1C3D"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2025 год</w:t>
            </w:r>
          </w:p>
        </w:tc>
        <w:tc>
          <w:tcPr>
            <w:tcW w:w="85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3462B831" w14:textId="77777777" w:rsidR="005B1C3D" w:rsidRPr="00881EE7" w:rsidRDefault="005B1C3D"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2026 год</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4A410871" w14:textId="77777777" w:rsidR="005B1C3D" w:rsidRPr="00881EE7" w:rsidRDefault="005B1C3D"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2027 год</w:t>
            </w:r>
          </w:p>
        </w:tc>
        <w:tc>
          <w:tcPr>
            <w:tcW w:w="1281" w:type="dxa"/>
            <w:vMerge w:val="restart"/>
            <w:tcBorders>
              <w:top w:val="nil"/>
              <w:left w:val="single" w:sz="4" w:space="0" w:color="auto"/>
              <w:right w:val="single" w:sz="4" w:space="0" w:color="auto"/>
            </w:tcBorders>
            <w:shd w:val="clear" w:color="auto" w:fill="auto"/>
            <w:hideMark/>
          </w:tcPr>
          <w:p w14:paraId="3BEDAC52" w14:textId="77777777" w:rsidR="005B1C3D" w:rsidRPr="00881EE7" w:rsidRDefault="005B1C3D"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х</w:t>
            </w:r>
          </w:p>
        </w:tc>
      </w:tr>
      <w:tr w:rsidR="005722D9" w:rsidRPr="00881EE7" w14:paraId="09341ED4" w14:textId="77777777" w:rsidTr="005670C3">
        <w:trPr>
          <w:trHeight w:val="390"/>
        </w:trPr>
        <w:tc>
          <w:tcPr>
            <w:tcW w:w="42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6618890" w14:textId="77777777" w:rsidR="00E86CE4" w:rsidRPr="00881EE7" w:rsidRDefault="00E86CE4" w:rsidP="00E86CE4">
            <w:pPr>
              <w:suppressAutoHyphens w:val="0"/>
              <w:rPr>
                <w:rFonts w:eastAsia="Times New Roman" w:cs="Times New Roman"/>
                <w:sz w:val="20"/>
                <w:szCs w:val="20"/>
                <w:lang w:eastAsia="ru-RU"/>
              </w:rPr>
            </w:pPr>
          </w:p>
        </w:tc>
        <w:tc>
          <w:tcPr>
            <w:tcW w:w="326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6C0B3AF" w14:textId="77777777" w:rsidR="00E86CE4" w:rsidRPr="00881EE7" w:rsidRDefault="00E86CE4" w:rsidP="00E86CE4">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9BA2355" w14:textId="77777777" w:rsidR="00E86CE4" w:rsidRPr="00881EE7" w:rsidRDefault="00E86CE4" w:rsidP="00E86CE4">
            <w:pPr>
              <w:suppressAutoHyphens w:val="0"/>
              <w:rPr>
                <w:rFonts w:eastAsia="Times New Roman" w:cs="Times New Roman"/>
                <w:sz w:val="20"/>
                <w:szCs w:val="20"/>
                <w:lang w:eastAsia="ru-RU"/>
              </w:rPr>
            </w:pPr>
          </w:p>
        </w:tc>
        <w:tc>
          <w:tcPr>
            <w:tcW w:w="2409"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44EA36CA" w14:textId="77777777" w:rsidR="00E86CE4" w:rsidRPr="00881EE7" w:rsidRDefault="00E86CE4" w:rsidP="00E86CE4">
            <w:pPr>
              <w:suppressAutoHyphens w:val="0"/>
              <w:rPr>
                <w:rFonts w:eastAsia="Times New Roman"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6844C516" w14:textId="77777777" w:rsidR="00E86CE4" w:rsidRPr="00881EE7" w:rsidRDefault="00E86CE4" w:rsidP="00E86CE4">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07CFB31F" w14:textId="77777777" w:rsidR="00E86CE4" w:rsidRPr="00881EE7" w:rsidRDefault="00E86CE4" w:rsidP="00E86CE4">
            <w:pPr>
              <w:suppressAutoHyphens w:val="0"/>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149D7CD" w14:textId="3FDC770B" w:rsidR="00E86CE4" w:rsidRPr="00881EE7" w:rsidRDefault="00E86CE4" w:rsidP="00E86CE4">
            <w:pPr>
              <w:suppressAutoHyphens w:val="0"/>
              <w:rPr>
                <w:rFonts w:eastAsia="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8E8A225" w14:textId="28A10FAA" w:rsidR="00E86CE4" w:rsidRPr="00881EE7" w:rsidRDefault="00E86CE4" w:rsidP="00E86CE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1 </w:t>
            </w:r>
            <w:r w:rsidRPr="00881EE7">
              <w:rPr>
                <w:rFonts w:eastAsia="Times New Roman" w:cs="Times New Roman"/>
                <w:sz w:val="20"/>
                <w:szCs w:val="20"/>
                <w:lang w:eastAsia="ru-RU"/>
              </w:rPr>
              <w:br/>
              <w:t>квартал</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FA15B02" w14:textId="237A4057" w:rsidR="00E86CE4" w:rsidRPr="00881EE7" w:rsidRDefault="00E86CE4" w:rsidP="00E86CE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1 </w:t>
            </w:r>
            <w:r w:rsidRPr="00881EE7">
              <w:rPr>
                <w:rFonts w:eastAsia="Times New Roman" w:cs="Times New Roman"/>
                <w:sz w:val="20"/>
                <w:szCs w:val="20"/>
                <w:lang w:eastAsia="ru-RU"/>
              </w:rPr>
              <w:br/>
              <w:t>полугодие</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C2D0F0E" w14:textId="241DE47F" w:rsidR="00E86CE4" w:rsidRPr="00881EE7" w:rsidRDefault="00E86CE4" w:rsidP="00E86CE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9 </w:t>
            </w:r>
            <w:r w:rsidRPr="00881EE7">
              <w:rPr>
                <w:rFonts w:eastAsia="Times New Roman" w:cs="Times New Roman"/>
                <w:sz w:val="20"/>
                <w:szCs w:val="20"/>
                <w:lang w:eastAsia="ru-RU"/>
              </w:rPr>
              <w:br/>
              <w:t>месяцев</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7A74FD3" w14:textId="395AF09B" w:rsidR="00E86CE4" w:rsidRPr="00881EE7" w:rsidRDefault="00E86CE4" w:rsidP="00E86CE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12 </w:t>
            </w:r>
            <w:r w:rsidRPr="00881EE7">
              <w:rPr>
                <w:rFonts w:eastAsia="Times New Roman" w:cs="Times New Roman"/>
                <w:sz w:val="20"/>
                <w:szCs w:val="20"/>
                <w:lang w:eastAsia="ru-RU"/>
              </w:rPr>
              <w:br/>
              <w:t>месяцев</w:t>
            </w:r>
          </w:p>
        </w:tc>
        <w:tc>
          <w:tcPr>
            <w:tcW w:w="851" w:type="dxa"/>
            <w:vMerge/>
            <w:tcBorders>
              <w:left w:val="single" w:sz="4" w:space="0" w:color="auto"/>
              <w:bottom w:val="single" w:sz="4" w:space="0" w:color="000000"/>
              <w:right w:val="single" w:sz="4" w:space="0" w:color="auto"/>
            </w:tcBorders>
            <w:shd w:val="clear" w:color="auto" w:fill="auto"/>
            <w:tcMar>
              <w:left w:w="28" w:type="dxa"/>
              <w:right w:w="28" w:type="dxa"/>
            </w:tcMar>
            <w:vAlign w:val="center"/>
            <w:hideMark/>
          </w:tcPr>
          <w:p w14:paraId="28328736" w14:textId="77777777" w:rsidR="00E86CE4" w:rsidRPr="00881EE7" w:rsidRDefault="00E86CE4" w:rsidP="00E86CE4">
            <w:pPr>
              <w:suppressAutoHyphens w:val="0"/>
              <w:rPr>
                <w:rFonts w:eastAsia="Times New Roman" w:cs="Times New Roman"/>
                <w:sz w:val="20"/>
                <w:szCs w:val="20"/>
                <w:lang w:eastAsia="ru-RU"/>
              </w:rPr>
            </w:pPr>
          </w:p>
        </w:tc>
        <w:tc>
          <w:tcPr>
            <w:tcW w:w="85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hideMark/>
          </w:tcPr>
          <w:p w14:paraId="3579F56A" w14:textId="77777777" w:rsidR="00E86CE4" w:rsidRPr="00881EE7" w:rsidRDefault="00E86CE4" w:rsidP="00E86CE4">
            <w:pPr>
              <w:suppressAutoHyphens w:val="0"/>
              <w:rPr>
                <w:rFonts w:eastAsia="Times New Roman" w:cs="Times New Roman"/>
                <w:sz w:val="20"/>
                <w:szCs w:val="20"/>
                <w:lang w:eastAsia="ru-RU"/>
              </w:rPr>
            </w:pPr>
          </w:p>
        </w:tc>
        <w:tc>
          <w:tcPr>
            <w:tcW w:w="851" w:type="dxa"/>
            <w:vMerge/>
            <w:tcBorders>
              <w:left w:val="single" w:sz="4" w:space="0" w:color="auto"/>
              <w:bottom w:val="single" w:sz="4" w:space="0" w:color="000000"/>
              <w:right w:val="single" w:sz="4" w:space="0" w:color="auto"/>
            </w:tcBorders>
            <w:shd w:val="clear" w:color="auto" w:fill="auto"/>
            <w:vAlign w:val="center"/>
            <w:hideMark/>
          </w:tcPr>
          <w:p w14:paraId="22C8B256" w14:textId="77777777" w:rsidR="00E86CE4" w:rsidRPr="00881EE7" w:rsidRDefault="00E86CE4" w:rsidP="00E86CE4">
            <w:pPr>
              <w:suppressAutoHyphens w:val="0"/>
              <w:rPr>
                <w:rFonts w:eastAsia="Times New Roman" w:cs="Times New Roman"/>
                <w:sz w:val="20"/>
                <w:szCs w:val="20"/>
                <w:lang w:eastAsia="ru-RU"/>
              </w:rPr>
            </w:pPr>
          </w:p>
        </w:tc>
        <w:tc>
          <w:tcPr>
            <w:tcW w:w="1281" w:type="dxa"/>
            <w:vMerge/>
            <w:tcBorders>
              <w:left w:val="single" w:sz="4" w:space="0" w:color="auto"/>
              <w:right w:val="single" w:sz="4" w:space="0" w:color="auto"/>
            </w:tcBorders>
            <w:shd w:val="clear" w:color="auto" w:fill="auto"/>
            <w:vAlign w:val="center"/>
            <w:hideMark/>
          </w:tcPr>
          <w:p w14:paraId="086E4405" w14:textId="77777777" w:rsidR="00E86CE4" w:rsidRPr="00881EE7" w:rsidRDefault="00E86CE4" w:rsidP="00E86CE4">
            <w:pPr>
              <w:suppressAutoHyphens w:val="0"/>
              <w:rPr>
                <w:rFonts w:eastAsia="Times New Roman" w:cs="Times New Roman"/>
                <w:sz w:val="20"/>
                <w:szCs w:val="20"/>
                <w:lang w:eastAsia="ru-RU"/>
              </w:rPr>
            </w:pPr>
          </w:p>
        </w:tc>
      </w:tr>
      <w:tr w:rsidR="005722D9" w:rsidRPr="00881EE7" w14:paraId="572DD367" w14:textId="77777777" w:rsidTr="005670C3">
        <w:trPr>
          <w:trHeight w:val="161"/>
        </w:trPr>
        <w:tc>
          <w:tcPr>
            <w:tcW w:w="42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F8F6888" w14:textId="77777777" w:rsidR="005B1C3D" w:rsidRPr="00881EE7" w:rsidRDefault="005B1C3D" w:rsidP="002A3A42">
            <w:pPr>
              <w:suppressAutoHyphens w:val="0"/>
              <w:rPr>
                <w:rFonts w:eastAsia="Times New Roman" w:cs="Times New Roman"/>
                <w:sz w:val="20"/>
                <w:szCs w:val="20"/>
                <w:lang w:eastAsia="ru-RU"/>
              </w:rPr>
            </w:pPr>
          </w:p>
        </w:tc>
        <w:tc>
          <w:tcPr>
            <w:tcW w:w="326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BAA081E" w14:textId="77777777" w:rsidR="005B1C3D" w:rsidRPr="00881EE7" w:rsidRDefault="005B1C3D" w:rsidP="002A3A42">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5063127" w14:textId="77777777" w:rsidR="005B1C3D" w:rsidRPr="00881EE7" w:rsidRDefault="005B1C3D" w:rsidP="002A3A42">
            <w:pPr>
              <w:suppressAutoHyphens w:val="0"/>
              <w:rPr>
                <w:rFonts w:eastAsia="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9987F3B" w14:textId="77777777" w:rsidR="005B1C3D" w:rsidRPr="00881EE7" w:rsidRDefault="005B1C3D" w:rsidP="002A3A42">
            <w:pPr>
              <w:suppressAutoHyphens w:val="0"/>
              <w:rPr>
                <w:rFonts w:eastAsia="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55E102" w14:textId="77777777" w:rsidR="005B1C3D" w:rsidRPr="00881EE7" w:rsidRDefault="005B1C3D"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w:t>
            </w:r>
          </w:p>
        </w:tc>
        <w:tc>
          <w:tcPr>
            <w:tcW w:w="850" w:type="dxa"/>
            <w:tcBorders>
              <w:top w:val="single" w:sz="4" w:space="0" w:color="auto"/>
              <w:left w:val="nil"/>
              <w:bottom w:val="single" w:sz="4" w:space="0" w:color="auto"/>
              <w:right w:val="single" w:sz="4" w:space="0" w:color="auto"/>
            </w:tcBorders>
            <w:vAlign w:val="center"/>
          </w:tcPr>
          <w:p w14:paraId="79E0CCE4" w14:textId="03C2A87D" w:rsidR="005B1C3D" w:rsidRPr="00881EE7" w:rsidRDefault="005B1C3D"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A5FD1E" w14:textId="0A33A22A" w:rsidR="005B1C3D" w:rsidRPr="00881EE7" w:rsidRDefault="005B1C3D"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EC3740" w14:textId="77777777" w:rsidR="005B1C3D" w:rsidRPr="00881EE7" w:rsidRDefault="005B1C3D"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105370" w14:textId="77777777" w:rsidR="005B1C3D" w:rsidRPr="00881EE7" w:rsidRDefault="005B1C3D"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5DCA94" w14:textId="77777777" w:rsidR="005B1C3D" w:rsidRPr="00881EE7" w:rsidRDefault="005B1C3D"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314FE7" w14:textId="77777777" w:rsidR="005B1C3D" w:rsidRPr="00881EE7" w:rsidRDefault="005B1C3D"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10E50614" w14:textId="77777777" w:rsidR="005B1C3D" w:rsidRPr="00881EE7" w:rsidRDefault="005B1C3D"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D26EE14" w14:textId="77777777" w:rsidR="005B1C3D" w:rsidRPr="00881EE7" w:rsidRDefault="005B1C3D"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w:t>
            </w:r>
          </w:p>
        </w:tc>
        <w:tc>
          <w:tcPr>
            <w:tcW w:w="851" w:type="dxa"/>
            <w:tcBorders>
              <w:top w:val="nil"/>
              <w:left w:val="nil"/>
              <w:bottom w:val="single" w:sz="4" w:space="0" w:color="auto"/>
              <w:right w:val="single" w:sz="4" w:space="0" w:color="auto"/>
            </w:tcBorders>
            <w:shd w:val="clear" w:color="auto" w:fill="auto"/>
            <w:vAlign w:val="center"/>
          </w:tcPr>
          <w:p w14:paraId="198853AE" w14:textId="77777777" w:rsidR="005B1C3D" w:rsidRPr="00881EE7" w:rsidRDefault="005B1C3D"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w:t>
            </w:r>
          </w:p>
        </w:tc>
        <w:tc>
          <w:tcPr>
            <w:tcW w:w="1281" w:type="dxa"/>
            <w:vMerge/>
            <w:tcBorders>
              <w:left w:val="single" w:sz="4" w:space="0" w:color="auto"/>
              <w:bottom w:val="single" w:sz="4" w:space="0" w:color="auto"/>
              <w:right w:val="single" w:sz="4" w:space="0" w:color="auto"/>
            </w:tcBorders>
            <w:shd w:val="clear" w:color="auto" w:fill="auto"/>
            <w:vAlign w:val="center"/>
            <w:hideMark/>
          </w:tcPr>
          <w:p w14:paraId="1DFEE898" w14:textId="77777777" w:rsidR="005B1C3D" w:rsidRPr="00881EE7" w:rsidRDefault="005B1C3D" w:rsidP="002A3A42">
            <w:pPr>
              <w:suppressAutoHyphens w:val="0"/>
              <w:rPr>
                <w:rFonts w:eastAsia="Times New Roman" w:cs="Times New Roman"/>
                <w:sz w:val="20"/>
                <w:szCs w:val="20"/>
                <w:lang w:eastAsia="ru-RU"/>
              </w:rPr>
            </w:pPr>
          </w:p>
        </w:tc>
      </w:tr>
      <w:tr w:rsidR="005722D9" w:rsidRPr="00881EE7" w14:paraId="79931032" w14:textId="77777777" w:rsidTr="005670C3">
        <w:trPr>
          <w:trHeight w:val="161"/>
        </w:trPr>
        <w:tc>
          <w:tcPr>
            <w:tcW w:w="420" w:type="dxa"/>
            <w:vMerge w:val="restart"/>
            <w:tcBorders>
              <w:top w:val="nil"/>
              <w:left w:val="single" w:sz="4" w:space="0" w:color="auto"/>
              <w:right w:val="single" w:sz="4" w:space="0" w:color="auto"/>
            </w:tcBorders>
            <w:shd w:val="clear" w:color="auto" w:fill="auto"/>
            <w:tcMar>
              <w:left w:w="28" w:type="dxa"/>
              <w:right w:w="28" w:type="dxa"/>
            </w:tcMar>
            <w:vAlign w:val="center"/>
          </w:tcPr>
          <w:p w14:paraId="7AC4A6F5" w14:textId="4CA952F6" w:rsidR="002F77E1" w:rsidRPr="00881EE7" w:rsidRDefault="009C1052" w:rsidP="002F77E1">
            <w:pPr>
              <w:suppressAutoHyphens w:val="0"/>
              <w:rPr>
                <w:rFonts w:eastAsia="Times New Roman" w:cs="Times New Roman"/>
                <w:sz w:val="20"/>
                <w:szCs w:val="20"/>
                <w:lang w:eastAsia="ru-RU"/>
              </w:rPr>
            </w:pPr>
            <w:r>
              <w:rPr>
                <w:rFonts w:eastAsia="Times New Roman" w:cs="Times New Roman"/>
                <w:sz w:val="20"/>
                <w:szCs w:val="20"/>
                <w:lang w:eastAsia="ru-RU"/>
              </w:rPr>
              <w:t>1.3</w:t>
            </w:r>
          </w:p>
        </w:tc>
        <w:tc>
          <w:tcPr>
            <w:tcW w:w="3260" w:type="dxa"/>
            <w:vMerge w:val="restart"/>
            <w:tcBorders>
              <w:top w:val="nil"/>
              <w:left w:val="single" w:sz="4" w:space="0" w:color="auto"/>
              <w:right w:val="single" w:sz="4" w:space="0" w:color="auto"/>
            </w:tcBorders>
            <w:shd w:val="clear" w:color="auto" w:fill="auto"/>
            <w:tcMar>
              <w:left w:w="28" w:type="dxa"/>
              <w:right w:w="28" w:type="dxa"/>
            </w:tcMar>
            <w:vAlign w:val="center"/>
          </w:tcPr>
          <w:p w14:paraId="0FD4B0F1" w14:textId="77777777" w:rsidR="002F77E1" w:rsidRPr="00881EE7" w:rsidRDefault="002F77E1" w:rsidP="002F77E1">
            <w:pPr>
              <w:suppressAutoHyphens w:val="0"/>
              <w:rPr>
                <w:rFonts w:eastAsia="Times New Roman" w:cs="Times New Roman"/>
                <w:sz w:val="20"/>
                <w:szCs w:val="20"/>
                <w:lang w:eastAsia="ru-RU"/>
              </w:rPr>
            </w:pPr>
            <w:r w:rsidRPr="00881EE7">
              <w:rPr>
                <w:rFonts w:eastAsia="Times New Roman" w:cs="Times New Roman"/>
                <w:sz w:val="20"/>
                <w:szCs w:val="20"/>
                <w:lang w:eastAsia="ru-RU"/>
              </w:rPr>
              <w:t>Мероприятие 01.04</w:t>
            </w:r>
          </w:p>
          <w:p w14:paraId="6545F6D1" w14:textId="6D94CFDC" w:rsidR="002F77E1" w:rsidRPr="00881EE7" w:rsidRDefault="002F77E1" w:rsidP="002F77E1">
            <w:pPr>
              <w:suppressAutoHyphens w:val="0"/>
              <w:rPr>
                <w:rFonts w:eastAsia="Times New Roman" w:cs="Times New Roman"/>
                <w:sz w:val="20"/>
                <w:szCs w:val="20"/>
                <w:lang w:eastAsia="ru-RU"/>
              </w:rPr>
            </w:pPr>
            <w:r w:rsidRPr="00881EE7">
              <w:rPr>
                <w:rFonts w:eastAsia="Times New Roman" w:cs="Times New Roman"/>
                <w:sz w:val="20"/>
                <w:szCs w:val="20"/>
                <w:lang w:eastAsia="ru-RU"/>
              </w:rPr>
              <w:t>Сохранение достигнутого уровня заработной платы работников муниципальных учреждений культуры</w:t>
            </w:r>
          </w:p>
        </w:tc>
        <w:tc>
          <w:tcPr>
            <w:tcW w:w="709" w:type="dxa"/>
            <w:vMerge w:val="restart"/>
            <w:tcBorders>
              <w:top w:val="nil"/>
              <w:left w:val="single" w:sz="4" w:space="0" w:color="auto"/>
              <w:right w:val="single" w:sz="4" w:space="0" w:color="auto"/>
            </w:tcBorders>
            <w:shd w:val="clear" w:color="auto" w:fill="auto"/>
            <w:tcMar>
              <w:left w:w="28" w:type="dxa"/>
              <w:right w:w="28" w:type="dxa"/>
            </w:tcMar>
            <w:vAlign w:val="center"/>
          </w:tcPr>
          <w:p w14:paraId="481AACD5" w14:textId="00F7219D" w:rsidR="002F77E1" w:rsidRPr="00881EE7" w:rsidRDefault="002F77E1" w:rsidP="005722D9">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2023-2027</w:t>
            </w:r>
          </w:p>
        </w:tc>
        <w:tc>
          <w:tcPr>
            <w:tcW w:w="24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65395A" w14:textId="23D12CB9" w:rsidR="002F77E1" w:rsidRPr="00881EE7" w:rsidRDefault="002F77E1" w:rsidP="002F77E1">
            <w:pPr>
              <w:suppressAutoHyphens w:val="0"/>
              <w:rPr>
                <w:rFonts w:eastAsia="Times New Roman" w:cs="Times New Roman"/>
                <w:sz w:val="20"/>
                <w:szCs w:val="20"/>
                <w:lang w:eastAsia="ru-RU"/>
              </w:rPr>
            </w:pPr>
            <w:r w:rsidRPr="00881EE7">
              <w:rPr>
                <w:rFonts w:eastAsia="Times New Roman" w:cs="Times New Roman"/>
                <w:sz w:val="20"/>
                <w:szCs w:val="20"/>
                <w:lang w:eastAsia="ru-RU"/>
              </w:rPr>
              <w:t>Итого</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40560098" w14:textId="4EB9F50E" w:rsidR="002F77E1" w:rsidRPr="00881EE7" w:rsidRDefault="005B596B" w:rsidP="002F77E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4 870,77</w:t>
            </w:r>
          </w:p>
        </w:tc>
        <w:tc>
          <w:tcPr>
            <w:tcW w:w="850" w:type="dxa"/>
            <w:tcBorders>
              <w:top w:val="single" w:sz="4" w:space="0" w:color="auto"/>
              <w:left w:val="nil"/>
              <w:bottom w:val="single" w:sz="4" w:space="0" w:color="auto"/>
              <w:right w:val="single" w:sz="4" w:space="0" w:color="auto"/>
            </w:tcBorders>
            <w:vAlign w:val="center"/>
          </w:tcPr>
          <w:p w14:paraId="3E61AB53" w14:textId="176261E2" w:rsidR="002F77E1" w:rsidRPr="00881EE7" w:rsidRDefault="005B596B" w:rsidP="002F77E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4 870,77</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F0E213" w14:textId="2500567E" w:rsidR="002F77E1" w:rsidRPr="00881EE7" w:rsidRDefault="002F77E1" w:rsidP="002F77E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151DC7F3" w14:textId="57AA34E2" w:rsidR="002F77E1" w:rsidRPr="00881EE7" w:rsidRDefault="002F77E1" w:rsidP="002F77E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28C6EF9" w14:textId="361D5E69" w:rsidR="002F77E1" w:rsidRPr="00881EE7" w:rsidRDefault="002F77E1" w:rsidP="002F77E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tcPr>
          <w:p w14:paraId="508A1B0D" w14:textId="096B8A3A" w:rsidR="002F77E1" w:rsidRPr="00881EE7" w:rsidRDefault="002F77E1" w:rsidP="002F77E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1281" w:type="dxa"/>
            <w:tcBorders>
              <w:left w:val="single" w:sz="4" w:space="0" w:color="auto"/>
              <w:bottom w:val="single" w:sz="4" w:space="0" w:color="auto"/>
              <w:right w:val="single" w:sz="4" w:space="0" w:color="auto"/>
            </w:tcBorders>
            <w:shd w:val="clear" w:color="auto" w:fill="auto"/>
            <w:vAlign w:val="center"/>
          </w:tcPr>
          <w:p w14:paraId="5D3C9E55" w14:textId="77777777" w:rsidR="002F77E1" w:rsidRPr="00881EE7" w:rsidRDefault="002F77E1" w:rsidP="002F77E1">
            <w:pPr>
              <w:suppressAutoHyphens w:val="0"/>
              <w:rPr>
                <w:rFonts w:eastAsia="Times New Roman" w:cs="Times New Roman"/>
                <w:sz w:val="20"/>
                <w:szCs w:val="20"/>
                <w:lang w:eastAsia="ru-RU"/>
              </w:rPr>
            </w:pPr>
          </w:p>
        </w:tc>
      </w:tr>
      <w:tr w:rsidR="005722D9" w:rsidRPr="00881EE7" w14:paraId="212D8259" w14:textId="77777777" w:rsidTr="005670C3">
        <w:trPr>
          <w:trHeight w:val="161"/>
        </w:trPr>
        <w:tc>
          <w:tcPr>
            <w:tcW w:w="42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DCACC05" w14:textId="77777777" w:rsidR="002F77E1" w:rsidRPr="00881EE7" w:rsidRDefault="002F77E1" w:rsidP="002F77E1">
            <w:pPr>
              <w:suppressAutoHyphens w:val="0"/>
              <w:rPr>
                <w:rFonts w:eastAsia="Times New Roman" w:cs="Times New Roman"/>
                <w:sz w:val="20"/>
                <w:szCs w:val="20"/>
                <w:lang w:eastAsia="ru-RU"/>
              </w:rPr>
            </w:pPr>
          </w:p>
        </w:tc>
        <w:tc>
          <w:tcPr>
            <w:tcW w:w="326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28019F7A" w14:textId="77777777" w:rsidR="002F77E1" w:rsidRPr="00881EE7" w:rsidRDefault="002F77E1" w:rsidP="002F77E1">
            <w:pPr>
              <w:suppressAutoHyphens w:val="0"/>
              <w:rPr>
                <w:rFonts w:eastAsia="Times New Roman" w:cs="Times New Roman"/>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614FE5FB" w14:textId="77777777" w:rsidR="002F77E1" w:rsidRPr="00881EE7" w:rsidRDefault="002F77E1" w:rsidP="002F77E1">
            <w:pPr>
              <w:suppressAutoHyphens w:val="0"/>
              <w:rPr>
                <w:rFonts w:eastAsia="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36C625" w14:textId="0594D944" w:rsidR="002F77E1" w:rsidRPr="00881EE7" w:rsidRDefault="002F77E1" w:rsidP="002F77E1">
            <w:pPr>
              <w:suppressAutoHyphens w:val="0"/>
              <w:rPr>
                <w:rFonts w:eastAsia="Times New Roman" w:cs="Times New Roman"/>
                <w:sz w:val="20"/>
                <w:szCs w:val="20"/>
                <w:lang w:eastAsia="ru-RU"/>
              </w:rPr>
            </w:pPr>
            <w:r w:rsidRPr="00881EE7">
              <w:rPr>
                <w:rFonts w:eastAsia="Times New Roman" w:cs="Times New Roman"/>
                <w:sz w:val="20"/>
                <w:szCs w:val="20"/>
                <w:lang w:eastAsia="ru-RU"/>
              </w:rPr>
              <w:t xml:space="preserve">Средства бюджета Московской области </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3D5C4BDD" w14:textId="21BF63B8" w:rsidR="002F77E1" w:rsidRPr="00881EE7" w:rsidRDefault="005B596B" w:rsidP="002F77E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4 870,77</w:t>
            </w:r>
          </w:p>
        </w:tc>
        <w:tc>
          <w:tcPr>
            <w:tcW w:w="850" w:type="dxa"/>
            <w:tcBorders>
              <w:top w:val="single" w:sz="4" w:space="0" w:color="auto"/>
              <w:left w:val="nil"/>
              <w:bottom w:val="single" w:sz="4" w:space="0" w:color="auto"/>
              <w:right w:val="single" w:sz="4" w:space="0" w:color="auto"/>
            </w:tcBorders>
            <w:vAlign w:val="center"/>
          </w:tcPr>
          <w:p w14:paraId="18D72FA2" w14:textId="1D3D3C07" w:rsidR="002F77E1" w:rsidRPr="00881EE7" w:rsidRDefault="005B596B" w:rsidP="002F77E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4 870,77</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E35AFC" w14:textId="1902E011" w:rsidR="002F77E1" w:rsidRPr="00881EE7" w:rsidRDefault="002F77E1" w:rsidP="002F77E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05265AEE" w14:textId="37BBAE60" w:rsidR="002F77E1" w:rsidRPr="00881EE7" w:rsidRDefault="002F77E1" w:rsidP="002F77E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B7B06B9" w14:textId="1FBBAB34" w:rsidR="002F77E1" w:rsidRPr="00881EE7" w:rsidRDefault="002F77E1" w:rsidP="002F77E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tcPr>
          <w:p w14:paraId="29BDABC5" w14:textId="7DA3A12F" w:rsidR="002F77E1" w:rsidRPr="00881EE7" w:rsidRDefault="002F77E1" w:rsidP="002F77E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1281" w:type="dxa"/>
            <w:tcBorders>
              <w:left w:val="single" w:sz="4" w:space="0" w:color="auto"/>
              <w:bottom w:val="single" w:sz="4" w:space="0" w:color="auto"/>
              <w:right w:val="single" w:sz="4" w:space="0" w:color="auto"/>
            </w:tcBorders>
            <w:shd w:val="clear" w:color="auto" w:fill="auto"/>
            <w:vAlign w:val="center"/>
          </w:tcPr>
          <w:p w14:paraId="6C735FC2" w14:textId="77777777" w:rsidR="002F77E1" w:rsidRPr="00881EE7" w:rsidRDefault="002F77E1" w:rsidP="002F77E1">
            <w:pPr>
              <w:suppressAutoHyphens w:val="0"/>
              <w:rPr>
                <w:rFonts w:eastAsia="Times New Roman" w:cs="Times New Roman"/>
                <w:sz w:val="20"/>
                <w:szCs w:val="20"/>
                <w:lang w:eastAsia="ru-RU"/>
              </w:rPr>
            </w:pPr>
          </w:p>
        </w:tc>
      </w:tr>
      <w:tr w:rsidR="005722D9" w:rsidRPr="00881EE7" w14:paraId="6844B9B3" w14:textId="77777777" w:rsidTr="005670C3">
        <w:trPr>
          <w:trHeight w:val="161"/>
        </w:trPr>
        <w:tc>
          <w:tcPr>
            <w:tcW w:w="420" w:type="dxa"/>
            <w:vMerge w:val="restart"/>
            <w:tcBorders>
              <w:top w:val="nil"/>
              <w:left w:val="single" w:sz="4" w:space="0" w:color="auto"/>
              <w:right w:val="single" w:sz="4" w:space="0" w:color="auto"/>
            </w:tcBorders>
            <w:shd w:val="clear" w:color="auto" w:fill="auto"/>
            <w:tcMar>
              <w:left w:w="28" w:type="dxa"/>
              <w:right w:w="28" w:type="dxa"/>
            </w:tcMar>
            <w:vAlign w:val="center"/>
          </w:tcPr>
          <w:p w14:paraId="3F7E13B7" w14:textId="77777777" w:rsidR="00B250BA" w:rsidRPr="00881EE7" w:rsidRDefault="00B250BA" w:rsidP="00FE2411">
            <w:pPr>
              <w:suppressAutoHyphens w:val="0"/>
              <w:rPr>
                <w:rFonts w:eastAsia="Times New Roman" w:cs="Times New Roman"/>
                <w:sz w:val="20"/>
                <w:szCs w:val="20"/>
                <w:lang w:eastAsia="ru-RU"/>
              </w:rPr>
            </w:pPr>
          </w:p>
        </w:tc>
        <w:tc>
          <w:tcPr>
            <w:tcW w:w="3260" w:type="dxa"/>
            <w:vMerge w:val="restart"/>
            <w:tcBorders>
              <w:top w:val="nil"/>
              <w:left w:val="single" w:sz="4" w:space="0" w:color="auto"/>
              <w:right w:val="single" w:sz="4" w:space="0" w:color="auto"/>
            </w:tcBorders>
            <w:shd w:val="clear" w:color="auto" w:fill="auto"/>
            <w:tcMar>
              <w:left w:w="28" w:type="dxa"/>
              <w:right w:w="28" w:type="dxa"/>
            </w:tcMar>
            <w:vAlign w:val="center"/>
          </w:tcPr>
          <w:p w14:paraId="62C735EF" w14:textId="081C13A8" w:rsidR="00B250BA" w:rsidRPr="00881EE7" w:rsidRDefault="00B250BA" w:rsidP="00FE2411">
            <w:pPr>
              <w:suppressAutoHyphens w:val="0"/>
              <w:rPr>
                <w:rFonts w:eastAsia="Times New Roman" w:cs="Times New Roman"/>
                <w:sz w:val="20"/>
                <w:szCs w:val="20"/>
                <w:lang w:eastAsia="ru-RU"/>
              </w:rPr>
            </w:pPr>
            <w:r w:rsidRPr="00881EE7">
              <w:rPr>
                <w:rFonts w:eastAsia="Times New Roman" w:cs="Times New Roman"/>
                <w:sz w:val="20"/>
                <w:szCs w:val="20"/>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(процент)</w:t>
            </w:r>
          </w:p>
        </w:tc>
        <w:tc>
          <w:tcPr>
            <w:tcW w:w="709" w:type="dxa"/>
            <w:vMerge w:val="restart"/>
            <w:tcBorders>
              <w:top w:val="nil"/>
              <w:left w:val="single" w:sz="4" w:space="0" w:color="auto"/>
              <w:right w:val="single" w:sz="4" w:space="0" w:color="auto"/>
            </w:tcBorders>
            <w:shd w:val="clear" w:color="auto" w:fill="auto"/>
            <w:tcMar>
              <w:left w:w="28" w:type="dxa"/>
              <w:right w:w="28" w:type="dxa"/>
            </w:tcMar>
            <w:vAlign w:val="center"/>
          </w:tcPr>
          <w:p w14:paraId="0F6D0597" w14:textId="5263C264" w:rsidR="00B250BA" w:rsidRPr="00881EE7" w:rsidRDefault="00B250BA" w:rsidP="00134AE9">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х</w:t>
            </w:r>
          </w:p>
        </w:tc>
        <w:tc>
          <w:tcPr>
            <w:tcW w:w="2409"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647C3DAE" w14:textId="58255629" w:rsidR="00B250BA" w:rsidRPr="00881EE7" w:rsidRDefault="00B250BA" w:rsidP="00134AE9">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х</w:t>
            </w:r>
          </w:p>
        </w:tc>
        <w:tc>
          <w:tcPr>
            <w:tcW w:w="851" w:type="dxa"/>
            <w:vMerge w:val="restart"/>
            <w:tcBorders>
              <w:top w:val="nil"/>
              <w:left w:val="nil"/>
              <w:right w:val="single" w:sz="4" w:space="0" w:color="auto"/>
            </w:tcBorders>
            <w:shd w:val="clear" w:color="auto" w:fill="auto"/>
            <w:tcMar>
              <w:left w:w="28" w:type="dxa"/>
              <w:right w:w="28" w:type="dxa"/>
            </w:tcMar>
            <w:vAlign w:val="center"/>
          </w:tcPr>
          <w:p w14:paraId="0D573586" w14:textId="2B6748F3" w:rsidR="00B250BA" w:rsidRPr="00881EE7" w:rsidRDefault="00B250BA" w:rsidP="00FE241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Всего</w:t>
            </w:r>
          </w:p>
        </w:tc>
        <w:tc>
          <w:tcPr>
            <w:tcW w:w="850" w:type="dxa"/>
            <w:vMerge w:val="restart"/>
            <w:tcBorders>
              <w:top w:val="single" w:sz="4" w:space="0" w:color="auto"/>
              <w:left w:val="nil"/>
              <w:right w:val="single" w:sz="4" w:space="0" w:color="auto"/>
            </w:tcBorders>
            <w:vAlign w:val="center"/>
          </w:tcPr>
          <w:p w14:paraId="65AD0C13" w14:textId="346654E4" w:rsidR="00B250BA" w:rsidRPr="00881EE7" w:rsidRDefault="00B250BA" w:rsidP="00FE241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2023 год</w:t>
            </w:r>
          </w:p>
        </w:tc>
        <w:tc>
          <w:tcPr>
            <w:tcW w:w="709"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3AB53029" w14:textId="54D374A9" w:rsidR="00B250BA" w:rsidRPr="00881EE7" w:rsidRDefault="00B250BA" w:rsidP="00FE241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Итого 2024 год</w:t>
            </w:r>
          </w:p>
        </w:tc>
        <w:tc>
          <w:tcPr>
            <w:tcW w:w="2836"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0B0089" w14:textId="4518609D" w:rsidR="00B250BA" w:rsidRPr="00881EE7" w:rsidRDefault="00B250BA" w:rsidP="00FE241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В том числе </w:t>
            </w:r>
          </w:p>
        </w:tc>
        <w:tc>
          <w:tcPr>
            <w:tcW w:w="851" w:type="dxa"/>
            <w:vMerge w:val="restart"/>
            <w:tcBorders>
              <w:top w:val="nil"/>
              <w:left w:val="nil"/>
              <w:right w:val="single" w:sz="4" w:space="0" w:color="auto"/>
            </w:tcBorders>
            <w:shd w:val="clear" w:color="auto" w:fill="auto"/>
            <w:tcMar>
              <w:left w:w="28" w:type="dxa"/>
              <w:right w:w="28" w:type="dxa"/>
            </w:tcMar>
            <w:vAlign w:val="center"/>
          </w:tcPr>
          <w:p w14:paraId="132072EC" w14:textId="02E0306E" w:rsidR="00B250BA" w:rsidRPr="00881EE7" w:rsidRDefault="00B250BA" w:rsidP="00FE241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2025 год</w:t>
            </w:r>
          </w:p>
        </w:tc>
        <w:tc>
          <w:tcPr>
            <w:tcW w:w="850" w:type="dxa"/>
            <w:vMerge w:val="restart"/>
            <w:tcBorders>
              <w:top w:val="nil"/>
              <w:left w:val="nil"/>
              <w:right w:val="single" w:sz="4" w:space="0" w:color="auto"/>
            </w:tcBorders>
            <w:shd w:val="clear" w:color="auto" w:fill="auto"/>
            <w:tcMar>
              <w:left w:w="28" w:type="dxa"/>
              <w:right w:w="28" w:type="dxa"/>
            </w:tcMar>
            <w:vAlign w:val="center"/>
          </w:tcPr>
          <w:p w14:paraId="5EE5719E" w14:textId="6DAE9C96" w:rsidR="00B250BA" w:rsidRPr="00881EE7" w:rsidRDefault="00B250BA" w:rsidP="00FE241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2026 год</w:t>
            </w:r>
          </w:p>
        </w:tc>
        <w:tc>
          <w:tcPr>
            <w:tcW w:w="851" w:type="dxa"/>
            <w:vMerge w:val="restart"/>
            <w:tcBorders>
              <w:top w:val="nil"/>
              <w:left w:val="nil"/>
              <w:right w:val="single" w:sz="4" w:space="0" w:color="auto"/>
            </w:tcBorders>
            <w:shd w:val="clear" w:color="auto" w:fill="auto"/>
            <w:vAlign w:val="center"/>
          </w:tcPr>
          <w:p w14:paraId="2344A8D8" w14:textId="5EBA2246" w:rsidR="00B250BA" w:rsidRPr="00881EE7" w:rsidRDefault="00B250BA" w:rsidP="00FE241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2027 год</w:t>
            </w:r>
          </w:p>
        </w:tc>
        <w:tc>
          <w:tcPr>
            <w:tcW w:w="1281" w:type="dxa"/>
            <w:vMerge w:val="restart"/>
            <w:tcBorders>
              <w:left w:val="single" w:sz="4" w:space="0" w:color="auto"/>
              <w:right w:val="single" w:sz="4" w:space="0" w:color="auto"/>
            </w:tcBorders>
            <w:shd w:val="clear" w:color="auto" w:fill="auto"/>
            <w:vAlign w:val="center"/>
          </w:tcPr>
          <w:p w14:paraId="1C0E3645" w14:textId="03457E52" w:rsidR="00B250BA" w:rsidRPr="00881EE7" w:rsidRDefault="00B250BA" w:rsidP="00B250BA">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х</w:t>
            </w:r>
          </w:p>
        </w:tc>
      </w:tr>
      <w:tr w:rsidR="005722D9" w:rsidRPr="00881EE7" w14:paraId="322C982F" w14:textId="77777777" w:rsidTr="005670C3">
        <w:trPr>
          <w:trHeight w:val="161"/>
        </w:trPr>
        <w:tc>
          <w:tcPr>
            <w:tcW w:w="420" w:type="dxa"/>
            <w:vMerge/>
            <w:tcBorders>
              <w:left w:val="single" w:sz="4" w:space="0" w:color="auto"/>
              <w:right w:val="single" w:sz="4" w:space="0" w:color="auto"/>
            </w:tcBorders>
            <w:shd w:val="clear" w:color="auto" w:fill="auto"/>
            <w:tcMar>
              <w:left w:w="28" w:type="dxa"/>
              <w:right w:w="28" w:type="dxa"/>
            </w:tcMar>
            <w:vAlign w:val="center"/>
          </w:tcPr>
          <w:p w14:paraId="1AA1BC2F" w14:textId="77777777" w:rsidR="00B250BA" w:rsidRPr="00881EE7" w:rsidRDefault="00B250BA" w:rsidP="00FE2411">
            <w:pPr>
              <w:suppressAutoHyphens w:val="0"/>
              <w:rPr>
                <w:rFonts w:eastAsia="Times New Roman" w:cs="Times New Roman"/>
                <w:sz w:val="20"/>
                <w:szCs w:val="20"/>
                <w:lang w:eastAsia="ru-RU"/>
              </w:rPr>
            </w:pPr>
          </w:p>
        </w:tc>
        <w:tc>
          <w:tcPr>
            <w:tcW w:w="3260" w:type="dxa"/>
            <w:vMerge/>
            <w:tcBorders>
              <w:left w:val="single" w:sz="4" w:space="0" w:color="auto"/>
              <w:right w:val="single" w:sz="4" w:space="0" w:color="auto"/>
            </w:tcBorders>
            <w:shd w:val="clear" w:color="auto" w:fill="auto"/>
            <w:tcMar>
              <w:left w:w="28" w:type="dxa"/>
              <w:right w:w="28" w:type="dxa"/>
            </w:tcMar>
            <w:vAlign w:val="center"/>
          </w:tcPr>
          <w:p w14:paraId="49BD09E0" w14:textId="77777777" w:rsidR="00B250BA" w:rsidRPr="00881EE7" w:rsidRDefault="00B250BA" w:rsidP="00FE2411">
            <w:pPr>
              <w:suppressAutoHyphens w:val="0"/>
              <w:rPr>
                <w:rFonts w:eastAsia="Times New Roman" w:cs="Times New Roman"/>
                <w:sz w:val="20"/>
                <w:szCs w:val="20"/>
                <w:lang w:eastAsia="ru-RU"/>
              </w:rPr>
            </w:pPr>
          </w:p>
        </w:tc>
        <w:tc>
          <w:tcPr>
            <w:tcW w:w="709" w:type="dxa"/>
            <w:vMerge/>
            <w:tcBorders>
              <w:left w:val="single" w:sz="4" w:space="0" w:color="auto"/>
              <w:right w:val="single" w:sz="4" w:space="0" w:color="auto"/>
            </w:tcBorders>
            <w:shd w:val="clear" w:color="auto" w:fill="auto"/>
            <w:tcMar>
              <w:left w:w="28" w:type="dxa"/>
              <w:right w:w="28" w:type="dxa"/>
            </w:tcMar>
            <w:vAlign w:val="center"/>
          </w:tcPr>
          <w:p w14:paraId="7430C18F" w14:textId="77777777" w:rsidR="00B250BA" w:rsidRPr="00881EE7" w:rsidRDefault="00B250BA" w:rsidP="00FE2411">
            <w:pPr>
              <w:suppressAutoHyphens w:val="0"/>
              <w:rPr>
                <w:rFonts w:eastAsia="Times New Roman" w:cs="Times New Roman"/>
                <w:sz w:val="20"/>
                <w:szCs w:val="20"/>
                <w:lang w:eastAsia="ru-RU"/>
              </w:rPr>
            </w:pPr>
          </w:p>
        </w:tc>
        <w:tc>
          <w:tcPr>
            <w:tcW w:w="2409" w:type="dxa"/>
            <w:vMerge/>
            <w:tcBorders>
              <w:left w:val="single" w:sz="4" w:space="0" w:color="auto"/>
              <w:right w:val="single" w:sz="4" w:space="0" w:color="auto"/>
            </w:tcBorders>
            <w:shd w:val="clear" w:color="auto" w:fill="auto"/>
            <w:tcMar>
              <w:left w:w="28" w:type="dxa"/>
              <w:right w:w="28" w:type="dxa"/>
            </w:tcMar>
            <w:vAlign w:val="center"/>
          </w:tcPr>
          <w:p w14:paraId="0D7E71C1" w14:textId="77777777" w:rsidR="00B250BA" w:rsidRPr="00881EE7" w:rsidRDefault="00B250BA" w:rsidP="00FE2411">
            <w:pPr>
              <w:suppressAutoHyphens w:val="0"/>
              <w:rPr>
                <w:rFonts w:eastAsia="Times New Roman" w:cs="Times New Roman"/>
                <w:sz w:val="20"/>
                <w:szCs w:val="20"/>
                <w:lang w:eastAsia="ru-RU"/>
              </w:rPr>
            </w:pPr>
          </w:p>
        </w:tc>
        <w:tc>
          <w:tcPr>
            <w:tcW w:w="851" w:type="dxa"/>
            <w:vMerge/>
            <w:tcBorders>
              <w:left w:val="nil"/>
              <w:bottom w:val="single" w:sz="4" w:space="0" w:color="auto"/>
              <w:right w:val="single" w:sz="4" w:space="0" w:color="auto"/>
            </w:tcBorders>
            <w:shd w:val="clear" w:color="auto" w:fill="auto"/>
            <w:tcMar>
              <w:left w:w="28" w:type="dxa"/>
              <w:right w:w="28" w:type="dxa"/>
            </w:tcMar>
            <w:vAlign w:val="center"/>
          </w:tcPr>
          <w:p w14:paraId="46DEB4AE" w14:textId="77777777" w:rsidR="00B250BA" w:rsidRPr="00881EE7" w:rsidRDefault="00B250BA" w:rsidP="00FE2411">
            <w:pPr>
              <w:suppressAutoHyphens w:val="0"/>
              <w:jc w:val="center"/>
              <w:rPr>
                <w:rFonts w:eastAsia="Times New Roman" w:cs="Times New Roman"/>
                <w:sz w:val="20"/>
                <w:szCs w:val="20"/>
                <w:lang w:eastAsia="ru-RU"/>
              </w:rPr>
            </w:pPr>
          </w:p>
        </w:tc>
        <w:tc>
          <w:tcPr>
            <w:tcW w:w="850" w:type="dxa"/>
            <w:vMerge/>
            <w:tcBorders>
              <w:left w:val="nil"/>
              <w:bottom w:val="single" w:sz="4" w:space="0" w:color="auto"/>
              <w:right w:val="single" w:sz="4" w:space="0" w:color="auto"/>
            </w:tcBorders>
            <w:vAlign w:val="center"/>
          </w:tcPr>
          <w:p w14:paraId="68C6608F" w14:textId="77777777" w:rsidR="00B250BA" w:rsidRPr="00881EE7" w:rsidRDefault="00B250BA" w:rsidP="00FE2411">
            <w:pPr>
              <w:suppressAutoHyphens w:val="0"/>
              <w:jc w:val="center"/>
              <w:rPr>
                <w:rFonts w:eastAsia="Times New Roman" w:cs="Times New Roman"/>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1D7336A0" w14:textId="77777777" w:rsidR="00B250BA" w:rsidRPr="00881EE7" w:rsidRDefault="00B250BA" w:rsidP="00FE2411">
            <w:pPr>
              <w:suppressAutoHyphens w:val="0"/>
              <w:jc w:val="cente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8036872" w14:textId="0A21474C" w:rsidR="00B250BA" w:rsidRPr="00881EE7" w:rsidRDefault="00B250BA" w:rsidP="00FE241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1 </w:t>
            </w:r>
            <w:r w:rsidRPr="00881EE7">
              <w:rPr>
                <w:rFonts w:eastAsia="Times New Roman" w:cs="Times New Roman"/>
                <w:sz w:val="20"/>
                <w:szCs w:val="20"/>
                <w:lang w:eastAsia="ru-RU"/>
              </w:rPr>
              <w:br/>
              <w:t>квартал</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5CAD2D3" w14:textId="39B8E7B5" w:rsidR="00B250BA" w:rsidRPr="00881EE7" w:rsidRDefault="00B250BA" w:rsidP="00FE241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1 </w:t>
            </w:r>
            <w:r w:rsidRPr="00881EE7">
              <w:rPr>
                <w:rFonts w:eastAsia="Times New Roman" w:cs="Times New Roman"/>
                <w:sz w:val="20"/>
                <w:szCs w:val="20"/>
                <w:lang w:eastAsia="ru-RU"/>
              </w:rPr>
              <w:br/>
              <w:t>полугодие</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106DAB2" w14:textId="059DCDF8" w:rsidR="00B250BA" w:rsidRPr="00881EE7" w:rsidRDefault="00B250BA" w:rsidP="00FE241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9 </w:t>
            </w:r>
            <w:r w:rsidRPr="00881EE7">
              <w:rPr>
                <w:rFonts w:eastAsia="Times New Roman" w:cs="Times New Roman"/>
                <w:sz w:val="20"/>
                <w:szCs w:val="20"/>
                <w:lang w:eastAsia="ru-RU"/>
              </w:rPr>
              <w:br/>
              <w:t>месяцев</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F00A3AC" w14:textId="11F353F3" w:rsidR="00B250BA" w:rsidRPr="00881EE7" w:rsidRDefault="00B250BA" w:rsidP="00FE241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12 </w:t>
            </w:r>
            <w:r w:rsidRPr="00881EE7">
              <w:rPr>
                <w:rFonts w:eastAsia="Times New Roman" w:cs="Times New Roman"/>
                <w:sz w:val="20"/>
                <w:szCs w:val="20"/>
                <w:lang w:eastAsia="ru-RU"/>
              </w:rPr>
              <w:br/>
              <w:t>месяцев</w:t>
            </w:r>
          </w:p>
        </w:tc>
        <w:tc>
          <w:tcPr>
            <w:tcW w:w="851" w:type="dxa"/>
            <w:vMerge/>
            <w:tcBorders>
              <w:left w:val="nil"/>
              <w:bottom w:val="single" w:sz="4" w:space="0" w:color="auto"/>
              <w:right w:val="single" w:sz="4" w:space="0" w:color="auto"/>
            </w:tcBorders>
            <w:shd w:val="clear" w:color="auto" w:fill="auto"/>
            <w:tcMar>
              <w:left w:w="28" w:type="dxa"/>
              <w:right w:w="28" w:type="dxa"/>
            </w:tcMar>
            <w:vAlign w:val="center"/>
          </w:tcPr>
          <w:p w14:paraId="0693E27E" w14:textId="77777777" w:rsidR="00B250BA" w:rsidRPr="00881EE7" w:rsidRDefault="00B250BA" w:rsidP="00FE2411">
            <w:pPr>
              <w:suppressAutoHyphens w:val="0"/>
              <w:jc w:val="center"/>
              <w:rPr>
                <w:rFonts w:eastAsia="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7264A98D" w14:textId="77777777" w:rsidR="00B250BA" w:rsidRPr="00881EE7" w:rsidRDefault="00B250BA" w:rsidP="00FE2411">
            <w:pPr>
              <w:suppressAutoHyphens w:val="0"/>
              <w:jc w:val="center"/>
              <w:rPr>
                <w:rFonts w:eastAsia="Times New Roman" w:cs="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1AC985C1" w14:textId="77777777" w:rsidR="00B250BA" w:rsidRPr="00881EE7" w:rsidRDefault="00B250BA" w:rsidP="00FE2411">
            <w:pPr>
              <w:suppressAutoHyphens w:val="0"/>
              <w:jc w:val="center"/>
              <w:rPr>
                <w:rFonts w:eastAsia="Times New Roman" w:cs="Times New Roman"/>
                <w:sz w:val="20"/>
                <w:szCs w:val="20"/>
                <w:lang w:eastAsia="ru-RU"/>
              </w:rPr>
            </w:pPr>
          </w:p>
        </w:tc>
        <w:tc>
          <w:tcPr>
            <w:tcW w:w="1281" w:type="dxa"/>
            <w:vMerge/>
            <w:tcBorders>
              <w:left w:val="single" w:sz="4" w:space="0" w:color="auto"/>
              <w:right w:val="single" w:sz="4" w:space="0" w:color="auto"/>
            </w:tcBorders>
            <w:shd w:val="clear" w:color="auto" w:fill="auto"/>
            <w:vAlign w:val="center"/>
          </w:tcPr>
          <w:p w14:paraId="401CF695" w14:textId="77777777" w:rsidR="00B250BA" w:rsidRPr="00881EE7" w:rsidRDefault="00B250BA" w:rsidP="00FE2411">
            <w:pPr>
              <w:suppressAutoHyphens w:val="0"/>
              <w:rPr>
                <w:rFonts w:eastAsia="Times New Roman" w:cs="Times New Roman"/>
                <w:sz w:val="20"/>
                <w:szCs w:val="20"/>
                <w:lang w:eastAsia="ru-RU"/>
              </w:rPr>
            </w:pPr>
          </w:p>
        </w:tc>
      </w:tr>
      <w:tr w:rsidR="005722D9" w:rsidRPr="00881EE7" w14:paraId="4722C46F" w14:textId="77777777" w:rsidTr="005670C3">
        <w:trPr>
          <w:trHeight w:val="161"/>
        </w:trPr>
        <w:tc>
          <w:tcPr>
            <w:tcW w:w="42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09353A57" w14:textId="77777777" w:rsidR="00B250BA" w:rsidRPr="00881EE7" w:rsidRDefault="00B250BA" w:rsidP="00FE2411">
            <w:pPr>
              <w:suppressAutoHyphens w:val="0"/>
              <w:rPr>
                <w:rFonts w:eastAsia="Times New Roman" w:cs="Times New Roman"/>
                <w:sz w:val="20"/>
                <w:szCs w:val="20"/>
                <w:lang w:eastAsia="ru-RU"/>
              </w:rPr>
            </w:pPr>
          </w:p>
        </w:tc>
        <w:tc>
          <w:tcPr>
            <w:tcW w:w="326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5A0BE230" w14:textId="77777777" w:rsidR="00B250BA" w:rsidRPr="00881EE7" w:rsidRDefault="00B250BA" w:rsidP="00FE2411">
            <w:pPr>
              <w:suppressAutoHyphens w:val="0"/>
              <w:rPr>
                <w:rFonts w:eastAsia="Times New Roman" w:cs="Times New Roman"/>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14F12953" w14:textId="77777777" w:rsidR="00B250BA" w:rsidRPr="00881EE7" w:rsidRDefault="00B250BA" w:rsidP="00FE2411">
            <w:pPr>
              <w:suppressAutoHyphens w:val="0"/>
              <w:rPr>
                <w:rFonts w:eastAsia="Times New Roman" w:cs="Times New Roman"/>
                <w:sz w:val="20"/>
                <w:szCs w:val="20"/>
                <w:lang w:eastAsia="ru-RU"/>
              </w:rPr>
            </w:pPr>
          </w:p>
        </w:tc>
        <w:tc>
          <w:tcPr>
            <w:tcW w:w="2409"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02CB1F7C" w14:textId="77777777" w:rsidR="00B250BA" w:rsidRPr="00881EE7" w:rsidRDefault="00B250BA" w:rsidP="00FE2411">
            <w:pPr>
              <w:suppressAutoHyphens w:val="0"/>
              <w:rPr>
                <w:rFonts w:eastAsia="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458392B7" w14:textId="3EE8553D" w:rsidR="00B250BA" w:rsidRPr="00881EE7" w:rsidRDefault="00B250BA" w:rsidP="00FE241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100</w:t>
            </w:r>
          </w:p>
        </w:tc>
        <w:tc>
          <w:tcPr>
            <w:tcW w:w="850" w:type="dxa"/>
            <w:tcBorders>
              <w:top w:val="single" w:sz="4" w:space="0" w:color="auto"/>
              <w:left w:val="nil"/>
              <w:bottom w:val="single" w:sz="4" w:space="0" w:color="auto"/>
              <w:right w:val="single" w:sz="4" w:space="0" w:color="auto"/>
            </w:tcBorders>
            <w:vAlign w:val="center"/>
          </w:tcPr>
          <w:p w14:paraId="63A058F0" w14:textId="721AD555" w:rsidR="00B250BA" w:rsidRPr="00881EE7" w:rsidRDefault="00B250BA" w:rsidP="00FE241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80D398" w14:textId="0A77055C" w:rsidR="00B250BA" w:rsidRPr="00881EE7" w:rsidRDefault="00B250BA" w:rsidP="00FE241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4230FA" w14:textId="1315480E" w:rsidR="00B250BA" w:rsidRPr="00881EE7" w:rsidRDefault="00B250BA" w:rsidP="00FE241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5DE0F4" w14:textId="327A0C51" w:rsidR="00B250BA" w:rsidRPr="00881EE7" w:rsidRDefault="00B250BA" w:rsidP="00FE241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8BCD7A" w14:textId="0F3740FE" w:rsidR="00B250BA" w:rsidRPr="00881EE7" w:rsidRDefault="00B250BA" w:rsidP="00FE241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569D2F" w14:textId="55C50147" w:rsidR="00B250BA" w:rsidRPr="00881EE7" w:rsidRDefault="00B250BA" w:rsidP="00FE241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33D8E213" w14:textId="01CED2B2" w:rsidR="00B250BA" w:rsidRPr="00881EE7" w:rsidRDefault="00B250BA" w:rsidP="00FE241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265D01E" w14:textId="7675983B" w:rsidR="00B250BA" w:rsidRPr="00881EE7" w:rsidRDefault="00B250BA" w:rsidP="00FE241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tcPr>
          <w:p w14:paraId="36EDC0E0" w14:textId="185DF7AA" w:rsidR="00B250BA" w:rsidRPr="00881EE7" w:rsidRDefault="00B250BA" w:rsidP="00FE241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w:t>
            </w:r>
          </w:p>
        </w:tc>
        <w:tc>
          <w:tcPr>
            <w:tcW w:w="1281" w:type="dxa"/>
            <w:vMerge/>
            <w:tcBorders>
              <w:left w:val="single" w:sz="4" w:space="0" w:color="auto"/>
              <w:bottom w:val="single" w:sz="4" w:space="0" w:color="auto"/>
              <w:right w:val="single" w:sz="4" w:space="0" w:color="auto"/>
            </w:tcBorders>
            <w:shd w:val="clear" w:color="auto" w:fill="auto"/>
            <w:vAlign w:val="center"/>
          </w:tcPr>
          <w:p w14:paraId="5A0D3122" w14:textId="77777777" w:rsidR="00B250BA" w:rsidRPr="00881EE7" w:rsidRDefault="00B250BA" w:rsidP="00FE2411">
            <w:pPr>
              <w:suppressAutoHyphens w:val="0"/>
              <w:rPr>
                <w:rFonts w:eastAsia="Times New Roman" w:cs="Times New Roman"/>
                <w:sz w:val="20"/>
                <w:szCs w:val="20"/>
                <w:lang w:eastAsia="ru-RU"/>
              </w:rPr>
            </w:pPr>
          </w:p>
        </w:tc>
      </w:tr>
      <w:tr w:rsidR="009C1052" w:rsidRPr="00881EE7" w14:paraId="1A97A86F" w14:textId="77777777" w:rsidTr="005670C3">
        <w:trPr>
          <w:trHeight w:val="367"/>
        </w:trPr>
        <w:tc>
          <w:tcPr>
            <w:tcW w:w="4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C6C0A8" w14:textId="16E08FD2" w:rsidR="009C1052" w:rsidRPr="00881EE7" w:rsidRDefault="009C1052" w:rsidP="009C1052">
            <w:pPr>
              <w:suppressAutoHyphens w:val="0"/>
              <w:jc w:val="center"/>
              <w:rPr>
                <w:rFonts w:eastAsia="Times New Roman" w:cs="Times New Roman"/>
                <w:sz w:val="20"/>
                <w:szCs w:val="20"/>
                <w:lang w:eastAsia="ru-RU"/>
              </w:rPr>
            </w:pPr>
            <w:r>
              <w:rPr>
                <w:rFonts w:eastAsia="Times New Roman" w:cs="Times New Roman"/>
                <w:sz w:val="20"/>
                <w:szCs w:val="20"/>
                <w:lang w:eastAsia="ru-RU"/>
              </w:rPr>
              <w:t>2</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14A9AE" w14:textId="0A09325C" w:rsidR="009C1052" w:rsidRPr="00881EE7" w:rsidRDefault="009C1052" w:rsidP="009C1052">
            <w:pPr>
              <w:suppressAutoHyphens w:val="0"/>
              <w:rPr>
                <w:rFonts w:eastAsia="Times New Roman" w:cs="Times New Roman"/>
                <w:sz w:val="20"/>
                <w:szCs w:val="20"/>
                <w:lang w:eastAsia="ru-RU"/>
              </w:rPr>
            </w:pPr>
            <w:r w:rsidRPr="00742FF0">
              <w:rPr>
                <w:rFonts w:eastAsia="Times New Roman" w:cs="Times New Roman"/>
                <w:sz w:val="20"/>
                <w:szCs w:val="20"/>
                <w:lang w:eastAsia="ru-RU"/>
              </w:rPr>
              <w:t>Основное мероприятие 02. Модернизация (развитие) материально-техни</w:t>
            </w:r>
            <w:r>
              <w:rPr>
                <w:rFonts w:eastAsia="Times New Roman" w:cs="Times New Roman"/>
                <w:sz w:val="20"/>
                <w:szCs w:val="20"/>
                <w:lang w:eastAsia="ru-RU"/>
              </w:rPr>
              <w:t>ческой базы, проведение капиталь</w:t>
            </w:r>
            <w:r w:rsidRPr="00742FF0">
              <w:rPr>
                <w:rFonts w:eastAsia="Times New Roman" w:cs="Times New Roman"/>
                <w:sz w:val="20"/>
                <w:szCs w:val="20"/>
                <w:lang w:eastAsia="ru-RU"/>
              </w:rPr>
              <w:t>ного ремонта, текущего ремонта, благоустройство территорий муниципальных библиотек Московской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D9D315" w14:textId="089F8D9A" w:rsidR="009C1052" w:rsidRPr="00881EE7" w:rsidRDefault="009C1052" w:rsidP="009C1052">
            <w:pPr>
              <w:suppressAutoHyphens w:val="0"/>
              <w:rPr>
                <w:rFonts w:eastAsia="Times New Roman" w:cs="Times New Roman"/>
                <w:sz w:val="20"/>
                <w:szCs w:val="20"/>
                <w:lang w:eastAsia="ru-RU"/>
              </w:rPr>
            </w:pPr>
            <w:r w:rsidRPr="00881EE7">
              <w:rPr>
                <w:rFonts w:eastAsia="Times New Roman" w:cs="Times New Roman"/>
                <w:sz w:val="20"/>
                <w:szCs w:val="20"/>
                <w:lang w:eastAsia="ru-RU"/>
              </w:rPr>
              <w:t>2023-2027</w:t>
            </w:r>
          </w:p>
        </w:tc>
        <w:tc>
          <w:tcPr>
            <w:tcW w:w="24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83B5C1" w14:textId="6713D320" w:rsidR="009C1052" w:rsidRPr="00881EE7" w:rsidRDefault="009C1052" w:rsidP="009C1052">
            <w:pPr>
              <w:suppressAutoHyphens w:val="0"/>
              <w:rPr>
                <w:rFonts w:eastAsia="Times New Roman" w:cs="Times New Roman"/>
                <w:sz w:val="20"/>
                <w:szCs w:val="20"/>
                <w:lang w:eastAsia="ru-RU"/>
              </w:rPr>
            </w:pPr>
            <w:r w:rsidRPr="00881EE7">
              <w:rPr>
                <w:rFonts w:eastAsia="Times New Roman" w:cs="Times New Roman"/>
                <w:sz w:val="20"/>
                <w:szCs w:val="20"/>
                <w:lang w:eastAsia="ru-RU"/>
              </w:rPr>
              <w:t>Средства бюджета городского округа Мытищи</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E080E2" w14:textId="0E674FBC" w:rsidR="009C1052" w:rsidRPr="009C1052" w:rsidRDefault="009C1052" w:rsidP="009C1052">
            <w:pPr>
              <w:suppressAutoHyphens w:val="0"/>
              <w:jc w:val="center"/>
              <w:rPr>
                <w:rFonts w:cs="Times New Roman"/>
                <w:sz w:val="20"/>
                <w:szCs w:val="20"/>
              </w:rPr>
            </w:pPr>
            <w:r w:rsidRPr="009C1052">
              <w:rPr>
                <w:sz w:val="20"/>
                <w:szCs w:val="20"/>
              </w:rPr>
              <w:t>1 170,00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BD3ACB" w14:textId="5E94D45B" w:rsidR="009C1052" w:rsidRPr="009C1052" w:rsidRDefault="009C1052" w:rsidP="009C1052">
            <w:pPr>
              <w:suppressAutoHyphens w:val="0"/>
              <w:jc w:val="center"/>
              <w:rPr>
                <w:rFonts w:eastAsia="Times New Roman" w:cs="Times New Roman"/>
                <w:sz w:val="20"/>
                <w:szCs w:val="20"/>
                <w:lang w:eastAsia="ru-RU"/>
              </w:rPr>
            </w:pPr>
            <w:r w:rsidRPr="009C1052">
              <w:rPr>
                <w:sz w:val="20"/>
                <w:szCs w:val="20"/>
              </w:rPr>
              <w:t>0,00</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85254F" w14:textId="0EA3A192" w:rsidR="009C1052" w:rsidRPr="009C1052" w:rsidRDefault="009C1052" w:rsidP="009C1052">
            <w:pPr>
              <w:suppressAutoHyphens w:val="0"/>
              <w:jc w:val="center"/>
              <w:rPr>
                <w:rFonts w:eastAsia="Times New Roman" w:cs="Times New Roman"/>
                <w:sz w:val="20"/>
                <w:szCs w:val="20"/>
                <w:lang w:eastAsia="ru-RU"/>
              </w:rPr>
            </w:pPr>
            <w:r w:rsidRPr="009C1052">
              <w:rPr>
                <w:sz w:val="20"/>
                <w:szCs w:val="20"/>
              </w:rPr>
              <w:t>1 170,00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F51DF0" w14:textId="11DB47BC" w:rsidR="009C1052" w:rsidRPr="009C1052" w:rsidRDefault="009C1052" w:rsidP="009C1052">
            <w:pPr>
              <w:suppressAutoHyphens w:val="0"/>
              <w:jc w:val="center"/>
              <w:rPr>
                <w:rFonts w:cs="Times New Roman"/>
                <w:sz w:val="20"/>
                <w:szCs w:val="20"/>
              </w:rPr>
            </w:pPr>
            <w:r w:rsidRPr="009C1052">
              <w:rPr>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8A8303" w14:textId="245BC3E0" w:rsidR="009C1052" w:rsidRPr="009C1052" w:rsidRDefault="009C1052" w:rsidP="009C1052">
            <w:pPr>
              <w:suppressAutoHyphens w:val="0"/>
              <w:jc w:val="center"/>
              <w:rPr>
                <w:rFonts w:cs="Times New Roman"/>
                <w:sz w:val="20"/>
                <w:szCs w:val="20"/>
              </w:rPr>
            </w:pPr>
            <w:r w:rsidRPr="009C1052">
              <w:rPr>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D0E9A0" w14:textId="6F763446" w:rsidR="009C1052" w:rsidRPr="009C1052" w:rsidRDefault="009C1052" w:rsidP="009C1052">
            <w:pPr>
              <w:suppressAutoHyphens w:val="0"/>
              <w:jc w:val="center"/>
              <w:rPr>
                <w:rFonts w:eastAsia="Times New Roman" w:cs="Times New Roman"/>
                <w:sz w:val="20"/>
                <w:szCs w:val="20"/>
                <w:lang w:eastAsia="ru-RU"/>
              </w:rPr>
            </w:pPr>
            <w:r w:rsidRPr="009C1052">
              <w:rPr>
                <w:sz w:val="20"/>
                <w:szCs w:val="20"/>
              </w:rPr>
              <w:t>0,00</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4C9F694E" w14:textId="77777777" w:rsidR="009C1052" w:rsidRPr="00881EE7" w:rsidRDefault="009C1052" w:rsidP="009C1052">
            <w:pPr>
              <w:suppressAutoHyphens w:val="0"/>
              <w:jc w:val="center"/>
              <w:rPr>
                <w:rFonts w:eastAsia="Times New Roman" w:cs="Times New Roman"/>
                <w:sz w:val="20"/>
                <w:szCs w:val="20"/>
                <w:lang w:eastAsia="ru-RU"/>
              </w:rPr>
            </w:pPr>
          </w:p>
        </w:tc>
      </w:tr>
      <w:tr w:rsidR="009C1052" w:rsidRPr="00881EE7" w14:paraId="02E04E89" w14:textId="77777777" w:rsidTr="005670C3">
        <w:trPr>
          <w:trHeight w:val="367"/>
        </w:trPr>
        <w:tc>
          <w:tcPr>
            <w:tcW w:w="4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92297E" w14:textId="3FFA26B5" w:rsidR="009C1052" w:rsidRPr="00881EE7" w:rsidRDefault="009C1052" w:rsidP="009C1052">
            <w:pPr>
              <w:suppressAutoHyphens w:val="0"/>
              <w:jc w:val="center"/>
              <w:rPr>
                <w:rFonts w:eastAsia="Times New Roman" w:cs="Times New Roman"/>
                <w:sz w:val="20"/>
                <w:szCs w:val="20"/>
                <w:lang w:eastAsia="ru-RU"/>
              </w:rPr>
            </w:pPr>
            <w:r>
              <w:rPr>
                <w:rFonts w:eastAsia="Times New Roman" w:cs="Times New Roman"/>
                <w:sz w:val="20"/>
                <w:szCs w:val="20"/>
                <w:lang w:eastAsia="ru-RU"/>
              </w:rPr>
              <w:t>2.1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AE5AA6" w14:textId="77777777" w:rsidR="009C1052" w:rsidRPr="00742FF0" w:rsidRDefault="009C1052" w:rsidP="009C1052">
            <w:pPr>
              <w:suppressAutoHyphens w:val="0"/>
              <w:rPr>
                <w:rFonts w:eastAsia="Times New Roman" w:cs="Times New Roman"/>
                <w:sz w:val="20"/>
                <w:szCs w:val="20"/>
                <w:lang w:eastAsia="ru-RU"/>
              </w:rPr>
            </w:pPr>
            <w:r w:rsidRPr="00742FF0">
              <w:rPr>
                <w:rFonts w:eastAsia="Times New Roman" w:cs="Times New Roman"/>
                <w:sz w:val="20"/>
                <w:szCs w:val="20"/>
                <w:lang w:eastAsia="ru-RU"/>
              </w:rPr>
              <w:t xml:space="preserve">Мероприятие 02.01 </w:t>
            </w:r>
          </w:p>
          <w:p w14:paraId="3ED3F821" w14:textId="79D87701" w:rsidR="009C1052" w:rsidRPr="00881EE7" w:rsidRDefault="009C1052" w:rsidP="009C1052">
            <w:pPr>
              <w:suppressAutoHyphens w:val="0"/>
              <w:rPr>
                <w:rFonts w:eastAsia="Times New Roman" w:cs="Times New Roman"/>
                <w:sz w:val="20"/>
                <w:szCs w:val="20"/>
                <w:lang w:eastAsia="ru-RU"/>
              </w:rPr>
            </w:pPr>
            <w:r w:rsidRPr="00742FF0">
              <w:rPr>
                <w:rFonts w:eastAsia="Times New Roman" w:cs="Times New Roman"/>
                <w:sz w:val="20"/>
                <w:szCs w:val="20"/>
                <w:lang w:eastAsia="ru-RU"/>
              </w:rPr>
              <w:t>Модернизация (развитие) материально-технической базы муниципальных библиотек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4EA496" w14:textId="6C07F0AF" w:rsidR="009C1052" w:rsidRPr="00881EE7" w:rsidRDefault="009C1052" w:rsidP="009C1052">
            <w:pPr>
              <w:suppressAutoHyphens w:val="0"/>
              <w:rPr>
                <w:rFonts w:eastAsia="Times New Roman" w:cs="Times New Roman"/>
                <w:sz w:val="20"/>
                <w:szCs w:val="20"/>
                <w:lang w:eastAsia="ru-RU"/>
              </w:rPr>
            </w:pPr>
            <w:r w:rsidRPr="00881EE7">
              <w:rPr>
                <w:rFonts w:eastAsia="Times New Roman" w:cs="Times New Roman"/>
                <w:sz w:val="20"/>
                <w:szCs w:val="20"/>
                <w:lang w:eastAsia="ru-RU"/>
              </w:rPr>
              <w:t>2023-2027</w:t>
            </w:r>
          </w:p>
        </w:tc>
        <w:tc>
          <w:tcPr>
            <w:tcW w:w="24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0CD1DB" w14:textId="7E976F61" w:rsidR="009C1052" w:rsidRPr="00881EE7" w:rsidRDefault="009C1052" w:rsidP="009C1052">
            <w:pPr>
              <w:suppressAutoHyphens w:val="0"/>
              <w:rPr>
                <w:rFonts w:eastAsia="Times New Roman" w:cs="Times New Roman"/>
                <w:sz w:val="20"/>
                <w:szCs w:val="20"/>
                <w:lang w:eastAsia="ru-RU"/>
              </w:rPr>
            </w:pPr>
            <w:r w:rsidRPr="00881EE7">
              <w:rPr>
                <w:rFonts w:eastAsia="Times New Roman" w:cs="Times New Roman"/>
                <w:sz w:val="20"/>
                <w:szCs w:val="20"/>
                <w:lang w:eastAsia="ru-RU"/>
              </w:rPr>
              <w:t>Средства бюджета городского округа Мытищи</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DB7D59" w14:textId="2C6A8C55" w:rsidR="009C1052" w:rsidRPr="009C1052" w:rsidRDefault="009C1052" w:rsidP="009C1052">
            <w:pPr>
              <w:suppressAutoHyphens w:val="0"/>
              <w:jc w:val="center"/>
              <w:rPr>
                <w:rFonts w:cs="Times New Roman"/>
                <w:sz w:val="20"/>
                <w:szCs w:val="20"/>
              </w:rPr>
            </w:pPr>
            <w:r w:rsidRPr="009C1052">
              <w:rPr>
                <w:sz w:val="20"/>
                <w:szCs w:val="20"/>
              </w:rPr>
              <w:t>1 170,00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64A16A" w14:textId="2771E43D" w:rsidR="009C1052" w:rsidRPr="009C1052" w:rsidRDefault="009C1052" w:rsidP="009C1052">
            <w:pPr>
              <w:suppressAutoHyphens w:val="0"/>
              <w:jc w:val="center"/>
              <w:rPr>
                <w:rFonts w:eastAsia="Times New Roman" w:cs="Times New Roman"/>
                <w:sz w:val="20"/>
                <w:szCs w:val="20"/>
                <w:lang w:eastAsia="ru-RU"/>
              </w:rPr>
            </w:pPr>
            <w:r w:rsidRPr="009C1052">
              <w:rPr>
                <w:sz w:val="20"/>
                <w:szCs w:val="20"/>
              </w:rPr>
              <w:t>0,00</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91306F" w14:textId="574DCCE7" w:rsidR="009C1052" w:rsidRPr="009C1052" w:rsidRDefault="009C1052" w:rsidP="009C1052">
            <w:pPr>
              <w:suppressAutoHyphens w:val="0"/>
              <w:jc w:val="center"/>
              <w:rPr>
                <w:rFonts w:eastAsia="Times New Roman" w:cs="Times New Roman"/>
                <w:sz w:val="20"/>
                <w:szCs w:val="20"/>
                <w:lang w:eastAsia="ru-RU"/>
              </w:rPr>
            </w:pPr>
            <w:r w:rsidRPr="009C1052">
              <w:rPr>
                <w:sz w:val="20"/>
                <w:szCs w:val="20"/>
              </w:rPr>
              <w:t>1 170,00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FBCC64" w14:textId="1D9468CD" w:rsidR="009C1052" w:rsidRPr="009C1052" w:rsidRDefault="009C1052" w:rsidP="009C1052">
            <w:pPr>
              <w:suppressAutoHyphens w:val="0"/>
              <w:jc w:val="center"/>
              <w:rPr>
                <w:rFonts w:cs="Times New Roman"/>
                <w:sz w:val="20"/>
                <w:szCs w:val="20"/>
              </w:rPr>
            </w:pPr>
            <w:r w:rsidRPr="009C1052">
              <w:rPr>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DD0FC4" w14:textId="6185500C" w:rsidR="009C1052" w:rsidRPr="009C1052" w:rsidRDefault="009C1052" w:rsidP="009C1052">
            <w:pPr>
              <w:suppressAutoHyphens w:val="0"/>
              <w:jc w:val="center"/>
              <w:rPr>
                <w:rFonts w:cs="Times New Roman"/>
                <w:sz w:val="20"/>
                <w:szCs w:val="20"/>
              </w:rPr>
            </w:pPr>
            <w:r w:rsidRPr="009C1052">
              <w:rPr>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B29A35" w14:textId="525CC974" w:rsidR="009C1052" w:rsidRPr="009C1052" w:rsidRDefault="009C1052" w:rsidP="009C1052">
            <w:pPr>
              <w:suppressAutoHyphens w:val="0"/>
              <w:jc w:val="center"/>
              <w:rPr>
                <w:rFonts w:eastAsia="Times New Roman" w:cs="Times New Roman"/>
                <w:sz w:val="20"/>
                <w:szCs w:val="20"/>
                <w:lang w:eastAsia="ru-RU"/>
              </w:rPr>
            </w:pPr>
            <w:r w:rsidRPr="009C1052">
              <w:rPr>
                <w:sz w:val="20"/>
                <w:szCs w:val="20"/>
              </w:rPr>
              <w:t>0,00</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10D2D273" w14:textId="77777777" w:rsidR="009C1052" w:rsidRPr="00881EE7" w:rsidRDefault="009C1052" w:rsidP="009C1052">
            <w:pPr>
              <w:suppressAutoHyphens w:val="0"/>
              <w:jc w:val="center"/>
              <w:rPr>
                <w:rFonts w:eastAsia="Times New Roman" w:cs="Times New Roman"/>
                <w:sz w:val="20"/>
                <w:szCs w:val="20"/>
                <w:lang w:eastAsia="ru-RU"/>
              </w:rPr>
            </w:pPr>
          </w:p>
        </w:tc>
      </w:tr>
      <w:tr w:rsidR="002F6734" w:rsidRPr="00881EE7" w14:paraId="13B22889" w14:textId="77777777" w:rsidTr="00285AFF">
        <w:trPr>
          <w:trHeight w:val="367"/>
        </w:trPr>
        <w:tc>
          <w:tcPr>
            <w:tcW w:w="42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55E02788" w14:textId="77777777" w:rsidR="002F6734" w:rsidRDefault="002F6734" w:rsidP="00F434D3">
            <w:pPr>
              <w:suppressAutoHyphens w:val="0"/>
              <w:jc w:val="center"/>
              <w:rPr>
                <w:rFonts w:eastAsia="Times New Roman" w:cs="Times New Roman"/>
                <w:sz w:val="20"/>
                <w:szCs w:val="20"/>
                <w:lang w:eastAsia="ru-RU"/>
              </w:rPr>
            </w:pPr>
          </w:p>
        </w:tc>
        <w:tc>
          <w:tcPr>
            <w:tcW w:w="326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135972B0" w14:textId="40153DE2" w:rsidR="002F6734" w:rsidRPr="00742FF0" w:rsidRDefault="002F6734" w:rsidP="00F434D3">
            <w:pPr>
              <w:suppressAutoHyphens w:val="0"/>
              <w:rPr>
                <w:rFonts w:eastAsia="Times New Roman" w:cs="Times New Roman"/>
                <w:sz w:val="20"/>
                <w:szCs w:val="20"/>
                <w:lang w:eastAsia="ru-RU"/>
              </w:rPr>
            </w:pPr>
            <w:r w:rsidRPr="005670C3">
              <w:rPr>
                <w:rFonts w:eastAsia="Times New Roman" w:cs="Times New Roman"/>
                <w:sz w:val="20"/>
                <w:szCs w:val="20"/>
                <w:lang w:eastAsia="ru-RU"/>
              </w:rPr>
              <w:t>Проведена модернизация (развитие) материально-технической базы</w:t>
            </w:r>
            <w:r>
              <w:rPr>
                <w:rFonts w:eastAsia="Times New Roman" w:cs="Times New Roman"/>
                <w:sz w:val="20"/>
                <w:szCs w:val="20"/>
                <w:lang w:eastAsia="ru-RU"/>
              </w:rPr>
              <w:t xml:space="preserve"> </w:t>
            </w:r>
            <w:r w:rsidRPr="00742FF0">
              <w:rPr>
                <w:rFonts w:eastAsia="Times New Roman" w:cs="Times New Roman"/>
                <w:sz w:val="20"/>
                <w:szCs w:val="20"/>
                <w:lang w:eastAsia="ru-RU"/>
              </w:rPr>
              <w:t>муниципальных библиотек</w:t>
            </w:r>
            <w:r>
              <w:rPr>
                <w:rFonts w:eastAsia="Times New Roman" w:cs="Times New Roman"/>
                <w:sz w:val="20"/>
                <w:szCs w:val="20"/>
                <w:lang w:eastAsia="ru-RU"/>
              </w:rPr>
              <w:t xml:space="preserve"> (ед.)</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69917B17" w14:textId="234C3E90" w:rsidR="002F6734" w:rsidRPr="00881EE7" w:rsidRDefault="002F6734" w:rsidP="00134AE9">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х</w:t>
            </w:r>
          </w:p>
        </w:tc>
        <w:tc>
          <w:tcPr>
            <w:tcW w:w="2409"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0D2C0131" w14:textId="3F08DBE0" w:rsidR="002F6734" w:rsidRPr="00881EE7" w:rsidRDefault="002F6734" w:rsidP="00134AE9">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х</w:t>
            </w:r>
          </w:p>
        </w:tc>
        <w:tc>
          <w:tcPr>
            <w:tcW w:w="851"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6C36747D" w14:textId="51E7F7BE" w:rsidR="002F6734" w:rsidRPr="009C1052" w:rsidRDefault="002F6734" w:rsidP="00F434D3">
            <w:pPr>
              <w:suppressAutoHyphens w:val="0"/>
              <w:jc w:val="center"/>
              <w:rPr>
                <w:sz w:val="20"/>
                <w:szCs w:val="20"/>
              </w:rPr>
            </w:pPr>
            <w:r>
              <w:rPr>
                <w:sz w:val="20"/>
                <w:szCs w:val="20"/>
              </w:rPr>
              <w:t>Всего</w:t>
            </w:r>
          </w:p>
        </w:tc>
        <w:tc>
          <w:tcPr>
            <w:tcW w:w="85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001FC864" w14:textId="4B1805EB" w:rsidR="002F6734" w:rsidRPr="009C1052" w:rsidRDefault="002F6734" w:rsidP="00F434D3">
            <w:pPr>
              <w:suppressAutoHyphens w:val="0"/>
              <w:jc w:val="center"/>
              <w:rPr>
                <w:sz w:val="20"/>
                <w:szCs w:val="20"/>
              </w:rPr>
            </w:pPr>
            <w:r>
              <w:rPr>
                <w:sz w:val="20"/>
                <w:szCs w:val="20"/>
              </w:rPr>
              <w:t>2023 год</w:t>
            </w:r>
          </w:p>
        </w:tc>
        <w:tc>
          <w:tcPr>
            <w:tcW w:w="709"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12E3DD5A" w14:textId="3AA210C0" w:rsidR="002F6734" w:rsidRPr="009C1052" w:rsidRDefault="002F6734" w:rsidP="00F434D3">
            <w:pPr>
              <w:suppressAutoHyphens w:val="0"/>
              <w:jc w:val="center"/>
              <w:rPr>
                <w:sz w:val="20"/>
                <w:szCs w:val="20"/>
              </w:rPr>
            </w:pPr>
            <w:r>
              <w:rPr>
                <w:sz w:val="20"/>
                <w:szCs w:val="20"/>
              </w:rPr>
              <w:t>Итого 2024 год</w:t>
            </w:r>
          </w:p>
        </w:tc>
        <w:tc>
          <w:tcPr>
            <w:tcW w:w="28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5743DF" w14:textId="76696758" w:rsidR="002F6734" w:rsidRPr="009C1052" w:rsidRDefault="002F6734" w:rsidP="00F434D3">
            <w:pPr>
              <w:suppressAutoHyphens w:val="0"/>
              <w:jc w:val="center"/>
              <w:rPr>
                <w:sz w:val="20"/>
                <w:szCs w:val="20"/>
              </w:rPr>
            </w:pPr>
            <w:r>
              <w:rPr>
                <w:sz w:val="20"/>
                <w:szCs w:val="20"/>
              </w:rPr>
              <w:t>В том числе</w:t>
            </w:r>
          </w:p>
        </w:tc>
        <w:tc>
          <w:tcPr>
            <w:tcW w:w="851"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54D3ADE9" w14:textId="74426AE6" w:rsidR="002F6734" w:rsidRPr="009C1052" w:rsidRDefault="002F6734" w:rsidP="00F434D3">
            <w:pPr>
              <w:suppressAutoHyphens w:val="0"/>
              <w:jc w:val="center"/>
              <w:rPr>
                <w:sz w:val="20"/>
                <w:szCs w:val="20"/>
              </w:rPr>
            </w:pPr>
            <w:r w:rsidRPr="00881EE7">
              <w:rPr>
                <w:rFonts w:eastAsia="Times New Roman" w:cs="Times New Roman"/>
                <w:sz w:val="20"/>
                <w:szCs w:val="20"/>
                <w:lang w:eastAsia="ru-RU"/>
              </w:rPr>
              <w:t>2025 год</w:t>
            </w:r>
          </w:p>
        </w:tc>
        <w:tc>
          <w:tcPr>
            <w:tcW w:w="85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57C39B16" w14:textId="330BF33D" w:rsidR="002F6734" w:rsidRPr="009C1052" w:rsidRDefault="002F6734" w:rsidP="00F434D3">
            <w:pPr>
              <w:suppressAutoHyphens w:val="0"/>
              <w:jc w:val="center"/>
              <w:rPr>
                <w:sz w:val="20"/>
                <w:szCs w:val="20"/>
              </w:rPr>
            </w:pPr>
            <w:r w:rsidRPr="00881EE7">
              <w:rPr>
                <w:rFonts w:eastAsia="Times New Roman" w:cs="Times New Roman"/>
                <w:sz w:val="20"/>
                <w:szCs w:val="20"/>
                <w:lang w:eastAsia="ru-RU"/>
              </w:rPr>
              <w:t>2026 год</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062173DC" w14:textId="6C7F4466" w:rsidR="002F6734" w:rsidRPr="009C1052" w:rsidRDefault="002F6734" w:rsidP="00F434D3">
            <w:pPr>
              <w:suppressAutoHyphens w:val="0"/>
              <w:jc w:val="center"/>
              <w:rPr>
                <w:sz w:val="20"/>
                <w:szCs w:val="20"/>
              </w:rPr>
            </w:pPr>
            <w:r w:rsidRPr="00881EE7">
              <w:rPr>
                <w:rFonts w:eastAsia="Times New Roman" w:cs="Times New Roman"/>
                <w:sz w:val="20"/>
                <w:szCs w:val="20"/>
                <w:lang w:eastAsia="ru-RU"/>
              </w:rPr>
              <w:t>2027 год</w:t>
            </w:r>
          </w:p>
        </w:tc>
        <w:tc>
          <w:tcPr>
            <w:tcW w:w="1281" w:type="dxa"/>
            <w:vMerge w:val="restart"/>
            <w:tcBorders>
              <w:top w:val="single" w:sz="4" w:space="0" w:color="auto"/>
              <w:left w:val="single" w:sz="4" w:space="0" w:color="auto"/>
              <w:right w:val="single" w:sz="4" w:space="0" w:color="auto"/>
            </w:tcBorders>
            <w:shd w:val="clear" w:color="auto" w:fill="auto"/>
            <w:vAlign w:val="center"/>
          </w:tcPr>
          <w:p w14:paraId="4C6682BB" w14:textId="614BDDBA" w:rsidR="002F6734" w:rsidRPr="00881EE7" w:rsidRDefault="002F6734" w:rsidP="00F434D3">
            <w:pPr>
              <w:suppressAutoHyphens w:val="0"/>
              <w:jc w:val="center"/>
              <w:rPr>
                <w:rFonts w:eastAsia="Times New Roman" w:cs="Times New Roman"/>
                <w:sz w:val="20"/>
                <w:szCs w:val="20"/>
                <w:lang w:eastAsia="ru-RU"/>
              </w:rPr>
            </w:pPr>
          </w:p>
        </w:tc>
      </w:tr>
      <w:tr w:rsidR="002F6734" w:rsidRPr="00881EE7" w14:paraId="03008A01" w14:textId="77777777" w:rsidTr="00285AFF">
        <w:trPr>
          <w:trHeight w:val="367"/>
        </w:trPr>
        <w:tc>
          <w:tcPr>
            <w:tcW w:w="420" w:type="dxa"/>
            <w:vMerge/>
            <w:tcBorders>
              <w:left w:val="single" w:sz="4" w:space="0" w:color="auto"/>
              <w:right w:val="single" w:sz="4" w:space="0" w:color="auto"/>
            </w:tcBorders>
            <w:shd w:val="clear" w:color="auto" w:fill="auto"/>
            <w:tcMar>
              <w:left w:w="28" w:type="dxa"/>
              <w:right w:w="28" w:type="dxa"/>
            </w:tcMar>
            <w:vAlign w:val="center"/>
          </w:tcPr>
          <w:p w14:paraId="4675891A" w14:textId="77777777" w:rsidR="002F6734" w:rsidRDefault="002F6734" w:rsidP="00F434D3">
            <w:pPr>
              <w:suppressAutoHyphens w:val="0"/>
              <w:jc w:val="center"/>
              <w:rPr>
                <w:rFonts w:eastAsia="Times New Roman" w:cs="Times New Roman"/>
                <w:sz w:val="20"/>
                <w:szCs w:val="20"/>
                <w:lang w:eastAsia="ru-RU"/>
              </w:rPr>
            </w:pPr>
          </w:p>
        </w:tc>
        <w:tc>
          <w:tcPr>
            <w:tcW w:w="3260" w:type="dxa"/>
            <w:vMerge/>
            <w:tcBorders>
              <w:left w:val="single" w:sz="4" w:space="0" w:color="auto"/>
              <w:right w:val="single" w:sz="4" w:space="0" w:color="auto"/>
            </w:tcBorders>
            <w:shd w:val="clear" w:color="auto" w:fill="auto"/>
            <w:tcMar>
              <w:left w:w="28" w:type="dxa"/>
              <w:right w:w="28" w:type="dxa"/>
            </w:tcMar>
            <w:vAlign w:val="center"/>
          </w:tcPr>
          <w:p w14:paraId="261971D1" w14:textId="77777777" w:rsidR="002F6734" w:rsidRPr="00742FF0" w:rsidRDefault="002F6734" w:rsidP="00F434D3">
            <w:pPr>
              <w:suppressAutoHyphens w:val="0"/>
              <w:rPr>
                <w:rFonts w:eastAsia="Times New Roman" w:cs="Times New Roman"/>
                <w:sz w:val="20"/>
                <w:szCs w:val="20"/>
                <w:lang w:eastAsia="ru-RU"/>
              </w:rPr>
            </w:pPr>
          </w:p>
        </w:tc>
        <w:tc>
          <w:tcPr>
            <w:tcW w:w="709" w:type="dxa"/>
            <w:vMerge/>
            <w:tcBorders>
              <w:left w:val="single" w:sz="4" w:space="0" w:color="auto"/>
              <w:right w:val="single" w:sz="4" w:space="0" w:color="auto"/>
            </w:tcBorders>
            <w:shd w:val="clear" w:color="auto" w:fill="auto"/>
            <w:vAlign w:val="center"/>
          </w:tcPr>
          <w:p w14:paraId="3930261C" w14:textId="77777777" w:rsidR="002F6734" w:rsidRPr="00881EE7" w:rsidRDefault="002F6734" w:rsidP="00F434D3">
            <w:pPr>
              <w:suppressAutoHyphens w:val="0"/>
              <w:rPr>
                <w:rFonts w:eastAsia="Times New Roman" w:cs="Times New Roman"/>
                <w:sz w:val="20"/>
                <w:szCs w:val="20"/>
                <w:lang w:eastAsia="ru-RU"/>
              </w:rPr>
            </w:pPr>
          </w:p>
        </w:tc>
        <w:tc>
          <w:tcPr>
            <w:tcW w:w="2409" w:type="dxa"/>
            <w:vMerge/>
            <w:tcBorders>
              <w:left w:val="single" w:sz="4" w:space="0" w:color="auto"/>
              <w:right w:val="single" w:sz="4" w:space="0" w:color="auto"/>
            </w:tcBorders>
            <w:shd w:val="clear" w:color="auto" w:fill="auto"/>
            <w:tcMar>
              <w:left w:w="28" w:type="dxa"/>
              <w:right w:w="28" w:type="dxa"/>
            </w:tcMar>
            <w:vAlign w:val="center"/>
          </w:tcPr>
          <w:p w14:paraId="0732C915" w14:textId="77777777" w:rsidR="002F6734" w:rsidRPr="00881EE7" w:rsidRDefault="002F6734" w:rsidP="00F434D3">
            <w:pPr>
              <w:suppressAutoHyphens w:val="0"/>
              <w:rPr>
                <w:rFonts w:eastAsia="Times New Roman" w:cs="Times New Roman"/>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4258D3FD" w14:textId="77777777" w:rsidR="002F6734" w:rsidRPr="009C1052" w:rsidRDefault="002F6734" w:rsidP="00F434D3">
            <w:pPr>
              <w:suppressAutoHyphens w:val="0"/>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64C974F0" w14:textId="77777777" w:rsidR="002F6734" w:rsidRPr="009C1052" w:rsidRDefault="002F6734" w:rsidP="00F434D3">
            <w:pPr>
              <w:suppressAutoHyphens w:val="0"/>
              <w:jc w:val="center"/>
              <w:rPr>
                <w:sz w:val="20"/>
                <w:szCs w:val="20"/>
              </w:rPr>
            </w:pPr>
          </w:p>
        </w:tc>
        <w:tc>
          <w:tcPr>
            <w:tcW w:w="709"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1C6E1B09" w14:textId="77777777" w:rsidR="002F6734" w:rsidRPr="009C1052" w:rsidRDefault="002F6734" w:rsidP="00F434D3">
            <w:pPr>
              <w:suppressAutoHyphens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0FDBAC" w14:textId="4F90797D" w:rsidR="002F6734" w:rsidRPr="009C1052" w:rsidRDefault="002F6734" w:rsidP="00F434D3">
            <w:pPr>
              <w:suppressAutoHyphens w:val="0"/>
              <w:jc w:val="center"/>
              <w:rPr>
                <w:sz w:val="20"/>
                <w:szCs w:val="20"/>
              </w:rPr>
            </w:pPr>
            <w:r w:rsidRPr="00881EE7">
              <w:rPr>
                <w:rFonts w:eastAsia="Times New Roman" w:cs="Times New Roman"/>
                <w:sz w:val="20"/>
                <w:szCs w:val="20"/>
                <w:lang w:eastAsia="ru-RU"/>
              </w:rPr>
              <w:t xml:space="preserve">1 </w:t>
            </w:r>
            <w:r w:rsidRPr="00881EE7">
              <w:rPr>
                <w:rFonts w:eastAsia="Times New Roman" w:cs="Times New Roman"/>
                <w:sz w:val="20"/>
                <w:szCs w:val="20"/>
                <w:lang w:eastAsia="ru-RU"/>
              </w:rPr>
              <w:br/>
              <w:t>квартал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6B2030" w14:textId="7491A0CD" w:rsidR="002F6734" w:rsidRPr="009C1052" w:rsidRDefault="002F6734" w:rsidP="00F434D3">
            <w:pPr>
              <w:suppressAutoHyphens w:val="0"/>
              <w:jc w:val="center"/>
              <w:rPr>
                <w:sz w:val="20"/>
                <w:szCs w:val="20"/>
              </w:rPr>
            </w:pPr>
            <w:r w:rsidRPr="00881EE7">
              <w:rPr>
                <w:rFonts w:eastAsia="Times New Roman" w:cs="Times New Roman"/>
                <w:sz w:val="20"/>
                <w:szCs w:val="20"/>
                <w:lang w:eastAsia="ru-RU"/>
              </w:rPr>
              <w:t xml:space="preserve">1 </w:t>
            </w:r>
            <w:r w:rsidRPr="00881EE7">
              <w:rPr>
                <w:rFonts w:eastAsia="Times New Roman" w:cs="Times New Roman"/>
                <w:sz w:val="20"/>
                <w:szCs w:val="20"/>
                <w:lang w:eastAsia="ru-RU"/>
              </w:rPr>
              <w:br/>
              <w:t>полугодие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BEAEF3" w14:textId="11D2C3FF" w:rsidR="002F6734" w:rsidRPr="009C1052" w:rsidRDefault="002F6734" w:rsidP="00F434D3">
            <w:pPr>
              <w:suppressAutoHyphens w:val="0"/>
              <w:jc w:val="center"/>
              <w:rPr>
                <w:sz w:val="20"/>
                <w:szCs w:val="20"/>
              </w:rPr>
            </w:pPr>
            <w:r w:rsidRPr="00881EE7">
              <w:rPr>
                <w:rFonts w:eastAsia="Times New Roman" w:cs="Times New Roman"/>
                <w:sz w:val="20"/>
                <w:szCs w:val="20"/>
                <w:lang w:eastAsia="ru-RU"/>
              </w:rPr>
              <w:t xml:space="preserve">9 </w:t>
            </w:r>
            <w:r w:rsidRPr="00881EE7">
              <w:rPr>
                <w:rFonts w:eastAsia="Times New Roman" w:cs="Times New Roman"/>
                <w:sz w:val="20"/>
                <w:szCs w:val="20"/>
                <w:lang w:eastAsia="ru-RU"/>
              </w:rPr>
              <w:br/>
              <w:t>месяцев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9807D6" w14:textId="5DB5DA49" w:rsidR="002F6734" w:rsidRPr="009C1052" w:rsidRDefault="002F6734" w:rsidP="00F434D3">
            <w:pPr>
              <w:suppressAutoHyphens w:val="0"/>
              <w:jc w:val="center"/>
              <w:rPr>
                <w:sz w:val="20"/>
                <w:szCs w:val="20"/>
              </w:rPr>
            </w:pPr>
            <w:r w:rsidRPr="00881EE7">
              <w:rPr>
                <w:rFonts w:eastAsia="Times New Roman" w:cs="Times New Roman"/>
                <w:sz w:val="20"/>
                <w:szCs w:val="20"/>
                <w:lang w:eastAsia="ru-RU"/>
              </w:rPr>
              <w:t xml:space="preserve">12 </w:t>
            </w:r>
            <w:r w:rsidRPr="00881EE7">
              <w:rPr>
                <w:rFonts w:eastAsia="Times New Roman" w:cs="Times New Roman"/>
                <w:sz w:val="20"/>
                <w:szCs w:val="20"/>
                <w:lang w:eastAsia="ru-RU"/>
              </w:rPr>
              <w:br/>
              <w:t>месяцев</w:t>
            </w:r>
          </w:p>
        </w:tc>
        <w:tc>
          <w:tcPr>
            <w:tcW w:w="85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26715EC2" w14:textId="77777777" w:rsidR="002F6734" w:rsidRPr="009C1052" w:rsidRDefault="002F6734" w:rsidP="00F434D3">
            <w:pPr>
              <w:suppressAutoHyphens w:val="0"/>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664CECED" w14:textId="77777777" w:rsidR="002F6734" w:rsidRPr="009C1052" w:rsidRDefault="002F6734" w:rsidP="00F434D3">
            <w:pPr>
              <w:suppressAutoHyphens w:val="0"/>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302A1FA2" w14:textId="77777777" w:rsidR="002F6734" w:rsidRPr="009C1052" w:rsidRDefault="002F6734" w:rsidP="00F434D3">
            <w:pPr>
              <w:suppressAutoHyphens w:val="0"/>
              <w:jc w:val="center"/>
              <w:rPr>
                <w:sz w:val="20"/>
                <w:szCs w:val="20"/>
              </w:rPr>
            </w:pPr>
          </w:p>
        </w:tc>
        <w:tc>
          <w:tcPr>
            <w:tcW w:w="1281" w:type="dxa"/>
            <w:vMerge/>
            <w:tcBorders>
              <w:left w:val="single" w:sz="4" w:space="0" w:color="auto"/>
              <w:right w:val="single" w:sz="4" w:space="0" w:color="auto"/>
            </w:tcBorders>
            <w:shd w:val="clear" w:color="auto" w:fill="auto"/>
            <w:vAlign w:val="center"/>
          </w:tcPr>
          <w:p w14:paraId="5B0C5407" w14:textId="3B9C5914" w:rsidR="002F6734" w:rsidRPr="00881EE7" w:rsidRDefault="002F6734" w:rsidP="00F434D3">
            <w:pPr>
              <w:suppressAutoHyphens w:val="0"/>
              <w:jc w:val="center"/>
              <w:rPr>
                <w:rFonts w:eastAsia="Times New Roman" w:cs="Times New Roman"/>
                <w:sz w:val="20"/>
                <w:szCs w:val="20"/>
                <w:lang w:eastAsia="ru-RU"/>
              </w:rPr>
            </w:pPr>
          </w:p>
        </w:tc>
      </w:tr>
      <w:tr w:rsidR="002F6734" w:rsidRPr="00881EE7" w14:paraId="7956D614" w14:textId="77777777" w:rsidTr="00285AFF">
        <w:trPr>
          <w:trHeight w:val="367"/>
        </w:trPr>
        <w:tc>
          <w:tcPr>
            <w:tcW w:w="42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4481A739" w14:textId="77777777" w:rsidR="002F6734" w:rsidRDefault="002F6734" w:rsidP="00F434D3">
            <w:pPr>
              <w:suppressAutoHyphens w:val="0"/>
              <w:jc w:val="center"/>
              <w:rPr>
                <w:rFonts w:eastAsia="Times New Roman" w:cs="Times New Roman"/>
                <w:sz w:val="20"/>
                <w:szCs w:val="20"/>
                <w:lang w:eastAsia="ru-RU"/>
              </w:rPr>
            </w:pPr>
          </w:p>
        </w:tc>
        <w:tc>
          <w:tcPr>
            <w:tcW w:w="326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CF91A09" w14:textId="77777777" w:rsidR="002F6734" w:rsidRPr="00742FF0" w:rsidRDefault="002F6734" w:rsidP="00F434D3">
            <w:pPr>
              <w:suppressAutoHyphens w:val="0"/>
              <w:rPr>
                <w:rFonts w:eastAsia="Times New Roman" w:cs="Times New Roman"/>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3B68AD6D" w14:textId="77777777" w:rsidR="002F6734" w:rsidRPr="00881EE7" w:rsidRDefault="002F6734" w:rsidP="00F434D3">
            <w:pPr>
              <w:suppressAutoHyphens w:val="0"/>
              <w:rPr>
                <w:rFonts w:eastAsia="Times New Roman" w:cs="Times New Roman"/>
                <w:sz w:val="20"/>
                <w:szCs w:val="20"/>
                <w:lang w:eastAsia="ru-RU"/>
              </w:rPr>
            </w:pPr>
          </w:p>
        </w:tc>
        <w:tc>
          <w:tcPr>
            <w:tcW w:w="2409"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9D2067D" w14:textId="77777777" w:rsidR="002F6734" w:rsidRPr="00881EE7" w:rsidRDefault="002F6734" w:rsidP="00F434D3">
            <w:pPr>
              <w:suppressAutoHyphens w:val="0"/>
              <w:rPr>
                <w:rFonts w:eastAsia="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4FC5B9" w14:textId="0407F381" w:rsidR="002F6734" w:rsidRPr="009C1052" w:rsidRDefault="002F6734" w:rsidP="00F434D3">
            <w:pPr>
              <w:suppressAutoHyphens w:val="0"/>
              <w:jc w:val="center"/>
              <w:rPr>
                <w:sz w:val="20"/>
                <w:szCs w:val="20"/>
              </w:rPr>
            </w:pPr>
            <w:r>
              <w:rPr>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611BA8" w14:textId="73A7F6AA" w:rsidR="002F6734" w:rsidRPr="009C1052" w:rsidRDefault="002F6734" w:rsidP="00F434D3">
            <w:pPr>
              <w:suppressAutoHyphens w:val="0"/>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7739BF" w14:textId="696FE3B4" w:rsidR="002F6734" w:rsidRPr="009C1052" w:rsidRDefault="002F6734" w:rsidP="00F434D3">
            <w:pPr>
              <w:suppressAutoHyphens w:val="0"/>
              <w:jc w:val="center"/>
              <w:rPr>
                <w:sz w:val="20"/>
                <w:szCs w:val="20"/>
              </w:rPr>
            </w:pPr>
            <w:r>
              <w:rPr>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EF3C76" w14:textId="047F6AE7" w:rsidR="002F6734" w:rsidRPr="009C1052" w:rsidRDefault="002F6734" w:rsidP="00F434D3">
            <w:pPr>
              <w:suppressAutoHyphens w:val="0"/>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EF603E" w14:textId="2734D2B9" w:rsidR="002F6734" w:rsidRPr="009C1052" w:rsidRDefault="002F6734" w:rsidP="00F434D3">
            <w:pPr>
              <w:suppressAutoHyphens w:val="0"/>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4C2195" w14:textId="3084BC87" w:rsidR="002F6734" w:rsidRPr="009C1052" w:rsidRDefault="002F6734" w:rsidP="00F434D3">
            <w:pPr>
              <w:suppressAutoHyphens w:val="0"/>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6EC083" w14:textId="6F415F28" w:rsidR="002F6734" w:rsidRPr="009C1052" w:rsidRDefault="002F6734" w:rsidP="00F434D3">
            <w:pPr>
              <w:suppressAutoHyphens w:val="0"/>
              <w:jc w:val="center"/>
              <w:rPr>
                <w:sz w:val="20"/>
                <w:szCs w:val="20"/>
              </w:rPr>
            </w:pPr>
            <w:r>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DC628A" w14:textId="39EC72C0" w:rsidR="002F6734" w:rsidRPr="009C1052" w:rsidRDefault="002F6734" w:rsidP="00F434D3">
            <w:pPr>
              <w:suppressAutoHyphens w:val="0"/>
              <w:jc w:val="center"/>
              <w:rPr>
                <w:sz w:val="20"/>
                <w:szCs w:val="20"/>
              </w:rPr>
            </w:pP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BD3932" w14:textId="3EFAF4E9" w:rsidR="002F6734" w:rsidRPr="009C1052" w:rsidRDefault="002F6734" w:rsidP="00F434D3">
            <w:pPr>
              <w:suppressAutoHyphens w:val="0"/>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48371E" w14:textId="55C2659C" w:rsidR="002F6734" w:rsidRPr="009C1052" w:rsidRDefault="002F6734" w:rsidP="00F434D3">
            <w:pPr>
              <w:suppressAutoHyphens w:val="0"/>
              <w:jc w:val="center"/>
              <w:rPr>
                <w:sz w:val="20"/>
                <w:szCs w:val="20"/>
              </w:rPr>
            </w:pPr>
            <w:r>
              <w:rPr>
                <w:sz w:val="20"/>
                <w:szCs w:val="20"/>
              </w:rPr>
              <w:t>-</w:t>
            </w:r>
          </w:p>
        </w:tc>
        <w:tc>
          <w:tcPr>
            <w:tcW w:w="1281" w:type="dxa"/>
            <w:vMerge/>
            <w:tcBorders>
              <w:left w:val="single" w:sz="4" w:space="0" w:color="auto"/>
              <w:bottom w:val="single" w:sz="4" w:space="0" w:color="auto"/>
              <w:right w:val="single" w:sz="4" w:space="0" w:color="auto"/>
            </w:tcBorders>
            <w:shd w:val="clear" w:color="auto" w:fill="auto"/>
            <w:vAlign w:val="center"/>
          </w:tcPr>
          <w:p w14:paraId="5F77286D" w14:textId="50E3E81E" w:rsidR="002F6734" w:rsidRPr="00881EE7" w:rsidRDefault="002F6734" w:rsidP="00F434D3">
            <w:pPr>
              <w:suppressAutoHyphens w:val="0"/>
              <w:jc w:val="center"/>
              <w:rPr>
                <w:rFonts w:eastAsia="Times New Roman" w:cs="Times New Roman"/>
                <w:sz w:val="20"/>
                <w:szCs w:val="20"/>
                <w:lang w:eastAsia="ru-RU"/>
              </w:rPr>
            </w:pPr>
          </w:p>
        </w:tc>
      </w:tr>
      <w:tr w:rsidR="00F434D3" w:rsidRPr="00881EE7" w14:paraId="494F2323" w14:textId="77777777" w:rsidTr="005670C3">
        <w:trPr>
          <w:trHeight w:val="367"/>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413FB80" w14:textId="77777777" w:rsidR="00F434D3" w:rsidRPr="00881EE7" w:rsidRDefault="00F434D3" w:rsidP="00F434D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A4123F" w14:textId="77777777" w:rsidR="00F434D3" w:rsidRPr="00881EE7" w:rsidRDefault="00F434D3" w:rsidP="00F434D3">
            <w:pPr>
              <w:suppressAutoHyphens w:val="0"/>
              <w:rPr>
                <w:rFonts w:eastAsia="Times New Roman" w:cs="Times New Roman"/>
                <w:sz w:val="20"/>
                <w:szCs w:val="20"/>
                <w:lang w:eastAsia="ru-RU"/>
              </w:rPr>
            </w:pPr>
            <w:r w:rsidRPr="00881EE7">
              <w:rPr>
                <w:rFonts w:eastAsia="Times New Roman" w:cs="Times New Roman"/>
                <w:sz w:val="20"/>
                <w:szCs w:val="20"/>
                <w:lang w:eastAsia="ru-RU"/>
              </w:rPr>
              <w:t>Итого по муниципальной подпрограмме 3</w:t>
            </w:r>
          </w:p>
        </w:tc>
        <w:tc>
          <w:tcPr>
            <w:tcW w:w="24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A5CF64A" w14:textId="77777777" w:rsidR="00F434D3" w:rsidRPr="00881EE7" w:rsidRDefault="00F434D3" w:rsidP="00F434D3">
            <w:pPr>
              <w:suppressAutoHyphens w:val="0"/>
              <w:rPr>
                <w:rFonts w:eastAsia="Times New Roman" w:cs="Times New Roman"/>
                <w:sz w:val="20"/>
                <w:szCs w:val="20"/>
                <w:lang w:eastAsia="ru-RU"/>
              </w:rPr>
            </w:pPr>
            <w:r w:rsidRPr="00881EE7">
              <w:rPr>
                <w:rFonts w:eastAsia="Times New Roman" w:cs="Times New Roman"/>
                <w:sz w:val="20"/>
                <w:szCs w:val="20"/>
                <w:lang w:eastAsia="ru-RU"/>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B617B4E" w14:textId="1FCF9F37" w:rsidR="00F434D3" w:rsidRPr="003D5703" w:rsidRDefault="00F434D3" w:rsidP="00F434D3">
            <w:pPr>
              <w:suppressAutoHyphens w:val="0"/>
              <w:jc w:val="center"/>
              <w:rPr>
                <w:rFonts w:eastAsia="Times New Roman" w:cs="Times New Roman"/>
                <w:sz w:val="20"/>
                <w:szCs w:val="20"/>
                <w:lang w:eastAsia="ru-RU"/>
              </w:rPr>
            </w:pPr>
            <w:r w:rsidRPr="003D5703">
              <w:rPr>
                <w:sz w:val="20"/>
                <w:szCs w:val="20"/>
              </w:rPr>
              <w:t>430 119,42</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5C43414" w14:textId="0F4217D7" w:rsidR="00F434D3" w:rsidRPr="003D5703" w:rsidRDefault="00F434D3" w:rsidP="00F434D3">
            <w:pPr>
              <w:suppressAutoHyphens w:val="0"/>
              <w:jc w:val="center"/>
              <w:rPr>
                <w:rFonts w:eastAsia="Times New Roman" w:cs="Times New Roman"/>
                <w:sz w:val="20"/>
                <w:szCs w:val="20"/>
                <w:lang w:eastAsia="ru-RU"/>
              </w:rPr>
            </w:pPr>
            <w:r w:rsidRPr="003D5703">
              <w:rPr>
                <w:rFonts w:eastAsia="Times New Roman" w:cs="Times New Roman"/>
                <w:sz w:val="20"/>
                <w:szCs w:val="20"/>
                <w:lang w:eastAsia="ru-RU"/>
              </w:rPr>
              <w:t>95 762,63</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30ECDD1" w14:textId="51C942FF" w:rsidR="00F434D3" w:rsidRPr="003D5703" w:rsidRDefault="00F434D3" w:rsidP="00F434D3">
            <w:pPr>
              <w:suppressAutoHyphens w:val="0"/>
              <w:jc w:val="center"/>
              <w:rPr>
                <w:rFonts w:eastAsia="Times New Roman" w:cs="Times New Roman"/>
                <w:sz w:val="20"/>
                <w:szCs w:val="20"/>
                <w:lang w:eastAsia="ru-RU"/>
              </w:rPr>
            </w:pPr>
            <w:r w:rsidRPr="003D5703">
              <w:rPr>
                <w:sz w:val="20"/>
                <w:szCs w:val="20"/>
              </w:rPr>
              <w:t>85 664,86</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FA89A4" w14:textId="5463F727" w:rsidR="00F434D3" w:rsidRPr="003D5703" w:rsidRDefault="00F434D3" w:rsidP="00F434D3">
            <w:pPr>
              <w:suppressAutoHyphens w:val="0"/>
              <w:jc w:val="center"/>
              <w:rPr>
                <w:rFonts w:eastAsia="Times New Roman" w:cs="Times New Roman"/>
                <w:sz w:val="20"/>
                <w:szCs w:val="20"/>
                <w:lang w:eastAsia="ru-RU"/>
              </w:rPr>
            </w:pPr>
            <w:r w:rsidRPr="003D5703">
              <w:rPr>
                <w:rFonts w:cs="Times New Roman"/>
                <w:sz w:val="20"/>
                <w:szCs w:val="20"/>
              </w:rPr>
              <w:t>83 449,36</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B7F33B1" w14:textId="460A0BD5" w:rsidR="00F434D3" w:rsidRPr="00881EE7" w:rsidRDefault="00F434D3" w:rsidP="00F434D3">
            <w:pPr>
              <w:suppressAutoHyphens w:val="0"/>
              <w:jc w:val="center"/>
              <w:rPr>
                <w:rFonts w:eastAsia="Times New Roman" w:cs="Times New Roman"/>
                <w:sz w:val="20"/>
                <w:szCs w:val="20"/>
                <w:lang w:eastAsia="ru-RU"/>
              </w:rPr>
            </w:pPr>
            <w:r w:rsidRPr="00881EE7">
              <w:rPr>
                <w:rFonts w:cs="Times New Roman"/>
                <w:sz w:val="20"/>
                <w:szCs w:val="20"/>
              </w:rPr>
              <w:t>83 449,57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EE258" w14:textId="77777777" w:rsidR="00F434D3" w:rsidRPr="00881EE7" w:rsidRDefault="00F434D3" w:rsidP="00F434D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81 793,00</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6E2A08" w14:textId="77777777" w:rsidR="00F434D3" w:rsidRPr="00881EE7" w:rsidRDefault="00F434D3" w:rsidP="00F434D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w:t>
            </w:r>
          </w:p>
        </w:tc>
      </w:tr>
      <w:tr w:rsidR="00F434D3" w:rsidRPr="00881EE7" w14:paraId="21B63C04" w14:textId="77777777" w:rsidTr="005670C3">
        <w:trPr>
          <w:trHeight w:val="473"/>
        </w:trPr>
        <w:tc>
          <w:tcPr>
            <w:tcW w:w="42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03D253" w14:textId="77777777" w:rsidR="00F434D3" w:rsidRPr="00881EE7" w:rsidRDefault="00F434D3" w:rsidP="00F434D3">
            <w:pPr>
              <w:suppressAutoHyphens w:val="0"/>
              <w:rPr>
                <w:rFonts w:eastAsia="Times New Roman" w:cs="Times New Roman"/>
                <w:sz w:val="20"/>
                <w:szCs w:val="20"/>
                <w:lang w:eastAsia="ru-RU"/>
              </w:rPr>
            </w:pPr>
          </w:p>
        </w:tc>
        <w:tc>
          <w:tcPr>
            <w:tcW w:w="3969"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A8A779" w14:textId="77777777" w:rsidR="00F434D3" w:rsidRPr="00881EE7" w:rsidRDefault="00F434D3" w:rsidP="00F434D3">
            <w:pPr>
              <w:suppressAutoHyphens w:val="0"/>
              <w:rPr>
                <w:rFonts w:eastAsia="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62DA766" w14:textId="77777777" w:rsidR="00F434D3" w:rsidRPr="00881EE7" w:rsidRDefault="00F434D3" w:rsidP="00F434D3">
            <w:pPr>
              <w:suppressAutoHyphens w:val="0"/>
              <w:rPr>
                <w:rFonts w:eastAsia="Times New Roman" w:cs="Times New Roman"/>
                <w:sz w:val="20"/>
                <w:szCs w:val="20"/>
                <w:lang w:eastAsia="ru-RU"/>
              </w:rPr>
            </w:pPr>
            <w:r w:rsidRPr="00881EE7">
              <w:rPr>
                <w:rFonts w:eastAsia="Times New Roman" w:cs="Times New Roman"/>
                <w:sz w:val="20"/>
                <w:szCs w:val="20"/>
                <w:lang w:eastAsia="ru-RU"/>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707BB0BE" w14:textId="726DAC96" w:rsidR="00F434D3" w:rsidRPr="003D5703" w:rsidRDefault="00F434D3" w:rsidP="00F434D3">
            <w:pPr>
              <w:suppressAutoHyphens w:val="0"/>
              <w:jc w:val="center"/>
              <w:rPr>
                <w:rFonts w:eastAsia="Times New Roman" w:cs="Times New Roman"/>
                <w:sz w:val="20"/>
                <w:szCs w:val="20"/>
                <w:lang w:eastAsia="ru-RU"/>
              </w:rPr>
            </w:pPr>
            <w:r w:rsidRPr="003D5703">
              <w:rPr>
                <w:sz w:val="20"/>
                <w:szCs w:val="20"/>
              </w:rPr>
              <w:t>2 325,11</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4386E2C" w14:textId="77777777" w:rsidR="00F434D3" w:rsidRPr="003D5703" w:rsidRDefault="00F434D3" w:rsidP="00F434D3">
            <w:pPr>
              <w:suppressAutoHyphens w:val="0"/>
              <w:jc w:val="center"/>
              <w:rPr>
                <w:rFonts w:eastAsia="Times New Roman" w:cs="Times New Roman"/>
                <w:sz w:val="20"/>
                <w:szCs w:val="20"/>
                <w:lang w:eastAsia="ru-RU"/>
              </w:rPr>
            </w:pPr>
            <w:r w:rsidRPr="003D5703">
              <w:rPr>
                <w:rFonts w:eastAsia="Times New Roman" w:cs="Times New Roman"/>
                <w:sz w:val="20"/>
                <w:szCs w:val="20"/>
                <w:lang w:eastAsia="ru-RU"/>
              </w:rPr>
              <w:t>615,53</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3E75F49" w14:textId="1EDB78B0" w:rsidR="00F434D3" w:rsidRPr="003D5703" w:rsidRDefault="00F434D3" w:rsidP="00F434D3">
            <w:pPr>
              <w:suppressAutoHyphens w:val="0"/>
              <w:jc w:val="center"/>
              <w:rPr>
                <w:rFonts w:eastAsia="Times New Roman" w:cs="Times New Roman"/>
                <w:sz w:val="20"/>
                <w:szCs w:val="20"/>
                <w:lang w:eastAsia="ru-RU"/>
              </w:rPr>
            </w:pPr>
            <w:r w:rsidRPr="003D5703">
              <w:rPr>
                <w:sz w:val="20"/>
                <w:szCs w:val="20"/>
              </w:rPr>
              <w:t>593,26</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E3F2A12" w14:textId="5B2793E1" w:rsidR="00F434D3" w:rsidRPr="003D5703" w:rsidRDefault="00F434D3" w:rsidP="00F434D3">
            <w:pPr>
              <w:suppressAutoHyphens w:val="0"/>
              <w:jc w:val="center"/>
              <w:rPr>
                <w:rFonts w:eastAsia="Times New Roman" w:cs="Times New Roman"/>
                <w:sz w:val="20"/>
                <w:szCs w:val="20"/>
                <w:lang w:eastAsia="ru-RU"/>
              </w:rPr>
            </w:pPr>
            <w:r w:rsidRPr="003D5703">
              <w:rPr>
                <w:rFonts w:cs="Times New Roman"/>
                <w:sz w:val="20"/>
                <w:szCs w:val="20"/>
              </w:rPr>
              <w:t>579,59</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83DB102" w14:textId="3BE0724B" w:rsidR="00F434D3" w:rsidRPr="00881EE7" w:rsidRDefault="00F434D3" w:rsidP="00F434D3">
            <w:pPr>
              <w:suppressAutoHyphens w:val="0"/>
              <w:jc w:val="center"/>
              <w:rPr>
                <w:rFonts w:eastAsia="Times New Roman" w:cs="Times New Roman"/>
                <w:sz w:val="20"/>
                <w:szCs w:val="20"/>
                <w:lang w:eastAsia="ru-RU"/>
              </w:rPr>
            </w:pPr>
            <w:r w:rsidRPr="00881EE7">
              <w:rPr>
                <w:rFonts w:cs="Times New Roman"/>
                <w:sz w:val="20"/>
                <w:szCs w:val="20"/>
              </w:rPr>
              <w:t>536,73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C639C" w14:textId="77777777" w:rsidR="00F434D3" w:rsidRPr="00881EE7" w:rsidRDefault="00F434D3" w:rsidP="00F434D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33460EE5" w14:textId="77777777" w:rsidR="00F434D3" w:rsidRPr="00881EE7" w:rsidRDefault="00F434D3" w:rsidP="00F434D3">
            <w:pPr>
              <w:suppressAutoHyphens w:val="0"/>
              <w:rPr>
                <w:rFonts w:eastAsia="Times New Roman" w:cs="Times New Roman"/>
                <w:sz w:val="20"/>
                <w:szCs w:val="20"/>
                <w:lang w:eastAsia="ru-RU"/>
              </w:rPr>
            </w:pPr>
          </w:p>
        </w:tc>
      </w:tr>
      <w:tr w:rsidR="00F434D3" w:rsidRPr="00881EE7" w14:paraId="1DBC0623" w14:textId="77777777" w:rsidTr="005670C3">
        <w:trPr>
          <w:trHeight w:val="510"/>
        </w:trPr>
        <w:tc>
          <w:tcPr>
            <w:tcW w:w="42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29213E" w14:textId="77777777" w:rsidR="00F434D3" w:rsidRPr="00881EE7" w:rsidRDefault="00F434D3" w:rsidP="00F434D3">
            <w:pPr>
              <w:suppressAutoHyphens w:val="0"/>
              <w:rPr>
                <w:rFonts w:eastAsia="Times New Roman" w:cs="Times New Roman"/>
                <w:sz w:val="20"/>
                <w:szCs w:val="20"/>
                <w:lang w:eastAsia="ru-RU"/>
              </w:rPr>
            </w:pPr>
          </w:p>
        </w:tc>
        <w:tc>
          <w:tcPr>
            <w:tcW w:w="3969"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FED45C7" w14:textId="77777777" w:rsidR="00F434D3" w:rsidRPr="00881EE7" w:rsidRDefault="00F434D3" w:rsidP="00F434D3">
            <w:pPr>
              <w:suppressAutoHyphens w:val="0"/>
              <w:rPr>
                <w:rFonts w:eastAsia="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9ABF9B" w14:textId="77777777" w:rsidR="00F434D3" w:rsidRPr="00881EE7" w:rsidRDefault="00F434D3" w:rsidP="00F434D3">
            <w:pPr>
              <w:suppressAutoHyphens w:val="0"/>
              <w:rPr>
                <w:rFonts w:eastAsia="Times New Roman" w:cs="Times New Roman"/>
                <w:sz w:val="20"/>
                <w:szCs w:val="20"/>
                <w:lang w:eastAsia="ru-RU"/>
              </w:rPr>
            </w:pPr>
            <w:r w:rsidRPr="00881EE7">
              <w:rPr>
                <w:rFonts w:eastAsia="Times New Roman" w:cs="Times New Roman"/>
                <w:sz w:val="20"/>
                <w:szCs w:val="20"/>
                <w:lang w:eastAsia="ru-RU"/>
              </w:rPr>
              <w:t xml:space="preserve">Средства бюджета Московской области </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7B56EC2" w14:textId="5BB28547" w:rsidR="00F434D3" w:rsidRPr="003D5703" w:rsidRDefault="00F434D3" w:rsidP="00F434D3">
            <w:pPr>
              <w:suppressAutoHyphens w:val="0"/>
              <w:jc w:val="center"/>
              <w:rPr>
                <w:rFonts w:eastAsia="Times New Roman" w:cs="Times New Roman"/>
                <w:sz w:val="20"/>
                <w:szCs w:val="20"/>
                <w:lang w:eastAsia="ru-RU"/>
              </w:rPr>
            </w:pPr>
            <w:r w:rsidRPr="003D5703">
              <w:rPr>
                <w:sz w:val="20"/>
                <w:szCs w:val="20"/>
              </w:rPr>
              <w:t>6 850,99</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66CCF7" w14:textId="30BEB5A1" w:rsidR="00F434D3" w:rsidRPr="003D5703" w:rsidRDefault="00F434D3" w:rsidP="00F434D3">
            <w:pPr>
              <w:suppressAutoHyphens w:val="0"/>
              <w:jc w:val="center"/>
              <w:rPr>
                <w:rFonts w:eastAsia="Times New Roman" w:cs="Times New Roman"/>
                <w:sz w:val="20"/>
                <w:szCs w:val="20"/>
                <w:lang w:eastAsia="ru-RU"/>
              </w:rPr>
            </w:pPr>
            <w:r w:rsidRPr="003D5703">
              <w:rPr>
                <w:rFonts w:eastAsia="Times New Roman" w:cs="Times New Roman"/>
                <w:sz w:val="20"/>
                <w:szCs w:val="20"/>
                <w:lang w:eastAsia="ru-RU"/>
              </w:rPr>
              <w:t>5 354,40</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0D1D3F4" w14:textId="12D84757" w:rsidR="00F434D3" w:rsidRPr="003D5703" w:rsidRDefault="00F434D3" w:rsidP="00F434D3">
            <w:pPr>
              <w:suppressAutoHyphens w:val="0"/>
              <w:jc w:val="center"/>
              <w:rPr>
                <w:rFonts w:eastAsia="Times New Roman" w:cs="Times New Roman"/>
                <w:sz w:val="20"/>
                <w:szCs w:val="20"/>
                <w:lang w:eastAsia="ru-RU"/>
              </w:rPr>
            </w:pPr>
            <w:r w:rsidRPr="003D5703">
              <w:rPr>
                <w:sz w:val="20"/>
                <w:szCs w:val="20"/>
              </w:rPr>
              <w:t>466,13</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CBD28A3" w14:textId="5C638978" w:rsidR="00F434D3" w:rsidRPr="003D5703" w:rsidRDefault="00F434D3" w:rsidP="00F434D3">
            <w:pPr>
              <w:suppressAutoHyphens w:val="0"/>
              <w:jc w:val="center"/>
              <w:rPr>
                <w:rFonts w:eastAsia="Times New Roman" w:cs="Times New Roman"/>
                <w:sz w:val="20"/>
                <w:szCs w:val="20"/>
                <w:lang w:eastAsia="ru-RU"/>
              </w:rPr>
            </w:pPr>
            <w:r w:rsidRPr="003D5703">
              <w:rPr>
                <w:rFonts w:cs="Times New Roman"/>
                <w:sz w:val="20"/>
                <w:szCs w:val="20"/>
              </w:rPr>
              <w:t>493,73</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CCA565" w14:textId="4AD4C3B7" w:rsidR="00F434D3" w:rsidRPr="00881EE7" w:rsidRDefault="00F434D3" w:rsidP="00F434D3">
            <w:pPr>
              <w:suppressAutoHyphens w:val="0"/>
              <w:jc w:val="center"/>
              <w:rPr>
                <w:rFonts w:eastAsia="Times New Roman" w:cs="Times New Roman"/>
                <w:sz w:val="20"/>
                <w:szCs w:val="20"/>
                <w:lang w:eastAsia="ru-RU"/>
              </w:rPr>
            </w:pPr>
            <w:r w:rsidRPr="00881EE7">
              <w:rPr>
                <w:rFonts w:cs="Times New Roman"/>
                <w:sz w:val="20"/>
                <w:szCs w:val="20"/>
              </w:rPr>
              <w:t>536,73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1E5AB" w14:textId="77777777" w:rsidR="00F434D3" w:rsidRPr="00881EE7" w:rsidRDefault="00F434D3" w:rsidP="00F434D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430479A8" w14:textId="77777777" w:rsidR="00F434D3" w:rsidRPr="00881EE7" w:rsidRDefault="00F434D3" w:rsidP="00F434D3">
            <w:pPr>
              <w:suppressAutoHyphens w:val="0"/>
              <w:rPr>
                <w:rFonts w:eastAsia="Times New Roman" w:cs="Times New Roman"/>
                <w:sz w:val="20"/>
                <w:szCs w:val="20"/>
                <w:lang w:eastAsia="ru-RU"/>
              </w:rPr>
            </w:pPr>
          </w:p>
        </w:tc>
      </w:tr>
      <w:tr w:rsidR="00F434D3" w:rsidRPr="00881EE7" w14:paraId="25D68B12" w14:textId="77777777" w:rsidTr="005670C3">
        <w:trPr>
          <w:trHeight w:val="765"/>
        </w:trPr>
        <w:tc>
          <w:tcPr>
            <w:tcW w:w="42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14439F7" w14:textId="77777777" w:rsidR="00F434D3" w:rsidRPr="00881EE7" w:rsidRDefault="00F434D3" w:rsidP="00F434D3">
            <w:pPr>
              <w:suppressAutoHyphens w:val="0"/>
              <w:rPr>
                <w:rFonts w:eastAsia="Times New Roman" w:cs="Times New Roman"/>
                <w:sz w:val="20"/>
                <w:szCs w:val="20"/>
                <w:lang w:eastAsia="ru-RU"/>
              </w:rPr>
            </w:pPr>
          </w:p>
        </w:tc>
        <w:tc>
          <w:tcPr>
            <w:tcW w:w="3969"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1709CFC" w14:textId="77777777" w:rsidR="00F434D3" w:rsidRPr="00881EE7" w:rsidRDefault="00F434D3" w:rsidP="00F434D3">
            <w:pPr>
              <w:suppressAutoHyphens w:val="0"/>
              <w:rPr>
                <w:rFonts w:eastAsia="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8434ABD" w14:textId="77777777" w:rsidR="00F434D3" w:rsidRPr="00881EE7" w:rsidRDefault="00F434D3" w:rsidP="00F434D3">
            <w:pPr>
              <w:suppressAutoHyphens w:val="0"/>
              <w:rPr>
                <w:rFonts w:eastAsia="Times New Roman" w:cs="Times New Roman"/>
                <w:sz w:val="20"/>
                <w:szCs w:val="20"/>
                <w:lang w:eastAsia="ru-RU"/>
              </w:rPr>
            </w:pPr>
            <w:r w:rsidRPr="00881EE7">
              <w:rPr>
                <w:rFonts w:eastAsia="Times New Roman" w:cs="Times New Roman"/>
                <w:sz w:val="20"/>
                <w:szCs w:val="20"/>
                <w:lang w:eastAsia="ru-RU"/>
              </w:rPr>
              <w:t>Средства бюджета городского округа Мытищи</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896EA4F" w14:textId="764366C3" w:rsidR="00F434D3" w:rsidRPr="003D5703" w:rsidRDefault="00F434D3" w:rsidP="00F434D3">
            <w:pPr>
              <w:suppressAutoHyphens w:val="0"/>
              <w:jc w:val="center"/>
              <w:rPr>
                <w:rFonts w:eastAsia="Times New Roman" w:cs="Times New Roman"/>
                <w:sz w:val="20"/>
                <w:szCs w:val="20"/>
                <w:lang w:eastAsia="ru-RU"/>
              </w:rPr>
            </w:pPr>
            <w:r w:rsidRPr="003D5703">
              <w:rPr>
                <w:sz w:val="20"/>
                <w:szCs w:val="20"/>
              </w:rPr>
              <w:t>420 943,32</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0A7B4A4" w14:textId="107DBC98" w:rsidR="00F434D3" w:rsidRPr="003D5703" w:rsidRDefault="00F434D3" w:rsidP="00F434D3">
            <w:pPr>
              <w:suppressAutoHyphens w:val="0"/>
              <w:jc w:val="center"/>
              <w:rPr>
                <w:rFonts w:eastAsia="Times New Roman" w:cs="Times New Roman"/>
                <w:sz w:val="20"/>
                <w:szCs w:val="20"/>
                <w:lang w:eastAsia="ru-RU"/>
              </w:rPr>
            </w:pPr>
            <w:r w:rsidRPr="003D5703">
              <w:rPr>
                <w:rFonts w:eastAsia="Times New Roman" w:cs="Times New Roman"/>
                <w:sz w:val="20"/>
                <w:szCs w:val="20"/>
                <w:lang w:eastAsia="ru-RU"/>
              </w:rPr>
              <w:t>89 792,70</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3CC9A62F" w14:textId="39FC9969" w:rsidR="00F434D3" w:rsidRPr="003D5703" w:rsidRDefault="00F434D3" w:rsidP="00F434D3">
            <w:pPr>
              <w:suppressAutoHyphens w:val="0"/>
              <w:jc w:val="center"/>
              <w:rPr>
                <w:rFonts w:eastAsia="Times New Roman" w:cs="Times New Roman"/>
                <w:sz w:val="20"/>
                <w:szCs w:val="20"/>
                <w:lang w:eastAsia="ru-RU"/>
              </w:rPr>
            </w:pPr>
            <w:r w:rsidRPr="003D5703">
              <w:rPr>
                <w:sz w:val="20"/>
                <w:szCs w:val="20"/>
              </w:rPr>
              <w:t>84 605,47</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F9322B" w14:textId="2510AE8B" w:rsidR="00F434D3" w:rsidRPr="003D5703" w:rsidRDefault="00F434D3" w:rsidP="00F434D3">
            <w:pPr>
              <w:suppressAutoHyphens w:val="0"/>
              <w:jc w:val="center"/>
              <w:rPr>
                <w:rFonts w:eastAsia="Times New Roman" w:cs="Times New Roman"/>
                <w:sz w:val="20"/>
                <w:szCs w:val="20"/>
                <w:lang w:eastAsia="ru-RU"/>
              </w:rPr>
            </w:pPr>
            <w:r w:rsidRPr="003D5703">
              <w:rPr>
                <w:rFonts w:cs="Times New Roman"/>
                <w:sz w:val="20"/>
                <w:szCs w:val="20"/>
              </w:rPr>
              <w:t>82 376,04</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065970" w14:textId="480E02D6" w:rsidR="00F434D3" w:rsidRPr="00881EE7" w:rsidRDefault="00F434D3" w:rsidP="00F434D3">
            <w:pPr>
              <w:suppressAutoHyphens w:val="0"/>
              <w:jc w:val="center"/>
              <w:rPr>
                <w:rFonts w:eastAsia="Times New Roman" w:cs="Times New Roman"/>
                <w:sz w:val="20"/>
                <w:szCs w:val="20"/>
                <w:lang w:eastAsia="ru-RU"/>
              </w:rPr>
            </w:pPr>
            <w:r w:rsidRPr="00881EE7">
              <w:rPr>
                <w:rFonts w:cs="Times New Roman"/>
                <w:sz w:val="20"/>
                <w:szCs w:val="20"/>
              </w:rPr>
              <w:t>82 376,11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1F1E8" w14:textId="77777777" w:rsidR="00F434D3" w:rsidRPr="00881EE7" w:rsidRDefault="00F434D3" w:rsidP="00F434D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81 793,00</w:t>
            </w: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56CA316A" w14:textId="77777777" w:rsidR="00F434D3" w:rsidRPr="00881EE7" w:rsidRDefault="00F434D3" w:rsidP="00F434D3">
            <w:pPr>
              <w:suppressAutoHyphens w:val="0"/>
              <w:rPr>
                <w:rFonts w:eastAsia="Times New Roman" w:cs="Times New Roman"/>
                <w:sz w:val="20"/>
                <w:szCs w:val="20"/>
                <w:lang w:eastAsia="ru-RU"/>
              </w:rPr>
            </w:pPr>
          </w:p>
        </w:tc>
      </w:tr>
    </w:tbl>
    <w:p w14:paraId="0D679C3E" w14:textId="77777777" w:rsidR="00186167" w:rsidRPr="00A26FBB" w:rsidRDefault="00186167" w:rsidP="002A3A42">
      <w:pPr>
        <w:pStyle w:val="ConsPlusNormal"/>
        <w:ind w:firstLine="539"/>
        <w:jc w:val="center"/>
        <w:rPr>
          <w:rFonts w:ascii="Times New Roman" w:hAnsi="Times New Roman" w:cs="Times New Roman"/>
          <w:sz w:val="24"/>
          <w:szCs w:val="24"/>
        </w:rPr>
      </w:pPr>
      <w:r w:rsidRPr="00A26FBB">
        <w:rPr>
          <w:rFonts w:ascii="Times New Roman" w:hAnsi="Times New Roman" w:cs="Times New Roman"/>
          <w:sz w:val="24"/>
          <w:szCs w:val="24"/>
        </w:rPr>
        <w:t>Перечень</w:t>
      </w:r>
    </w:p>
    <w:p w14:paraId="5AE1A700" w14:textId="77777777" w:rsidR="005C12A9" w:rsidRPr="00A26FBB" w:rsidRDefault="00186167" w:rsidP="002A3A42">
      <w:pPr>
        <w:widowControl w:val="0"/>
        <w:jc w:val="center"/>
        <w:rPr>
          <w:rFonts w:cs="Times New Roman"/>
          <w:bCs/>
          <w:sz w:val="24"/>
          <w:szCs w:val="24"/>
        </w:rPr>
      </w:pPr>
      <w:r w:rsidRPr="00A26FBB">
        <w:rPr>
          <w:rFonts w:cs="Times New Roman"/>
          <w:sz w:val="24"/>
          <w:szCs w:val="24"/>
        </w:rPr>
        <w:t>мероприятий п</w:t>
      </w:r>
      <w:r w:rsidR="001D2182" w:rsidRPr="00A26FBB">
        <w:rPr>
          <w:rFonts w:cs="Times New Roman"/>
          <w:sz w:val="24"/>
          <w:szCs w:val="24"/>
        </w:rPr>
        <w:t>одпрограмм</w:t>
      </w:r>
      <w:r w:rsidRPr="00A26FBB">
        <w:rPr>
          <w:rFonts w:cs="Times New Roman"/>
          <w:sz w:val="24"/>
          <w:szCs w:val="24"/>
        </w:rPr>
        <w:t>ы</w:t>
      </w:r>
      <w:r w:rsidR="001D2182" w:rsidRPr="00A26FBB">
        <w:rPr>
          <w:rFonts w:cs="Times New Roman"/>
          <w:sz w:val="24"/>
          <w:szCs w:val="24"/>
        </w:rPr>
        <w:t xml:space="preserve"> 4</w:t>
      </w:r>
      <w:r w:rsidR="001D2182" w:rsidRPr="00A26FBB">
        <w:rPr>
          <w:rFonts w:cs="Times New Roman"/>
          <w:bCs/>
          <w:sz w:val="24"/>
          <w:szCs w:val="24"/>
        </w:rPr>
        <w:t xml:space="preserve">«Развитие профессионального искусства, гастрольно-концертной </w:t>
      </w:r>
      <w:r w:rsidR="001D2182" w:rsidRPr="00A26FBB">
        <w:rPr>
          <w:rFonts w:cs="Times New Roman"/>
          <w:sz w:val="24"/>
          <w:szCs w:val="24"/>
        </w:rPr>
        <w:t xml:space="preserve">и культурно-досуговой </w:t>
      </w:r>
      <w:r w:rsidR="001D2182" w:rsidRPr="00A26FBB">
        <w:rPr>
          <w:rFonts w:cs="Times New Roman"/>
          <w:bCs/>
          <w:sz w:val="24"/>
          <w:szCs w:val="24"/>
        </w:rPr>
        <w:t>деятельности, кинематографии»</w:t>
      </w:r>
    </w:p>
    <w:p w14:paraId="1DD098D9" w14:textId="77777777" w:rsidR="005C12A9" w:rsidRPr="00A26FBB" w:rsidRDefault="005C12A9" w:rsidP="002A3A42">
      <w:pPr>
        <w:pStyle w:val="ConsPlusNormal"/>
        <w:ind w:firstLine="539"/>
        <w:jc w:val="both"/>
        <w:rPr>
          <w:rFonts w:ascii="Times New Roman" w:hAnsi="Times New Roman" w:cs="Times New Roman"/>
          <w:szCs w:val="28"/>
        </w:rPr>
      </w:pPr>
    </w:p>
    <w:tbl>
      <w:tblPr>
        <w:tblW w:w="15871" w:type="dxa"/>
        <w:jc w:val="center"/>
        <w:tblLayout w:type="fixed"/>
        <w:tblLook w:val="04A0" w:firstRow="1" w:lastRow="0" w:firstColumn="1" w:lastColumn="0" w:noHBand="0" w:noVBand="1"/>
      </w:tblPr>
      <w:tblGrid>
        <w:gridCol w:w="621"/>
        <w:gridCol w:w="2620"/>
        <w:gridCol w:w="679"/>
        <w:gridCol w:w="1836"/>
        <w:gridCol w:w="992"/>
        <w:gridCol w:w="995"/>
        <w:gridCol w:w="8"/>
        <w:gridCol w:w="10"/>
        <w:gridCol w:w="15"/>
        <w:gridCol w:w="6"/>
        <w:gridCol w:w="670"/>
        <w:gridCol w:w="141"/>
        <w:gridCol w:w="18"/>
        <w:gridCol w:w="124"/>
        <w:gridCol w:w="12"/>
        <w:gridCol w:w="21"/>
        <w:gridCol w:w="6"/>
        <w:gridCol w:w="354"/>
        <w:gridCol w:w="33"/>
        <w:gridCol w:w="156"/>
        <w:gridCol w:w="127"/>
        <w:gridCol w:w="12"/>
        <w:gridCol w:w="21"/>
        <w:gridCol w:w="6"/>
        <w:gridCol w:w="245"/>
        <w:gridCol w:w="76"/>
        <w:gridCol w:w="66"/>
        <w:gridCol w:w="14"/>
        <w:gridCol w:w="127"/>
        <w:gridCol w:w="17"/>
        <w:gridCol w:w="16"/>
        <w:gridCol w:w="6"/>
        <w:gridCol w:w="247"/>
        <w:gridCol w:w="142"/>
        <w:gridCol w:w="14"/>
        <w:gridCol w:w="27"/>
        <w:gridCol w:w="101"/>
        <w:gridCol w:w="16"/>
        <w:gridCol w:w="14"/>
        <w:gridCol w:w="6"/>
        <w:gridCol w:w="540"/>
        <w:gridCol w:w="11"/>
        <w:gridCol w:w="10"/>
        <w:gridCol w:w="6"/>
        <w:gridCol w:w="851"/>
        <w:gridCol w:w="858"/>
        <w:gridCol w:w="852"/>
        <w:gridCol w:w="2126"/>
      </w:tblGrid>
      <w:tr w:rsidR="00D81DF2" w:rsidRPr="00F25EA4" w14:paraId="2D2FAD6C" w14:textId="77777777" w:rsidTr="00620226">
        <w:trPr>
          <w:trHeight w:val="660"/>
          <w:jc w:val="center"/>
        </w:trPr>
        <w:tc>
          <w:tcPr>
            <w:tcW w:w="62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6847B3F" w14:textId="77777777" w:rsidR="008618E6" w:rsidRPr="00F25EA4" w:rsidRDefault="008618E6"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п/п</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79057E" w14:textId="77777777" w:rsidR="008618E6" w:rsidRPr="00F25EA4" w:rsidRDefault="008618E6"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Мероприятие подпрограммы</w:t>
            </w:r>
          </w:p>
        </w:tc>
        <w:tc>
          <w:tcPr>
            <w:tcW w:w="67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4D471F0" w14:textId="77777777" w:rsidR="008618E6" w:rsidRPr="00F25EA4" w:rsidRDefault="008618E6"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Сроки исполнения мероприятия</w:t>
            </w:r>
          </w:p>
        </w:tc>
        <w:tc>
          <w:tcPr>
            <w:tcW w:w="183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523E2BE" w14:textId="77777777" w:rsidR="008618E6" w:rsidRPr="00F25EA4" w:rsidRDefault="008618E6"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Источники финансирования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BE9C10" w14:textId="77777777" w:rsidR="008618E6" w:rsidRPr="00F25EA4" w:rsidRDefault="008618E6"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Всего (тыс. руб.)</w:t>
            </w:r>
          </w:p>
        </w:tc>
        <w:tc>
          <w:tcPr>
            <w:tcW w:w="6997" w:type="dxa"/>
            <w:gridSpan w:val="42"/>
            <w:tcBorders>
              <w:top w:val="single" w:sz="4" w:space="0" w:color="auto"/>
              <w:left w:val="nil"/>
              <w:bottom w:val="nil"/>
              <w:right w:val="single" w:sz="4" w:space="0" w:color="000000"/>
            </w:tcBorders>
            <w:shd w:val="clear" w:color="auto" w:fill="auto"/>
            <w:tcMar>
              <w:left w:w="28" w:type="dxa"/>
              <w:right w:w="28" w:type="dxa"/>
            </w:tcMar>
            <w:vAlign w:val="center"/>
            <w:hideMark/>
          </w:tcPr>
          <w:p w14:paraId="37761A8F" w14:textId="77777777" w:rsidR="008618E6" w:rsidRPr="00F25EA4" w:rsidRDefault="008618E6"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Объем финансирования по годам (тыс. руб.)</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8E5A675" w14:textId="77777777" w:rsidR="008618E6" w:rsidRPr="00F25EA4" w:rsidRDefault="008618E6"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Ответственный за выполнение мероприятия </w:t>
            </w:r>
          </w:p>
        </w:tc>
      </w:tr>
      <w:tr w:rsidR="00D81DF2" w:rsidRPr="00F25EA4" w14:paraId="65D73CED" w14:textId="77777777" w:rsidTr="00620226">
        <w:trPr>
          <w:trHeight w:val="255"/>
          <w:jc w:val="center"/>
        </w:trPr>
        <w:tc>
          <w:tcPr>
            <w:tcW w:w="62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91CD6B0" w14:textId="77777777" w:rsidR="008618E6" w:rsidRPr="00F25EA4" w:rsidRDefault="008618E6" w:rsidP="002A3A42">
            <w:pPr>
              <w:suppressAutoHyphens w:val="0"/>
              <w:rPr>
                <w:rFonts w:eastAsia="Times New Roman" w:cs="Times New Roman"/>
                <w:sz w:val="20"/>
                <w:szCs w:val="20"/>
                <w:lang w:eastAsia="ru-RU"/>
              </w:rPr>
            </w:pPr>
          </w:p>
        </w:tc>
        <w:tc>
          <w:tcPr>
            <w:tcW w:w="262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264D83C" w14:textId="77777777" w:rsidR="008618E6" w:rsidRPr="00F25EA4" w:rsidRDefault="008618E6" w:rsidP="002A3A42">
            <w:pPr>
              <w:suppressAutoHyphens w:val="0"/>
              <w:rPr>
                <w:rFonts w:eastAsia="Times New Roman" w:cs="Times New Roman"/>
                <w:sz w:val="20"/>
                <w:szCs w:val="20"/>
                <w:lang w:eastAsia="ru-RU"/>
              </w:rPr>
            </w:pPr>
          </w:p>
        </w:tc>
        <w:tc>
          <w:tcPr>
            <w:tcW w:w="67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1C83569" w14:textId="77777777" w:rsidR="008618E6" w:rsidRPr="00F25EA4" w:rsidRDefault="008618E6" w:rsidP="002A3A42">
            <w:pPr>
              <w:suppressAutoHyphens w:val="0"/>
              <w:rPr>
                <w:rFonts w:eastAsia="Times New Roman" w:cs="Times New Roman"/>
                <w:sz w:val="20"/>
                <w:szCs w:val="20"/>
                <w:lang w:eastAsia="ru-RU"/>
              </w:rPr>
            </w:pPr>
          </w:p>
        </w:tc>
        <w:tc>
          <w:tcPr>
            <w:tcW w:w="183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B5DF28" w14:textId="77777777" w:rsidR="008618E6" w:rsidRPr="00F25EA4" w:rsidRDefault="008618E6" w:rsidP="002A3A42">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643EBC33" w14:textId="77777777" w:rsidR="008618E6" w:rsidRPr="00F25EA4" w:rsidRDefault="008618E6" w:rsidP="002A3A42">
            <w:pPr>
              <w:suppressAutoHyphens w:val="0"/>
              <w:rPr>
                <w:rFonts w:eastAsia="Times New Roman" w:cs="Times New Roman"/>
                <w:sz w:val="20"/>
                <w:szCs w:val="20"/>
                <w:lang w:eastAsia="ru-RU"/>
              </w:rPr>
            </w:pPr>
          </w:p>
        </w:tc>
        <w:tc>
          <w:tcPr>
            <w:tcW w:w="9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5C6D2FB" w14:textId="77777777" w:rsidR="008618E6" w:rsidRPr="00F25EA4" w:rsidRDefault="008618E6"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 год</w:t>
            </w:r>
          </w:p>
        </w:tc>
        <w:tc>
          <w:tcPr>
            <w:tcW w:w="3414" w:type="dxa"/>
            <w:gridSpan w:val="3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798DAF3" w14:textId="77777777" w:rsidR="008618E6" w:rsidRPr="00F25EA4" w:rsidRDefault="008618E6"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2024 год</w:t>
            </w:r>
          </w:p>
        </w:tc>
        <w:tc>
          <w:tcPr>
            <w:tcW w:w="878"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E14681B" w14:textId="77777777" w:rsidR="008618E6" w:rsidRPr="00F25EA4" w:rsidRDefault="008618E6"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2025 год</w:t>
            </w:r>
          </w:p>
        </w:tc>
        <w:tc>
          <w:tcPr>
            <w:tcW w:w="85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FEAA6C0" w14:textId="77777777" w:rsidR="008618E6" w:rsidRPr="00F25EA4" w:rsidRDefault="008618E6"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2026 год</w:t>
            </w:r>
          </w:p>
        </w:tc>
        <w:tc>
          <w:tcPr>
            <w:tcW w:w="85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80C16DF" w14:textId="77777777" w:rsidR="008618E6" w:rsidRPr="00F25EA4" w:rsidRDefault="008618E6"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2027 год</w:t>
            </w: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2D6646B" w14:textId="77777777" w:rsidR="008618E6" w:rsidRPr="00F25EA4" w:rsidRDefault="008618E6" w:rsidP="002A3A42">
            <w:pPr>
              <w:suppressAutoHyphens w:val="0"/>
              <w:rPr>
                <w:rFonts w:eastAsia="Times New Roman" w:cs="Times New Roman"/>
                <w:sz w:val="20"/>
                <w:szCs w:val="20"/>
                <w:lang w:eastAsia="ru-RU"/>
              </w:rPr>
            </w:pPr>
          </w:p>
        </w:tc>
      </w:tr>
      <w:tr w:rsidR="000B22D8" w:rsidRPr="00F25EA4" w14:paraId="6C9139AD" w14:textId="77777777" w:rsidTr="00620226">
        <w:trPr>
          <w:trHeight w:val="155"/>
          <w:jc w:val="center"/>
        </w:trPr>
        <w:tc>
          <w:tcPr>
            <w:tcW w:w="621"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0D494B0F" w14:textId="77777777" w:rsidR="000B22D8" w:rsidRPr="00F25EA4" w:rsidRDefault="000B22D8" w:rsidP="000B22D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w:t>
            </w:r>
          </w:p>
        </w:tc>
        <w:tc>
          <w:tcPr>
            <w:tcW w:w="2620"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4FD134B2" w14:textId="77777777" w:rsidR="000B22D8" w:rsidRPr="00F25EA4" w:rsidRDefault="000B22D8" w:rsidP="000B22D8">
            <w:pPr>
              <w:suppressAutoHyphens w:val="0"/>
              <w:rPr>
                <w:rFonts w:eastAsia="Times New Roman" w:cs="Times New Roman"/>
                <w:sz w:val="20"/>
                <w:szCs w:val="20"/>
                <w:lang w:eastAsia="ru-RU"/>
              </w:rPr>
            </w:pPr>
            <w:r w:rsidRPr="00F25EA4">
              <w:rPr>
                <w:rFonts w:eastAsia="Times New Roman" w:cs="Times New Roman"/>
                <w:sz w:val="20"/>
                <w:szCs w:val="20"/>
                <w:lang w:eastAsia="ru-RU"/>
              </w:rPr>
              <w:t>Основное мероприятие 01</w:t>
            </w:r>
            <w:r w:rsidRPr="00F25EA4">
              <w:rPr>
                <w:rFonts w:eastAsia="Times New Roman" w:cs="Times New Roman"/>
                <w:sz w:val="20"/>
                <w:szCs w:val="20"/>
                <w:lang w:eastAsia="ru-RU"/>
              </w:rPr>
              <w:br/>
              <w:t>Обеспечение функций театрально-концертных учреждений, муниципальных учреждений культуры Московской области</w:t>
            </w:r>
          </w:p>
        </w:tc>
        <w:tc>
          <w:tcPr>
            <w:tcW w:w="679"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7DF7DFC" w14:textId="77777777" w:rsidR="000B22D8" w:rsidRPr="00F25EA4" w:rsidRDefault="000B22D8" w:rsidP="000B22D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2023-2027</w:t>
            </w: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F106E9" w14:textId="77777777" w:rsidR="000B22D8" w:rsidRPr="00F25EA4" w:rsidRDefault="000B22D8" w:rsidP="000B22D8">
            <w:pPr>
              <w:suppressAutoHyphens w:val="0"/>
              <w:rPr>
                <w:rFonts w:eastAsia="Times New Roman" w:cs="Times New Roman"/>
                <w:sz w:val="20"/>
                <w:szCs w:val="20"/>
                <w:lang w:eastAsia="ru-RU"/>
              </w:rPr>
            </w:pPr>
            <w:r w:rsidRPr="00F25EA4">
              <w:rPr>
                <w:rFonts w:eastAsia="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A2F4BC" w14:textId="1AC057A7" w:rsidR="000B22D8" w:rsidRPr="000042F3" w:rsidRDefault="000B22D8" w:rsidP="000B22D8">
            <w:pPr>
              <w:suppressAutoHyphens w:val="0"/>
              <w:jc w:val="center"/>
              <w:rPr>
                <w:rFonts w:eastAsia="Times New Roman" w:cs="Times New Roman"/>
                <w:sz w:val="20"/>
                <w:szCs w:val="20"/>
                <w:lang w:eastAsia="ru-RU"/>
              </w:rPr>
            </w:pPr>
            <w:r w:rsidRPr="000042F3">
              <w:rPr>
                <w:sz w:val="20"/>
                <w:szCs w:val="20"/>
              </w:rPr>
              <w:t>655 388,27</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6938CD6" w14:textId="52F6271E" w:rsidR="000B22D8" w:rsidRPr="00F25EA4" w:rsidRDefault="000B22D8" w:rsidP="000B22D8">
            <w:pPr>
              <w:suppressAutoHyphens w:val="0"/>
              <w:jc w:val="center"/>
              <w:rPr>
                <w:rFonts w:eastAsia="Times New Roman" w:cs="Times New Roman"/>
                <w:sz w:val="20"/>
                <w:szCs w:val="20"/>
                <w:lang w:eastAsia="ru-RU"/>
              </w:rPr>
            </w:pPr>
            <w:r w:rsidRPr="00F25EA4">
              <w:rPr>
                <w:rFonts w:cs="Times New Roman"/>
                <w:sz w:val="20"/>
                <w:szCs w:val="20"/>
              </w:rPr>
              <w:t>164 454,86</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hideMark/>
          </w:tcPr>
          <w:p w14:paraId="758EE4F3" w14:textId="5DE3C6D5" w:rsidR="000B22D8" w:rsidRPr="000B22D8" w:rsidRDefault="000B22D8" w:rsidP="000B22D8">
            <w:pPr>
              <w:suppressAutoHyphens w:val="0"/>
              <w:jc w:val="center"/>
              <w:rPr>
                <w:rFonts w:eastAsia="Times New Roman" w:cs="Times New Roman"/>
                <w:sz w:val="20"/>
                <w:szCs w:val="20"/>
                <w:lang w:eastAsia="ru-RU"/>
              </w:rPr>
            </w:pPr>
            <w:r w:rsidRPr="000B22D8">
              <w:rPr>
                <w:sz w:val="20"/>
                <w:szCs w:val="20"/>
              </w:rPr>
              <w:t>132 562,69</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05F23E1C" w14:textId="57BD2D29" w:rsidR="000B22D8" w:rsidRPr="00F25EA4" w:rsidRDefault="000B22D8" w:rsidP="000B22D8">
            <w:pPr>
              <w:suppressAutoHyphens w:val="0"/>
              <w:jc w:val="center"/>
              <w:rPr>
                <w:rFonts w:eastAsia="Times New Roman" w:cs="Times New Roman"/>
                <w:sz w:val="20"/>
                <w:szCs w:val="20"/>
                <w:lang w:eastAsia="ru-RU"/>
              </w:rPr>
            </w:pPr>
            <w:r w:rsidRPr="00F25EA4">
              <w:rPr>
                <w:rFonts w:cs="Times New Roman"/>
                <w:sz w:val="20"/>
                <w:szCs w:val="20"/>
              </w:rPr>
              <w:t>121 026,99</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456727" w14:textId="59434886" w:rsidR="000B22D8" w:rsidRPr="00F25EA4" w:rsidRDefault="000B22D8" w:rsidP="000B22D8">
            <w:pPr>
              <w:suppressAutoHyphens w:val="0"/>
              <w:jc w:val="center"/>
              <w:rPr>
                <w:rFonts w:eastAsia="Times New Roman" w:cs="Times New Roman"/>
                <w:sz w:val="20"/>
                <w:szCs w:val="20"/>
                <w:lang w:eastAsia="ru-RU"/>
              </w:rPr>
            </w:pPr>
            <w:r w:rsidRPr="00F25EA4">
              <w:rPr>
                <w:rFonts w:cs="Times New Roman"/>
                <w:sz w:val="20"/>
                <w:szCs w:val="20"/>
              </w:rPr>
              <w:t>121 042,73</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9318BD" w14:textId="42A2AFD6" w:rsidR="000B22D8" w:rsidRPr="00F25EA4" w:rsidRDefault="000B22D8" w:rsidP="000B22D8">
            <w:pPr>
              <w:suppressAutoHyphens w:val="0"/>
              <w:jc w:val="center"/>
              <w:rPr>
                <w:rFonts w:eastAsia="Times New Roman" w:cs="Times New Roman"/>
                <w:sz w:val="20"/>
                <w:szCs w:val="20"/>
                <w:lang w:eastAsia="ru-RU"/>
              </w:rPr>
            </w:pPr>
            <w:r w:rsidRPr="00F25EA4">
              <w:rPr>
                <w:rFonts w:cs="Times New Roman"/>
                <w:sz w:val="20"/>
                <w:szCs w:val="20"/>
              </w:rPr>
              <w:t>116 301,00</w:t>
            </w:r>
          </w:p>
        </w:tc>
        <w:tc>
          <w:tcPr>
            <w:tcW w:w="2126"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428CEC5" w14:textId="77777777" w:rsidR="000B22D8" w:rsidRPr="00F25EA4" w:rsidRDefault="000B22D8" w:rsidP="000B22D8">
            <w:pPr>
              <w:suppressAutoHyphens w:val="0"/>
              <w:rPr>
                <w:rFonts w:eastAsia="Times New Roman" w:cs="Times New Roman"/>
                <w:sz w:val="20"/>
                <w:szCs w:val="20"/>
                <w:lang w:eastAsia="ru-RU"/>
              </w:rPr>
            </w:pPr>
          </w:p>
        </w:tc>
      </w:tr>
      <w:tr w:rsidR="000B22D8" w:rsidRPr="00F25EA4" w14:paraId="53C64BD7" w14:textId="77777777" w:rsidTr="00620226">
        <w:trPr>
          <w:trHeight w:val="530"/>
          <w:jc w:val="center"/>
        </w:trPr>
        <w:tc>
          <w:tcPr>
            <w:tcW w:w="621" w:type="dxa"/>
            <w:vMerge/>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1A5E8116" w14:textId="77777777" w:rsidR="000B22D8" w:rsidRPr="00F25EA4" w:rsidRDefault="000B22D8" w:rsidP="000B22D8">
            <w:pPr>
              <w:suppressAutoHyphens w:val="0"/>
              <w:rPr>
                <w:rFonts w:eastAsia="Times New Roman" w:cs="Times New Roman"/>
                <w:sz w:val="20"/>
                <w:szCs w:val="20"/>
                <w:lang w:eastAsia="ru-RU"/>
              </w:rPr>
            </w:pPr>
          </w:p>
        </w:tc>
        <w:tc>
          <w:tcPr>
            <w:tcW w:w="262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68AD760" w14:textId="77777777" w:rsidR="000B22D8" w:rsidRPr="00F25EA4" w:rsidRDefault="000B22D8" w:rsidP="000B22D8">
            <w:pPr>
              <w:suppressAutoHyphens w:val="0"/>
              <w:rPr>
                <w:rFonts w:eastAsia="Times New Roman" w:cs="Times New Roman"/>
                <w:sz w:val="20"/>
                <w:szCs w:val="20"/>
                <w:lang w:eastAsia="ru-RU"/>
              </w:rPr>
            </w:pPr>
          </w:p>
        </w:tc>
        <w:tc>
          <w:tcPr>
            <w:tcW w:w="679"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7754210" w14:textId="77777777" w:rsidR="000B22D8" w:rsidRPr="00F25EA4" w:rsidRDefault="000B22D8" w:rsidP="000B22D8">
            <w:pPr>
              <w:suppressAutoHyphens w:val="0"/>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741E87" w14:textId="77777777" w:rsidR="000B22D8" w:rsidRPr="00F25EA4" w:rsidRDefault="000B22D8" w:rsidP="000B22D8">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федерального бюджета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C3FC28" w14:textId="00484894" w:rsidR="000B22D8" w:rsidRPr="000042F3" w:rsidRDefault="000B22D8" w:rsidP="000B22D8">
            <w:pPr>
              <w:jc w:val="center"/>
              <w:rPr>
                <w:rFonts w:cs="Times New Roman"/>
                <w:sz w:val="20"/>
                <w:szCs w:val="20"/>
              </w:rPr>
            </w:pPr>
            <w:r w:rsidRPr="000042F3">
              <w:rPr>
                <w:sz w:val="20"/>
                <w:szCs w:val="20"/>
              </w:rPr>
              <w:t>9 497,54</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EAD5F93" w14:textId="7B33D437" w:rsidR="000B22D8" w:rsidRPr="00F25EA4" w:rsidRDefault="000B22D8" w:rsidP="000B22D8">
            <w:pPr>
              <w:suppressAutoHyphens w:val="0"/>
              <w:jc w:val="center"/>
              <w:rPr>
                <w:rFonts w:eastAsia="Times New Roman" w:cs="Times New Roman"/>
                <w:sz w:val="20"/>
                <w:szCs w:val="20"/>
                <w:lang w:eastAsia="ru-RU"/>
              </w:rPr>
            </w:pPr>
            <w:r w:rsidRPr="00F25EA4">
              <w:rPr>
                <w:rFonts w:cs="Times New Roman"/>
                <w:sz w:val="20"/>
                <w:szCs w:val="20"/>
              </w:rPr>
              <w:t>3 050,40</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hideMark/>
          </w:tcPr>
          <w:p w14:paraId="6C386A75" w14:textId="3DAED995" w:rsidR="000B22D8" w:rsidRPr="000B22D8" w:rsidRDefault="000B22D8" w:rsidP="000B22D8">
            <w:pPr>
              <w:suppressAutoHyphens w:val="0"/>
              <w:jc w:val="center"/>
              <w:rPr>
                <w:rFonts w:eastAsia="Times New Roman" w:cs="Times New Roman"/>
                <w:sz w:val="20"/>
                <w:szCs w:val="20"/>
                <w:lang w:eastAsia="ru-RU"/>
              </w:rPr>
            </w:pPr>
            <w:r w:rsidRPr="000B22D8">
              <w:rPr>
                <w:sz w:val="20"/>
                <w:szCs w:val="20"/>
              </w:rPr>
              <w:t>3 257,10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4B590576" w14:textId="7423563A" w:rsidR="000B22D8" w:rsidRPr="00F25EA4" w:rsidRDefault="000B22D8" w:rsidP="000B22D8">
            <w:pPr>
              <w:suppressAutoHyphens w:val="0"/>
              <w:jc w:val="center"/>
              <w:rPr>
                <w:rFonts w:eastAsia="Times New Roman" w:cs="Times New Roman"/>
                <w:sz w:val="20"/>
                <w:szCs w:val="20"/>
                <w:lang w:eastAsia="ru-RU"/>
              </w:rPr>
            </w:pPr>
            <w:r w:rsidRPr="00F25EA4">
              <w:rPr>
                <w:rFonts w:cs="Times New Roman"/>
                <w:sz w:val="20"/>
                <w:szCs w:val="20"/>
              </w:rPr>
              <w:t>1 653,72</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335C8E" w14:textId="02483934" w:rsidR="000B22D8" w:rsidRPr="00F25EA4" w:rsidRDefault="000B22D8" w:rsidP="000B22D8">
            <w:pPr>
              <w:suppressAutoHyphens w:val="0"/>
              <w:jc w:val="center"/>
              <w:rPr>
                <w:rFonts w:eastAsia="Times New Roman" w:cs="Times New Roman"/>
                <w:sz w:val="20"/>
                <w:szCs w:val="20"/>
                <w:lang w:eastAsia="ru-RU"/>
              </w:rPr>
            </w:pPr>
            <w:r w:rsidRPr="00F25EA4">
              <w:rPr>
                <w:rFonts w:cs="Times New Roman"/>
                <w:sz w:val="20"/>
                <w:szCs w:val="20"/>
              </w:rPr>
              <w:t>1 536,32</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728184" w14:textId="20622D0A" w:rsidR="000B22D8" w:rsidRPr="00F25EA4" w:rsidRDefault="000B22D8" w:rsidP="000B22D8">
            <w:pPr>
              <w:suppressAutoHyphens w:val="0"/>
              <w:jc w:val="center"/>
              <w:rPr>
                <w:rFonts w:eastAsia="Times New Roman" w:cs="Times New Roman"/>
                <w:sz w:val="20"/>
                <w:szCs w:val="20"/>
                <w:lang w:eastAsia="ru-RU"/>
              </w:rPr>
            </w:pPr>
            <w:r w:rsidRPr="00F25EA4">
              <w:rPr>
                <w:rFonts w:cs="Times New Roman"/>
                <w:sz w:val="20"/>
                <w:szCs w:val="20"/>
              </w:rPr>
              <w:t>0,00</w:t>
            </w:r>
          </w:p>
        </w:tc>
        <w:tc>
          <w:tcPr>
            <w:tcW w:w="2126"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5DF54D5" w14:textId="77777777" w:rsidR="000B22D8" w:rsidRPr="00F25EA4" w:rsidRDefault="000B22D8" w:rsidP="000B22D8">
            <w:pPr>
              <w:suppressAutoHyphens w:val="0"/>
              <w:rPr>
                <w:rFonts w:eastAsia="Times New Roman" w:cs="Times New Roman"/>
                <w:sz w:val="20"/>
                <w:szCs w:val="20"/>
                <w:lang w:eastAsia="ru-RU"/>
              </w:rPr>
            </w:pPr>
          </w:p>
        </w:tc>
      </w:tr>
      <w:tr w:rsidR="000B22D8" w:rsidRPr="00F25EA4" w14:paraId="01AF08F6" w14:textId="77777777" w:rsidTr="00620226">
        <w:trPr>
          <w:trHeight w:val="646"/>
          <w:jc w:val="center"/>
        </w:trPr>
        <w:tc>
          <w:tcPr>
            <w:tcW w:w="621" w:type="dxa"/>
            <w:vMerge/>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7958567C" w14:textId="77777777" w:rsidR="000B22D8" w:rsidRPr="00F25EA4" w:rsidRDefault="000B22D8" w:rsidP="000B22D8">
            <w:pPr>
              <w:suppressAutoHyphens w:val="0"/>
              <w:rPr>
                <w:rFonts w:eastAsia="Times New Roman" w:cs="Times New Roman"/>
                <w:sz w:val="20"/>
                <w:szCs w:val="20"/>
                <w:lang w:eastAsia="ru-RU"/>
              </w:rPr>
            </w:pPr>
          </w:p>
        </w:tc>
        <w:tc>
          <w:tcPr>
            <w:tcW w:w="262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CFADC04" w14:textId="77777777" w:rsidR="000B22D8" w:rsidRPr="00F25EA4" w:rsidRDefault="000B22D8" w:rsidP="000B22D8">
            <w:pPr>
              <w:suppressAutoHyphens w:val="0"/>
              <w:rPr>
                <w:rFonts w:eastAsia="Times New Roman" w:cs="Times New Roman"/>
                <w:sz w:val="20"/>
                <w:szCs w:val="20"/>
                <w:lang w:eastAsia="ru-RU"/>
              </w:rPr>
            </w:pPr>
          </w:p>
        </w:tc>
        <w:tc>
          <w:tcPr>
            <w:tcW w:w="679"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ED760CA" w14:textId="77777777" w:rsidR="000B22D8" w:rsidRPr="00F25EA4" w:rsidRDefault="000B22D8" w:rsidP="000B22D8">
            <w:pPr>
              <w:suppressAutoHyphens w:val="0"/>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A90F55" w14:textId="77777777" w:rsidR="000B22D8" w:rsidRPr="00F25EA4" w:rsidRDefault="000B22D8" w:rsidP="000B22D8">
            <w:pPr>
              <w:suppressAutoHyphens w:val="0"/>
              <w:rPr>
                <w:rFonts w:eastAsia="Times New Roman" w:cs="Times New Roman"/>
                <w:sz w:val="20"/>
                <w:szCs w:val="20"/>
                <w:lang w:eastAsia="ru-RU"/>
              </w:rPr>
            </w:pPr>
            <w:r w:rsidRPr="00F25EA4">
              <w:rPr>
                <w:rFonts w:eastAsia="Times New Roman" w:cs="Times New Roman"/>
                <w:sz w:val="20"/>
                <w:szCs w:val="20"/>
                <w:lang w:eastAsia="ru-RU"/>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BE0392" w14:textId="6F478144" w:rsidR="000B22D8" w:rsidRPr="000042F3" w:rsidRDefault="000B22D8" w:rsidP="000B22D8">
            <w:pPr>
              <w:jc w:val="center"/>
              <w:rPr>
                <w:rFonts w:cs="Times New Roman"/>
                <w:sz w:val="20"/>
                <w:szCs w:val="20"/>
              </w:rPr>
            </w:pPr>
            <w:r w:rsidRPr="000042F3">
              <w:rPr>
                <w:sz w:val="20"/>
                <w:szCs w:val="20"/>
              </w:rPr>
              <w:t>7 900,93</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39BF41E" w14:textId="44AAB172" w:rsidR="000B22D8" w:rsidRPr="00F25EA4" w:rsidRDefault="000B22D8" w:rsidP="000B22D8">
            <w:pPr>
              <w:suppressAutoHyphens w:val="0"/>
              <w:jc w:val="center"/>
              <w:rPr>
                <w:rFonts w:eastAsia="Times New Roman" w:cs="Times New Roman"/>
                <w:sz w:val="20"/>
                <w:szCs w:val="20"/>
                <w:lang w:eastAsia="ru-RU"/>
              </w:rPr>
            </w:pPr>
            <w:r w:rsidRPr="00F25EA4">
              <w:rPr>
                <w:rFonts w:cs="Times New Roman"/>
                <w:sz w:val="20"/>
                <w:szCs w:val="20"/>
              </w:rPr>
              <w:t>2 396,74</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hideMark/>
          </w:tcPr>
          <w:p w14:paraId="40F11B4F" w14:textId="18955341" w:rsidR="000B22D8" w:rsidRPr="000B22D8" w:rsidRDefault="000B22D8" w:rsidP="000B22D8">
            <w:pPr>
              <w:suppressAutoHyphens w:val="0"/>
              <w:jc w:val="center"/>
              <w:rPr>
                <w:rFonts w:eastAsia="Times New Roman" w:cs="Times New Roman"/>
                <w:sz w:val="20"/>
                <w:szCs w:val="20"/>
                <w:lang w:eastAsia="ru-RU"/>
              </w:rPr>
            </w:pPr>
            <w:r w:rsidRPr="000B22D8">
              <w:rPr>
                <w:sz w:val="20"/>
                <w:szCs w:val="20"/>
              </w:rPr>
              <w:t>2 559,15</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7CB17BA3" w14:textId="3647DA5C" w:rsidR="000B22D8" w:rsidRPr="00F25EA4" w:rsidRDefault="000B22D8" w:rsidP="000B22D8">
            <w:pPr>
              <w:suppressAutoHyphens w:val="0"/>
              <w:jc w:val="center"/>
              <w:rPr>
                <w:rFonts w:eastAsia="Times New Roman" w:cs="Times New Roman"/>
                <w:sz w:val="20"/>
                <w:szCs w:val="20"/>
                <w:lang w:eastAsia="ru-RU"/>
              </w:rPr>
            </w:pPr>
            <w:r w:rsidRPr="00F25EA4">
              <w:rPr>
                <w:rFonts w:cs="Times New Roman"/>
                <w:sz w:val="20"/>
                <w:szCs w:val="20"/>
              </w:rPr>
              <w:t>1 408,72</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E12988" w14:textId="5E8D8188" w:rsidR="000B22D8" w:rsidRPr="00F25EA4" w:rsidRDefault="000B22D8" w:rsidP="000B22D8">
            <w:pPr>
              <w:suppressAutoHyphens w:val="0"/>
              <w:jc w:val="center"/>
              <w:rPr>
                <w:rFonts w:eastAsia="Times New Roman" w:cs="Times New Roman"/>
                <w:sz w:val="20"/>
                <w:szCs w:val="20"/>
                <w:lang w:eastAsia="ru-RU"/>
              </w:rPr>
            </w:pPr>
            <w:r w:rsidRPr="00F25EA4">
              <w:rPr>
                <w:rFonts w:cs="Times New Roman"/>
                <w:sz w:val="20"/>
                <w:szCs w:val="20"/>
              </w:rPr>
              <w:t>1 536,32</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031010" w14:textId="09897846" w:rsidR="000B22D8" w:rsidRPr="00F25EA4" w:rsidRDefault="000B22D8" w:rsidP="000B22D8">
            <w:pPr>
              <w:suppressAutoHyphens w:val="0"/>
              <w:jc w:val="center"/>
              <w:rPr>
                <w:rFonts w:eastAsia="Times New Roman" w:cs="Times New Roman"/>
                <w:sz w:val="20"/>
                <w:szCs w:val="20"/>
                <w:lang w:eastAsia="ru-RU"/>
              </w:rPr>
            </w:pPr>
            <w:r w:rsidRPr="00F25EA4">
              <w:rPr>
                <w:rFonts w:cs="Times New Roman"/>
                <w:sz w:val="20"/>
                <w:szCs w:val="20"/>
              </w:rPr>
              <w:t>0,00</w:t>
            </w:r>
          </w:p>
        </w:tc>
        <w:tc>
          <w:tcPr>
            <w:tcW w:w="2126"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C8BFE7E" w14:textId="77777777" w:rsidR="000B22D8" w:rsidRPr="00F25EA4" w:rsidRDefault="000B22D8" w:rsidP="000B22D8">
            <w:pPr>
              <w:suppressAutoHyphens w:val="0"/>
              <w:rPr>
                <w:rFonts w:eastAsia="Times New Roman" w:cs="Times New Roman"/>
                <w:sz w:val="20"/>
                <w:szCs w:val="20"/>
                <w:lang w:eastAsia="ru-RU"/>
              </w:rPr>
            </w:pPr>
          </w:p>
        </w:tc>
      </w:tr>
      <w:tr w:rsidR="000B22D8" w:rsidRPr="00F25EA4" w14:paraId="4FD70251" w14:textId="77777777" w:rsidTr="00620226">
        <w:trPr>
          <w:trHeight w:val="853"/>
          <w:jc w:val="center"/>
        </w:trPr>
        <w:tc>
          <w:tcPr>
            <w:tcW w:w="621" w:type="dxa"/>
            <w:vMerge/>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32F76909" w14:textId="77777777" w:rsidR="000B22D8" w:rsidRPr="00F25EA4" w:rsidRDefault="000B22D8" w:rsidP="000B22D8">
            <w:pPr>
              <w:suppressAutoHyphens w:val="0"/>
              <w:rPr>
                <w:rFonts w:eastAsia="Times New Roman" w:cs="Times New Roman"/>
                <w:sz w:val="20"/>
                <w:szCs w:val="20"/>
                <w:lang w:eastAsia="ru-RU"/>
              </w:rPr>
            </w:pPr>
          </w:p>
        </w:tc>
        <w:tc>
          <w:tcPr>
            <w:tcW w:w="262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885436E" w14:textId="77777777" w:rsidR="000B22D8" w:rsidRPr="00F25EA4" w:rsidRDefault="000B22D8" w:rsidP="000B22D8">
            <w:pPr>
              <w:suppressAutoHyphens w:val="0"/>
              <w:rPr>
                <w:rFonts w:eastAsia="Times New Roman" w:cs="Times New Roman"/>
                <w:sz w:val="20"/>
                <w:szCs w:val="20"/>
                <w:lang w:eastAsia="ru-RU"/>
              </w:rPr>
            </w:pPr>
          </w:p>
        </w:tc>
        <w:tc>
          <w:tcPr>
            <w:tcW w:w="679"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B78B68B" w14:textId="77777777" w:rsidR="000B22D8" w:rsidRPr="00F25EA4" w:rsidRDefault="000B22D8" w:rsidP="000B22D8">
            <w:pPr>
              <w:suppressAutoHyphens w:val="0"/>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FFB555" w14:textId="77777777" w:rsidR="000B22D8" w:rsidRPr="00F25EA4" w:rsidRDefault="000B22D8" w:rsidP="000B22D8">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DC589E" w14:textId="4C230EC5" w:rsidR="000B22D8" w:rsidRPr="000042F3" w:rsidRDefault="000B22D8" w:rsidP="000B22D8">
            <w:pPr>
              <w:suppressAutoHyphens w:val="0"/>
              <w:jc w:val="center"/>
              <w:rPr>
                <w:rFonts w:eastAsia="Times New Roman" w:cs="Times New Roman"/>
                <w:sz w:val="20"/>
                <w:szCs w:val="20"/>
                <w:lang w:eastAsia="ru-RU"/>
              </w:rPr>
            </w:pPr>
            <w:r w:rsidRPr="000042F3">
              <w:rPr>
                <w:sz w:val="20"/>
                <w:szCs w:val="20"/>
              </w:rPr>
              <w:t>637 989,80</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C407DF8" w14:textId="61BE16D4" w:rsidR="000B22D8" w:rsidRPr="00F25EA4" w:rsidRDefault="000B22D8" w:rsidP="000B22D8">
            <w:pPr>
              <w:suppressAutoHyphens w:val="0"/>
              <w:jc w:val="center"/>
              <w:rPr>
                <w:rFonts w:eastAsia="Times New Roman" w:cs="Times New Roman"/>
                <w:sz w:val="20"/>
                <w:szCs w:val="20"/>
                <w:lang w:eastAsia="ru-RU"/>
              </w:rPr>
            </w:pPr>
            <w:r w:rsidRPr="00F25EA4">
              <w:rPr>
                <w:rFonts w:cs="Times New Roman"/>
                <w:sz w:val="20"/>
                <w:szCs w:val="20"/>
              </w:rPr>
              <w:t>159 007,72</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hideMark/>
          </w:tcPr>
          <w:p w14:paraId="212D3B08" w14:textId="424B5BF4" w:rsidR="000B22D8" w:rsidRPr="000B22D8" w:rsidRDefault="000B22D8" w:rsidP="000B22D8">
            <w:pPr>
              <w:suppressAutoHyphens w:val="0"/>
              <w:jc w:val="center"/>
              <w:rPr>
                <w:rFonts w:eastAsia="Times New Roman" w:cs="Times New Roman"/>
                <w:sz w:val="20"/>
                <w:szCs w:val="20"/>
                <w:lang w:eastAsia="ru-RU"/>
              </w:rPr>
            </w:pPr>
            <w:r w:rsidRPr="000B22D8">
              <w:rPr>
                <w:sz w:val="20"/>
                <w:szCs w:val="20"/>
              </w:rPr>
              <w:t>126 746,44</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5F3E74A0" w14:textId="0BA1F170" w:rsidR="000B22D8" w:rsidRPr="00F25EA4" w:rsidRDefault="000B22D8" w:rsidP="000B22D8">
            <w:pPr>
              <w:suppressAutoHyphens w:val="0"/>
              <w:jc w:val="center"/>
              <w:rPr>
                <w:rFonts w:eastAsia="Times New Roman" w:cs="Times New Roman"/>
                <w:sz w:val="20"/>
                <w:szCs w:val="20"/>
                <w:lang w:eastAsia="ru-RU"/>
              </w:rPr>
            </w:pPr>
            <w:r w:rsidRPr="00F25EA4">
              <w:rPr>
                <w:rFonts w:cs="Times New Roman"/>
                <w:sz w:val="20"/>
                <w:szCs w:val="20"/>
              </w:rPr>
              <w:t>117 964,55</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0D0C57" w14:textId="77E662C7" w:rsidR="000B22D8" w:rsidRPr="00F25EA4" w:rsidRDefault="000B22D8" w:rsidP="000B22D8">
            <w:pPr>
              <w:suppressAutoHyphens w:val="0"/>
              <w:jc w:val="center"/>
              <w:rPr>
                <w:rFonts w:eastAsia="Times New Roman" w:cs="Times New Roman"/>
                <w:sz w:val="20"/>
                <w:szCs w:val="20"/>
                <w:lang w:eastAsia="ru-RU"/>
              </w:rPr>
            </w:pPr>
            <w:r w:rsidRPr="00F25EA4">
              <w:rPr>
                <w:rFonts w:cs="Times New Roman"/>
                <w:sz w:val="20"/>
                <w:szCs w:val="20"/>
              </w:rPr>
              <w:t>117 970,09</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9F6D39" w14:textId="66EFB631" w:rsidR="000B22D8" w:rsidRPr="00F25EA4" w:rsidRDefault="000B22D8" w:rsidP="000B22D8">
            <w:pPr>
              <w:suppressAutoHyphens w:val="0"/>
              <w:jc w:val="center"/>
              <w:rPr>
                <w:rFonts w:eastAsia="Times New Roman" w:cs="Times New Roman"/>
                <w:sz w:val="20"/>
                <w:szCs w:val="20"/>
                <w:lang w:eastAsia="ru-RU"/>
              </w:rPr>
            </w:pPr>
            <w:r w:rsidRPr="00F25EA4">
              <w:rPr>
                <w:rFonts w:cs="Times New Roman"/>
                <w:sz w:val="20"/>
                <w:szCs w:val="20"/>
              </w:rPr>
              <w:t>116 301,00</w:t>
            </w:r>
          </w:p>
        </w:tc>
        <w:tc>
          <w:tcPr>
            <w:tcW w:w="2126"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C2E1B38" w14:textId="77777777" w:rsidR="000B22D8" w:rsidRPr="00F25EA4" w:rsidRDefault="000B22D8" w:rsidP="000B22D8">
            <w:pPr>
              <w:suppressAutoHyphens w:val="0"/>
              <w:rPr>
                <w:rFonts w:eastAsia="Times New Roman" w:cs="Times New Roman"/>
                <w:sz w:val="20"/>
                <w:szCs w:val="20"/>
                <w:lang w:eastAsia="ru-RU"/>
              </w:rPr>
            </w:pPr>
          </w:p>
        </w:tc>
      </w:tr>
      <w:tr w:rsidR="00A6222E" w:rsidRPr="00F25EA4" w14:paraId="6693AB39" w14:textId="77777777" w:rsidTr="00620226">
        <w:trPr>
          <w:trHeight w:val="262"/>
          <w:jc w:val="center"/>
        </w:trPr>
        <w:tc>
          <w:tcPr>
            <w:tcW w:w="621" w:type="dxa"/>
            <w:vMerge w:val="restart"/>
            <w:tcBorders>
              <w:top w:val="nil"/>
              <w:left w:val="single" w:sz="4" w:space="0" w:color="auto"/>
              <w:right w:val="single" w:sz="4" w:space="0" w:color="auto"/>
            </w:tcBorders>
            <w:shd w:val="clear" w:color="auto" w:fill="auto"/>
            <w:tcMar>
              <w:left w:w="28" w:type="dxa"/>
              <w:right w:w="28" w:type="dxa"/>
            </w:tcMar>
            <w:hideMark/>
          </w:tcPr>
          <w:p w14:paraId="0680C881" w14:textId="77777777" w:rsidR="00A6222E" w:rsidRPr="00F25EA4" w:rsidRDefault="00A6222E" w:rsidP="00A6222E">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1.1 </w:t>
            </w:r>
          </w:p>
        </w:tc>
        <w:tc>
          <w:tcPr>
            <w:tcW w:w="2620" w:type="dxa"/>
            <w:vMerge w:val="restart"/>
            <w:tcBorders>
              <w:top w:val="nil"/>
              <w:left w:val="nil"/>
              <w:right w:val="single" w:sz="4" w:space="0" w:color="auto"/>
            </w:tcBorders>
            <w:shd w:val="clear" w:color="auto" w:fill="auto"/>
            <w:tcMar>
              <w:left w:w="28" w:type="dxa"/>
              <w:right w:w="28" w:type="dxa"/>
            </w:tcMar>
            <w:hideMark/>
          </w:tcPr>
          <w:p w14:paraId="15989FA2" w14:textId="77777777" w:rsidR="00A6222E" w:rsidRPr="00F25EA4" w:rsidRDefault="00A6222E" w:rsidP="00A6222E">
            <w:pPr>
              <w:suppressAutoHyphens w:val="0"/>
              <w:rPr>
                <w:rFonts w:eastAsia="Times New Roman" w:cs="Times New Roman"/>
                <w:sz w:val="20"/>
                <w:szCs w:val="20"/>
                <w:lang w:eastAsia="ru-RU"/>
              </w:rPr>
            </w:pPr>
            <w:r w:rsidRPr="00F25EA4">
              <w:rPr>
                <w:rFonts w:eastAsia="Times New Roman" w:cs="Times New Roman"/>
                <w:sz w:val="20"/>
                <w:szCs w:val="20"/>
                <w:lang w:eastAsia="ru-RU"/>
              </w:rPr>
              <w:t>Мероприятие 01.01</w:t>
            </w:r>
            <w:r w:rsidRPr="00F25EA4">
              <w:rPr>
                <w:rFonts w:eastAsia="Times New Roman" w:cs="Times New Roman"/>
                <w:sz w:val="20"/>
                <w:szCs w:val="20"/>
                <w:lang w:eastAsia="ru-RU"/>
              </w:rPr>
              <w:br/>
              <w:t>Расходы на обеспечение деятельности (оказание услуг) муниципальных учреждений - театрально-концертные организации</w:t>
            </w:r>
          </w:p>
        </w:tc>
        <w:tc>
          <w:tcPr>
            <w:tcW w:w="679" w:type="dxa"/>
            <w:vMerge w:val="restart"/>
            <w:tcBorders>
              <w:top w:val="nil"/>
              <w:left w:val="nil"/>
              <w:right w:val="single" w:sz="4" w:space="0" w:color="auto"/>
            </w:tcBorders>
            <w:shd w:val="clear" w:color="auto" w:fill="auto"/>
            <w:tcMar>
              <w:left w:w="28" w:type="dxa"/>
              <w:right w:w="28" w:type="dxa"/>
            </w:tcMar>
            <w:vAlign w:val="center"/>
            <w:hideMark/>
          </w:tcPr>
          <w:p w14:paraId="1B30C81F" w14:textId="77777777" w:rsidR="00A6222E" w:rsidRPr="00F25EA4" w:rsidRDefault="00A6222E" w:rsidP="00A6222E">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2023-2027</w:t>
            </w: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79FE91" w14:textId="77777777" w:rsidR="00A6222E" w:rsidRPr="00F25EA4" w:rsidRDefault="00A6222E" w:rsidP="00A6222E">
            <w:pPr>
              <w:suppressAutoHyphens w:val="0"/>
              <w:rPr>
                <w:rFonts w:eastAsia="Times New Roman" w:cs="Times New Roman"/>
                <w:sz w:val="20"/>
                <w:szCs w:val="20"/>
                <w:lang w:eastAsia="ru-RU"/>
              </w:rPr>
            </w:pPr>
            <w:r w:rsidRPr="00F25EA4">
              <w:rPr>
                <w:rFonts w:eastAsia="Times New Roman" w:cs="Times New Roman"/>
                <w:sz w:val="20"/>
                <w:szCs w:val="20"/>
                <w:lang w:eastAsia="ru-RU"/>
              </w:rPr>
              <w:t>Итого, в том числе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27C816" w14:textId="38A264F7" w:rsidR="00A6222E" w:rsidRPr="00F25EA4" w:rsidRDefault="00A6222E" w:rsidP="00A6222E">
            <w:pPr>
              <w:suppressAutoHyphens w:val="0"/>
              <w:jc w:val="center"/>
              <w:rPr>
                <w:rFonts w:eastAsia="Times New Roman" w:cs="Times New Roman"/>
                <w:sz w:val="20"/>
                <w:szCs w:val="20"/>
                <w:lang w:eastAsia="ru-RU"/>
              </w:rPr>
            </w:pPr>
            <w:r w:rsidRPr="00F25EA4">
              <w:rPr>
                <w:rFonts w:cs="Times New Roman"/>
                <w:sz w:val="20"/>
                <w:szCs w:val="20"/>
              </w:rPr>
              <w:t>544 214,51</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933AB70" w14:textId="703979C7" w:rsidR="00A6222E" w:rsidRPr="00F25EA4" w:rsidRDefault="00A6222E" w:rsidP="00A6222E">
            <w:pPr>
              <w:suppressAutoHyphens w:val="0"/>
              <w:jc w:val="center"/>
              <w:rPr>
                <w:rFonts w:eastAsia="Times New Roman" w:cs="Times New Roman"/>
                <w:sz w:val="20"/>
                <w:szCs w:val="20"/>
                <w:lang w:eastAsia="ru-RU"/>
              </w:rPr>
            </w:pPr>
            <w:r w:rsidRPr="00F25EA4">
              <w:rPr>
                <w:rFonts w:cs="Times New Roman"/>
                <w:sz w:val="20"/>
                <w:szCs w:val="20"/>
              </w:rPr>
              <w:t>117 676,51</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hideMark/>
          </w:tcPr>
          <w:p w14:paraId="5E44D169" w14:textId="5A20BDBC" w:rsidR="00A6222E" w:rsidRPr="00F25EA4" w:rsidRDefault="00A6222E" w:rsidP="00A6222E">
            <w:pPr>
              <w:suppressAutoHyphens w:val="0"/>
              <w:jc w:val="center"/>
              <w:rPr>
                <w:rFonts w:eastAsia="Times New Roman" w:cs="Times New Roman"/>
                <w:sz w:val="20"/>
                <w:szCs w:val="20"/>
                <w:lang w:eastAsia="ru-RU"/>
              </w:rPr>
            </w:pPr>
            <w:r w:rsidRPr="00F25EA4">
              <w:rPr>
                <w:rFonts w:cs="Times New Roman"/>
                <w:sz w:val="20"/>
                <w:szCs w:val="20"/>
              </w:rPr>
              <w:t>101 635,00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11228E4D" w14:textId="77777777" w:rsidR="00A6222E" w:rsidRPr="00F25EA4" w:rsidRDefault="00A6222E" w:rsidP="00A6222E">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108 301,00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B9DBB0" w14:textId="77777777" w:rsidR="00A6222E" w:rsidRPr="00F25EA4" w:rsidRDefault="00A6222E" w:rsidP="00A6222E">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108 301,00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2DE638" w14:textId="77777777" w:rsidR="00A6222E" w:rsidRPr="00F25EA4" w:rsidRDefault="00A6222E" w:rsidP="00A6222E">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108 301,00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E5F923" w14:textId="77777777" w:rsidR="00A6222E" w:rsidRPr="00F25EA4" w:rsidRDefault="00A6222E" w:rsidP="00A6222E">
            <w:pPr>
              <w:suppressAutoHyphens w:val="0"/>
              <w:rPr>
                <w:rFonts w:eastAsia="Times New Roman" w:cs="Times New Roman"/>
                <w:sz w:val="20"/>
                <w:szCs w:val="20"/>
                <w:lang w:eastAsia="ru-RU"/>
              </w:rPr>
            </w:pPr>
          </w:p>
        </w:tc>
      </w:tr>
      <w:tr w:rsidR="00A6222E" w:rsidRPr="00F25EA4" w14:paraId="348610EE" w14:textId="77777777" w:rsidTr="00620226">
        <w:trPr>
          <w:trHeight w:val="652"/>
          <w:jc w:val="center"/>
        </w:trPr>
        <w:tc>
          <w:tcPr>
            <w:tcW w:w="621" w:type="dxa"/>
            <w:vMerge/>
            <w:tcBorders>
              <w:left w:val="single" w:sz="4" w:space="0" w:color="auto"/>
              <w:right w:val="single" w:sz="4" w:space="0" w:color="auto"/>
            </w:tcBorders>
            <w:shd w:val="clear" w:color="auto" w:fill="auto"/>
            <w:tcMar>
              <w:left w:w="28" w:type="dxa"/>
              <w:right w:w="28" w:type="dxa"/>
            </w:tcMar>
          </w:tcPr>
          <w:p w14:paraId="4A1C9F0B" w14:textId="77777777" w:rsidR="00A6222E" w:rsidRPr="00F25EA4" w:rsidRDefault="00A6222E" w:rsidP="00A6222E">
            <w:pPr>
              <w:suppressAutoHyphens w:val="0"/>
              <w:jc w:val="center"/>
              <w:rPr>
                <w:rFonts w:eastAsia="Times New Roman" w:cs="Times New Roman"/>
                <w:sz w:val="20"/>
                <w:szCs w:val="20"/>
                <w:lang w:eastAsia="ru-RU"/>
              </w:rPr>
            </w:pPr>
          </w:p>
        </w:tc>
        <w:tc>
          <w:tcPr>
            <w:tcW w:w="2620" w:type="dxa"/>
            <w:vMerge/>
            <w:tcBorders>
              <w:left w:val="nil"/>
              <w:right w:val="single" w:sz="4" w:space="0" w:color="auto"/>
            </w:tcBorders>
            <w:shd w:val="clear" w:color="auto" w:fill="auto"/>
            <w:tcMar>
              <w:left w:w="28" w:type="dxa"/>
              <w:right w:w="28" w:type="dxa"/>
            </w:tcMar>
            <w:vAlign w:val="center"/>
          </w:tcPr>
          <w:p w14:paraId="470E5412" w14:textId="77777777" w:rsidR="00A6222E" w:rsidRPr="00F25EA4" w:rsidRDefault="00A6222E" w:rsidP="00A6222E">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0BBBFFAC" w14:textId="77777777" w:rsidR="00A6222E" w:rsidRPr="00F25EA4" w:rsidRDefault="00A6222E" w:rsidP="00A6222E">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464C27C0" w14:textId="77777777" w:rsidR="00A6222E" w:rsidRPr="00F25EA4" w:rsidRDefault="00A6222E" w:rsidP="00A6222E">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29DC86A" w14:textId="5973EA72" w:rsidR="00A6222E" w:rsidRPr="00F25EA4" w:rsidRDefault="00A6222E" w:rsidP="00A6222E">
            <w:pPr>
              <w:suppressAutoHyphens w:val="0"/>
              <w:jc w:val="center"/>
              <w:rPr>
                <w:rFonts w:eastAsia="Times New Roman" w:cs="Times New Roman"/>
                <w:sz w:val="20"/>
                <w:szCs w:val="20"/>
                <w:lang w:eastAsia="ru-RU"/>
              </w:rPr>
            </w:pPr>
            <w:r w:rsidRPr="00F25EA4">
              <w:rPr>
                <w:rFonts w:cs="Times New Roman"/>
                <w:sz w:val="20"/>
                <w:szCs w:val="20"/>
              </w:rPr>
              <w:t>359 738,00</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2A1E7848" w14:textId="2324B4CA" w:rsidR="00A6222E" w:rsidRPr="00F25EA4" w:rsidRDefault="00A6222E" w:rsidP="00A6222E">
            <w:pPr>
              <w:suppressAutoHyphens w:val="0"/>
              <w:jc w:val="center"/>
              <w:rPr>
                <w:rFonts w:eastAsia="Times New Roman" w:cs="Times New Roman"/>
                <w:sz w:val="20"/>
                <w:szCs w:val="20"/>
                <w:lang w:eastAsia="ru-RU"/>
              </w:rPr>
            </w:pPr>
            <w:r w:rsidRPr="00F25EA4">
              <w:rPr>
                <w:rFonts w:cs="Times New Roman"/>
                <w:sz w:val="20"/>
                <w:szCs w:val="20"/>
              </w:rPr>
              <w:t>77 505,00</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6DF919AD" w14:textId="05F776E7" w:rsidR="00A6222E" w:rsidRPr="00F25EA4" w:rsidRDefault="00A6222E" w:rsidP="00A6222E">
            <w:pPr>
              <w:suppressAutoHyphens w:val="0"/>
              <w:jc w:val="center"/>
              <w:rPr>
                <w:rFonts w:eastAsia="Times New Roman" w:cs="Times New Roman"/>
                <w:sz w:val="20"/>
                <w:szCs w:val="20"/>
                <w:lang w:eastAsia="ru-RU"/>
              </w:rPr>
            </w:pPr>
            <w:r w:rsidRPr="00F25EA4">
              <w:rPr>
                <w:rFonts w:cs="Times New Roman"/>
                <w:sz w:val="20"/>
                <w:szCs w:val="20"/>
              </w:rPr>
              <w:t>67 349,00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085AF28B" w14:textId="77777777" w:rsidR="00A6222E" w:rsidRPr="00F25EA4" w:rsidRDefault="00A6222E" w:rsidP="00A6222E">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71 628,00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2417792B" w14:textId="77777777" w:rsidR="00A6222E" w:rsidRPr="00F25EA4" w:rsidRDefault="00A6222E" w:rsidP="00A6222E">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71 628,00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339022B7" w14:textId="77777777" w:rsidR="00A6222E" w:rsidRPr="00F25EA4" w:rsidRDefault="00A6222E" w:rsidP="00A6222E">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71 628,00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3B9093E2" w14:textId="77777777" w:rsidR="00A6222E" w:rsidRPr="00F25EA4" w:rsidRDefault="00A6222E" w:rsidP="00A6222E">
            <w:pPr>
              <w:suppressAutoHyphens w:val="0"/>
              <w:rPr>
                <w:rFonts w:eastAsia="Times New Roman" w:cs="Times New Roman"/>
                <w:sz w:val="20"/>
                <w:szCs w:val="20"/>
                <w:lang w:eastAsia="ru-RU"/>
              </w:rPr>
            </w:pPr>
            <w:r w:rsidRPr="00F25EA4">
              <w:rPr>
                <w:rFonts w:eastAsia="Times New Roman" w:cs="Times New Roman"/>
                <w:sz w:val="20"/>
                <w:szCs w:val="20"/>
                <w:lang w:eastAsia="ru-RU"/>
              </w:rPr>
              <w:t>МБУК МТДК «ФЭСТ»</w:t>
            </w:r>
          </w:p>
        </w:tc>
      </w:tr>
      <w:tr w:rsidR="00A6222E" w:rsidRPr="00F25EA4" w14:paraId="76E56787" w14:textId="77777777" w:rsidTr="00620226">
        <w:trPr>
          <w:trHeight w:val="789"/>
          <w:jc w:val="center"/>
        </w:trPr>
        <w:tc>
          <w:tcPr>
            <w:tcW w:w="621" w:type="dxa"/>
            <w:vMerge/>
            <w:tcBorders>
              <w:left w:val="single" w:sz="4" w:space="0" w:color="auto"/>
              <w:bottom w:val="single" w:sz="4" w:space="0" w:color="auto"/>
              <w:right w:val="single" w:sz="4" w:space="0" w:color="auto"/>
            </w:tcBorders>
            <w:shd w:val="clear" w:color="auto" w:fill="auto"/>
            <w:tcMar>
              <w:left w:w="28" w:type="dxa"/>
              <w:right w:w="28" w:type="dxa"/>
            </w:tcMar>
          </w:tcPr>
          <w:p w14:paraId="16444D69" w14:textId="77777777" w:rsidR="00A6222E" w:rsidRPr="00F25EA4" w:rsidRDefault="00A6222E" w:rsidP="00A6222E">
            <w:pPr>
              <w:suppressAutoHyphens w:val="0"/>
              <w:jc w:val="center"/>
              <w:rPr>
                <w:rFonts w:eastAsia="Times New Roman" w:cs="Times New Roman"/>
                <w:sz w:val="20"/>
                <w:szCs w:val="20"/>
                <w:lang w:eastAsia="ru-RU"/>
              </w:rPr>
            </w:pPr>
          </w:p>
        </w:tc>
        <w:tc>
          <w:tcPr>
            <w:tcW w:w="2620" w:type="dxa"/>
            <w:vMerge/>
            <w:tcBorders>
              <w:left w:val="nil"/>
              <w:bottom w:val="single" w:sz="4" w:space="0" w:color="auto"/>
              <w:right w:val="single" w:sz="4" w:space="0" w:color="auto"/>
            </w:tcBorders>
            <w:shd w:val="clear" w:color="auto" w:fill="auto"/>
            <w:tcMar>
              <w:left w:w="28" w:type="dxa"/>
              <w:right w:w="28" w:type="dxa"/>
            </w:tcMar>
            <w:vAlign w:val="center"/>
          </w:tcPr>
          <w:p w14:paraId="555A6B8B" w14:textId="77777777" w:rsidR="00A6222E" w:rsidRPr="00F25EA4" w:rsidRDefault="00A6222E" w:rsidP="00A6222E">
            <w:pPr>
              <w:suppressAutoHyphens w:val="0"/>
              <w:rPr>
                <w:rFonts w:eastAsia="Times New Roman" w:cs="Times New Roman"/>
                <w:sz w:val="20"/>
                <w:szCs w:val="20"/>
                <w:lang w:eastAsia="ru-RU"/>
              </w:rPr>
            </w:pPr>
          </w:p>
        </w:tc>
        <w:tc>
          <w:tcPr>
            <w:tcW w:w="679" w:type="dxa"/>
            <w:vMerge/>
            <w:tcBorders>
              <w:left w:val="nil"/>
              <w:bottom w:val="single" w:sz="4" w:space="0" w:color="auto"/>
              <w:right w:val="single" w:sz="4" w:space="0" w:color="auto"/>
            </w:tcBorders>
            <w:shd w:val="clear" w:color="auto" w:fill="auto"/>
            <w:tcMar>
              <w:left w:w="28" w:type="dxa"/>
              <w:right w:w="28" w:type="dxa"/>
            </w:tcMar>
            <w:vAlign w:val="center"/>
          </w:tcPr>
          <w:p w14:paraId="08DC8865" w14:textId="77777777" w:rsidR="00A6222E" w:rsidRPr="00F25EA4" w:rsidRDefault="00A6222E" w:rsidP="00A6222E">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0F693674" w14:textId="77777777" w:rsidR="00A6222E" w:rsidRPr="00F25EA4" w:rsidRDefault="00A6222E" w:rsidP="00A6222E">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25AB69D" w14:textId="4BA8429F" w:rsidR="00A6222E" w:rsidRPr="00F25EA4" w:rsidRDefault="00A6222E" w:rsidP="00A6222E">
            <w:pPr>
              <w:suppressAutoHyphens w:val="0"/>
              <w:jc w:val="center"/>
              <w:rPr>
                <w:rFonts w:eastAsia="Times New Roman" w:cs="Times New Roman"/>
                <w:sz w:val="20"/>
                <w:szCs w:val="20"/>
                <w:lang w:eastAsia="ru-RU"/>
              </w:rPr>
            </w:pPr>
            <w:r w:rsidRPr="00F25EA4">
              <w:rPr>
                <w:rFonts w:cs="Times New Roman"/>
                <w:sz w:val="20"/>
                <w:szCs w:val="20"/>
              </w:rPr>
              <w:t>184 476,51</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D1C80E5" w14:textId="5C261DDA" w:rsidR="00A6222E" w:rsidRPr="00F25EA4" w:rsidRDefault="00A6222E" w:rsidP="00A6222E">
            <w:pPr>
              <w:suppressAutoHyphens w:val="0"/>
              <w:jc w:val="center"/>
              <w:rPr>
                <w:rFonts w:eastAsia="Times New Roman" w:cs="Times New Roman"/>
                <w:sz w:val="20"/>
                <w:szCs w:val="20"/>
                <w:lang w:eastAsia="ru-RU"/>
              </w:rPr>
            </w:pPr>
            <w:r w:rsidRPr="00F25EA4">
              <w:rPr>
                <w:rFonts w:cs="Times New Roman"/>
                <w:sz w:val="20"/>
                <w:szCs w:val="20"/>
              </w:rPr>
              <w:t>40 171,51</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4989C58E" w14:textId="6CEFC508" w:rsidR="00A6222E" w:rsidRPr="00F25EA4" w:rsidRDefault="00A6222E" w:rsidP="00A6222E">
            <w:pPr>
              <w:suppressAutoHyphens w:val="0"/>
              <w:jc w:val="center"/>
              <w:rPr>
                <w:rFonts w:eastAsia="Times New Roman" w:cs="Times New Roman"/>
                <w:sz w:val="20"/>
                <w:szCs w:val="20"/>
                <w:lang w:eastAsia="ru-RU"/>
              </w:rPr>
            </w:pPr>
            <w:r w:rsidRPr="00F25EA4">
              <w:rPr>
                <w:rFonts w:cs="Times New Roman"/>
                <w:sz w:val="20"/>
                <w:szCs w:val="20"/>
              </w:rPr>
              <w:t>34 286,00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456CB5DF" w14:textId="77777777" w:rsidR="00A6222E" w:rsidRPr="00F25EA4" w:rsidRDefault="00A6222E" w:rsidP="00A6222E">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36 673,00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768A0B51" w14:textId="77777777" w:rsidR="00A6222E" w:rsidRPr="00F25EA4" w:rsidRDefault="00A6222E" w:rsidP="00A6222E">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36 673,00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28E1246E" w14:textId="77777777" w:rsidR="00A6222E" w:rsidRPr="00F25EA4" w:rsidRDefault="00A6222E" w:rsidP="00A6222E">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36 673,00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603F4921" w14:textId="77777777" w:rsidR="00A6222E" w:rsidRPr="00F25EA4" w:rsidRDefault="00A6222E" w:rsidP="00A6222E">
            <w:pPr>
              <w:suppressAutoHyphens w:val="0"/>
              <w:rPr>
                <w:rFonts w:eastAsia="Times New Roman" w:cs="Times New Roman"/>
                <w:sz w:val="20"/>
                <w:szCs w:val="20"/>
                <w:lang w:eastAsia="ru-RU"/>
              </w:rPr>
            </w:pPr>
            <w:r w:rsidRPr="00F25EA4">
              <w:rPr>
                <w:rFonts w:eastAsia="Times New Roman" w:cs="Times New Roman"/>
                <w:sz w:val="20"/>
                <w:szCs w:val="20"/>
                <w:lang w:eastAsia="ru-RU"/>
              </w:rPr>
              <w:t>МБУК МТК «Огниво»</w:t>
            </w:r>
          </w:p>
        </w:tc>
      </w:tr>
      <w:tr w:rsidR="00D81DF2" w:rsidRPr="00F25EA4" w14:paraId="6EA8EF84" w14:textId="77777777" w:rsidTr="00620226">
        <w:trPr>
          <w:trHeight w:val="692"/>
          <w:jc w:val="center"/>
        </w:trPr>
        <w:tc>
          <w:tcPr>
            <w:tcW w:w="62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9C19F80" w14:textId="77777777" w:rsidR="00C3625F" w:rsidRPr="00F25EA4" w:rsidRDefault="00C3625F"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7410DC45" w14:textId="1BB7ABBD" w:rsidR="00C3625F" w:rsidRPr="00F25EA4" w:rsidRDefault="00D3744C" w:rsidP="00D3744C">
            <w:pPr>
              <w:suppressAutoHyphens w:val="0"/>
              <w:rPr>
                <w:rFonts w:eastAsia="Times New Roman" w:cs="Times New Roman"/>
                <w:sz w:val="20"/>
                <w:szCs w:val="20"/>
                <w:lang w:eastAsia="ru-RU"/>
              </w:rPr>
            </w:pPr>
            <w:r w:rsidRPr="00F25EA4">
              <w:rPr>
                <w:rFonts w:eastAsia="Calibri" w:cs="Times New Roman"/>
                <w:sz w:val="20"/>
                <w:szCs w:val="20"/>
              </w:rPr>
              <w:t xml:space="preserve">Доля достижения показателей муниципального задания, </w:t>
            </w:r>
            <w:r w:rsidRPr="00F25EA4">
              <w:rPr>
                <w:rFonts w:eastAsia="Calibri" w:cs="Times New Roman"/>
                <w:sz w:val="20"/>
                <w:szCs w:val="20"/>
              </w:rPr>
              <w:lastRenderedPageBreak/>
              <w:t>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учреждений - театрально-концертные организации, процент</w:t>
            </w:r>
          </w:p>
        </w:tc>
        <w:tc>
          <w:tcPr>
            <w:tcW w:w="67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45DF3D0D" w14:textId="77777777" w:rsidR="00C3625F" w:rsidRPr="00F25EA4" w:rsidRDefault="00C3625F"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lastRenderedPageBreak/>
              <w:t>х </w:t>
            </w:r>
          </w:p>
        </w:tc>
        <w:tc>
          <w:tcPr>
            <w:tcW w:w="183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035EA79" w14:textId="77777777" w:rsidR="00C3625F" w:rsidRPr="00F25EA4" w:rsidRDefault="00C3625F"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70FA20" w14:textId="77777777" w:rsidR="00C3625F" w:rsidRPr="00F25EA4" w:rsidRDefault="00C3625F"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Всего</w:t>
            </w:r>
          </w:p>
        </w:tc>
        <w:tc>
          <w:tcPr>
            <w:tcW w:w="995" w:type="dxa"/>
            <w:vMerge w:val="restart"/>
            <w:tcBorders>
              <w:top w:val="single" w:sz="4" w:space="0" w:color="auto"/>
              <w:left w:val="single" w:sz="4" w:space="0" w:color="auto"/>
              <w:bottom w:val="single" w:sz="4" w:space="0" w:color="auto"/>
              <w:right w:val="single" w:sz="4" w:space="0" w:color="auto"/>
            </w:tcBorders>
            <w:vAlign w:val="center"/>
          </w:tcPr>
          <w:p w14:paraId="1A0D86B2" w14:textId="704440DB" w:rsidR="00C3625F"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 год</w:t>
            </w:r>
          </w:p>
        </w:tc>
        <w:tc>
          <w:tcPr>
            <w:tcW w:w="992" w:type="dxa"/>
            <w:gridSpan w:val="8"/>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38731E" w14:textId="10A297E7" w:rsidR="00C3625F"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Итого 2024</w:t>
            </w:r>
            <w:r w:rsidR="00C3625F" w:rsidRPr="00F25EA4">
              <w:rPr>
                <w:rFonts w:eastAsia="Times New Roman" w:cs="Times New Roman"/>
                <w:sz w:val="20"/>
                <w:szCs w:val="20"/>
                <w:lang w:eastAsia="ru-RU"/>
              </w:rPr>
              <w:t xml:space="preserve"> год</w:t>
            </w:r>
          </w:p>
        </w:tc>
        <w:tc>
          <w:tcPr>
            <w:tcW w:w="2422" w:type="dxa"/>
            <w:gridSpan w:val="2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CA52967" w14:textId="2623600F" w:rsidR="00C3625F" w:rsidRPr="00F25EA4" w:rsidRDefault="00C3625F" w:rsidP="0044754A">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В том числе </w:t>
            </w:r>
          </w:p>
        </w:tc>
        <w:tc>
          <w:tcPr>
            <w:tcW w:w="878" w:type="dxa"/>
            <w:gridSpan w:val="4"/>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C675D29" w14:textId="77777777" w:rsidR="00C3625F" w:rsidRPr="00F25EA4" w:rsidRDefault="00C3625F"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2025 год</w:t>
            </w:r>
          </w:p>
        </w:tc>
        <w:tc>
          <w:tcPr>
            <w:tcW w:w="85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46DEC73" w14:textId="77777777" w:rsidR="00C3625F" w:rsidRPr="00F25EA4" w:rsidRDefault="00C3625F"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2026 год</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814C9AD" w14:textId="77777777" w:rsidR="00C3625F" w:rsidRPr="00F25EA4" w:rsidRDefault="00C3625F"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2027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7089B9C7" w14:textId="16CDDFEF" w:rsidR="00C3625F" w:rsidRPr="00F25EA4" w:rsidRDefault="00C3625F" w:rsidP="00C3625F">
            <w:pPr>
              <w:tabs>
                <w:tab w:val="left" w:pos="430"/>
                <w:tab w:val="center" w:pos="680"/>
              </w:tabs>
              <w:suppressAutoHyphens w:val="0"/>
              <w:rPr>
                <w:rFonts w:eastAsia="Times New Roman" w:cs="Times New Roman"/>
                <w:sz w:val="20"/>
                <w:szCs w:val="20"/>
                <w:lang w:eastAsia="ru-RU"/>
              </w:rPr>
            </w:pPr>
            <w:r w:rsidRPr="00F25EA4">
              <w:rPr>
                <w:rFonts w:eastAsia="Times New Roman" w:cs="Times New Roman"/>
                <w:sz w:val="20"/>
                <w:szCs w:val="20"/>
                <w:lang w:eastAsia="ru-RU"/>
              </w:rPr>
              <w:tab/>
            </w:r>
            <w:r w:rsidRPr="00F25EA4">
              <w:rPr>
                <w:rFonts w:eastAsia="Times New Roman" w:cs="Times New Roman"/>
                <w:sz w:val="20"/>
                <w:szCs w:val="20"/>
                <w:lang w:eastAsia="ru-RU"/>
              </w:rPr>
              <w:tab/>
              <w:t>х </w:t>
            </w:r>
          </w:p>
          <w:p w14:paraId="685D60B8" w14:textId="615455BF" w:rsidR="00C3625F" w:rsidRPr="00F25EA4" w:rsidRDefault="00C3625F" w:rsidP="00C3625F">
            <w:pPr>
              <w:rPr>
                <w:rFonts w:eastAsia="Times New Roman" w:cs="Times New Roman"/>
                <w:sz w:val="20"/>
                <w:szCs w:val="20"/>
                <w:lang w:eastAsia="ru-RU"/>
              </w:rPr>
            </w:pPr>
          </w:p>
          <w:p w14:paraId="7B6A7798" w14:textId="0B3359D8" w:rsidR="00C3625F" w:rsidRPr="00F25EA4" w:rsidRDefault="00C3625F" w:rsidP="00C3625F">
            <w:pPr>
              <w:jc w:val="center"/>
              <w:rPr>
                <w:rFonts w:eastAsia="Times New Roman" w:cs="Times New Roman"/>
                <w:sz w:val="20"/>
                <w:szCs w:val="20"/>
                <w:lang w:eastAsia="ru-RU"/>
              </w:rPr>
            </w:pPr>
          </w:p>
          <w:p w14:paraId="4C0A6898" w14:textId="77777777" w:rsidR="00C3625F" w:rsidRPr="00F25EA4" w:rsidRDefault="00C3625F" w:rsidP="00C3625F">
            <w:pPr>
              <w:jc w:val="center"/>
              <w:rPr>
                <w:rFonts w:eastAsia="Times New Roman" w:cs="Times New Roman"/>
                <w:sz w:val="20"/>
                <w:szCs w:val="20"/>
                <w:lang w:eastAsia="ru-RU"/>
              </w:rPr>
            </w:pPr>
          </w:p>
        </w:tc>
      </w:tr>
      <w:tr w:rsidR="00E86CE4" w:rsidRPr="00F25EA4" w14:paraId="34D669E0" w14:textId="77777777" w:rsidTr="00620226">
        <w:trPr>
          <w:trHeight w:val="915"/>
          <w:jc w:val="center"/>
        </w:trPr>
        <w:tc>
          <w:tcPr>
            <w:tcW w:w="62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1F98E44" w14:textId="77777777" w:rsidR="00E86CE4" w:rsidRPr="00F25EA4" w:rsidRDefault="00E86CE4" w:rsidP="00E86CE4">
            <w:pPr>
              <w:suppressAutoHyphens w:val="0"/>
              <w:rPr>
                <w:rFonts w:eastAsia="Times New Roman" w:cs="Times New Roman"/>
                <w:sz w:val="20"/>
                <w:szCs w:val="20"/>
                <w:lang w:eastAsia="ru-RU"/>
              </w:rPr>
            </w:pPr>
          </w:p>
        </w:tc>
        <w:tc>
          <w:tcPr>
            <w:tcW w:w="262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DD3B586" w14:textId="77777777" w:rsidR="00E86CE4" w:rsidRPr="00F25EA4" w:rsidRDefault="00E86CE4" w:rsidP="00E86CE4">
            <w:pPr>
              <w:suppressAutoHyphens w:val="0"/>
              <w:rPr>
                <w:rFonts w:eastAsia="Times New Roman" w:cs="Times New Roman"/>
                <w:sz w:val="20"/>
                <w:szCs w:val="20"/>
                <w:lang w:eastAsia="ru-RU"/>
              </w:rPr>
            </w:pPr>
          </w:p>
        </w:tc>
        <w:tc>
          <w:tcPr>
            <w:tcW w:w="67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DE7A1F4" w14:textId="77777777" w:rsidR="00E86CE4" w:rsidRPr="00F25EA4" w:rsidRDefault="00E86CE4" w:rsidP="00E86CE4">
            <w:pPr>
              <w:suppressAutoHyphens w:val="0"/>
              <w:rPr>
                <w:rFonts w:eastAsia="Times New Roman" w:cs="Times New Roman"/>
                <w:sz w:val="20"/>
                <w:szCs w:val="20"/>
                <w:lang w:eastAsia="ru-RU"/>
              </w:rPr>
            </w:pPr>
          </w:p>
        </w:tc>
        <w:tc>
          <w:tcPr>
            <w:tcW w:w="183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A3D0A66" w14:textId="77777777" w:rsidR="00E86CE4" w:rsidRPr="00F25EA4" w:rsidRDefault="00E86CE4" w:rsidP="00E86CE4">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2C4AF2A" w14:textId="77777777" w:rsidR="00E86CE4" w:rsidRPr="00F25EA4" w:rsidRDefault="00E86CE4" w:rsidP="00E86CE4">
            <w:pPr>
              <w:suppressAutoHyphens w:val="0"/>
              <w:rPr>
                <w:rFonts w:eastAsia="Times New Roman" w:cs="Times New Roman"/>
                <w:sz w:val="20"/>
                <w:szCs w:val="20"/>
                <w:lang w:eastAsia="ru-RU"/>
              </w:rPr>
            </w:pPr>
          </w:p>
        </w:tc>
        <w:tc>
          <w:tcPr>
            <w:tcW w:w="995" w:type="dxa"/>
            <w:vMerge/>
            <w:tcBorders>
              <w:top w:val="single" w:sz="4" w:space="0" w:color="auto"/>
              <w:left w:val="single" w:sz="4" w:space="0" w:color="auto"/>
              <w:bottom w:val="single" w:sz="4" w:space="0" w:color="auto"/>
              <w:right w:val="single" w:sz="4" w:space="0" w:color="auto"/>
            </w:tcBorders>
            <w:vAlign w:val="center"/>
          </w:tcPr>
          <w:p w14:paraId="3EEC618E" w14:textId="77777777" w:rsidR="00E86CE4" w:rsidRPr="00F25EA4" w:rsidRDefault="00E86CE4" w:rsidP="00E86CE4">
            <w:pPr>
              <w:suppressAutoHyphens w:val="0"/>
              <w:rPr>
                <w:rFonts w:eastAsia="Times New Roman" w:cs="Times New Roman"/>
                <w:sz w:val="20"/>
                <w:szCs w:val="20"/>
                <w:lang w:eastAsia="ru-RU"/>
              </w:rPr>
            </w:pPr>
          </w:p>
        </w:tc>
        <w:tc>
          <w:tcPr>
            <w:tcW w:w="992" w:type="dxa"/>
            <w:gridSpan w:val="8"/>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80BC5E" w14:textId="13F5272B" w:rsidR="00E86CE4" w:rsidRPr="00F25EA4" w:rsidRDefault="00E86CE4" w:rsidP="00E86CE4">
            <w:pPr>
              <w:suppressAutoHyphens w:val="0"/>
              <w:rPr>
                <w:rFonts w:eastAsia="Times New Roman" w:cs="Times New Roman"/>
                <w:sz w:val="20"/>
                <w:szCs w:val="20"/>
                <w:lang w:eastAsia="ru-RU"/>
              </w:rPr>
            </w:pPr>
          </w:p>
        </w:tc>
        <w:tc>
          <w:tcPr>
            <w:tcW w:w="709" w:type="dxa"/>
            <w:gridSpan w:val="7"/>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BC74163" w14:textId="07646A59" w:rsidR="00E86CE4" w:rsidRPr="00F25EA4" w:rsidRDefault="00E86CE4" w:rsidP="00E86CE4">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квартал</w:t>
            </w:r>
          </w:p>
        </w:tc>
        <w:tc>
          <w:tcPr>
            <w:tcW w:w="567" w:type="dxa"/>
            <w:gridSpan w:val="8"/>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6242144" w14:textId="59F5F481" w:rsidR="00E86CE4" w:rsidRPr="00F25EA4" w:rsidRDefault="00E86CE4" w:rsidP="00E86CE4">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полугодие</w:t>
            </w:r>
          </w:p>
        </w:tc>
        <w:tc>
          <w:tcPr>
            <w:tcW w:w="570" w:type="dxa"/>
            <w:gridSpan w:val="8"/>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31D37A5" w14:textId="017F82F6" w:rsidR="00E86CE4" w:rsidRPr="00F25EA4" w:rsidRDefault="00E86CE4" w:rsidP="00E86CE4">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9 </w:t>
            </w:r>
            <w:r w:rsidRPr="00F25EA4">
              <w:rPr>
                <w:rFonts w:eastAsia="Times New Roman" w:cs="Times New Roman"/>
                <w:sz w:val="20"/>
                <w:szCs w:val="20"/>
                <w:lang w:eastAsia="ru-RU"/>
              </w:rPr>
              <w:br/>
              <w:t>месяцев</w:t>
            </w:r>
          </w:p>
        </w:tc>
        <w:tc>
          <w:tcPr>
            <w:tcW w:w="576" w:type="dxa"/>
            <w:gridSpan w:val="4"/>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2EC9E36" w14:textId="255AD582" w:rsidR="00E86CE4" w:rsidRPr="00F25EA4" w:rsidRDefault="00E86CE4" w:rsidP="00E86CE4">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12 </w:t>
            </w:r>
            <w:r w:rsidRPr="00F25EA4">
              <w:rPr>
                <w:rFonts w:eastAsia="Times New Roman" w:cs="Times New Roman"/>
                <w:sz w:val="20"/>
                <w:szCs w:val="20"/>
                <w:lang w:eastAsia="ru-RU"/>
              </w:rPr>
              <w:br/>
              <w:t>месяцев</w:t>
            </w:r>
          </w:p>
        </w:tc>
        <w:tc>
          <w:tcPr>
            <w:tcW w:w="878" w:type="dxa"/>
            <w:gridSpan w:val="4"/>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2DB8561" w14:textId="77777777" w:rsidR="00E86CE4" w:rsidRPr="00F25EA4" w:rsidRDefault="00E86CE4" w:rsidP="00E86CE4">
            <w:pPr>
              <w:suppressAutoHyphens w:val="0"/>
              <w:rPr>
                <w:rFonts w:eastAsia="Times New Roman" w:cs="Times New Roman"/>
                <w:sz w:val="20"/>
                <w:szCs w:val="20"/>
                <w:lang w:eastAsia="ru-RU"/>
              </w:rPr>
            </w:pPr>
          </w:p>
        </w:tc>
        <w:tc>
          <w:tcPr>
            <w:tcW w:w="858"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A98CF5B" w14:textId="77777777" w:rsidR="00E86CE4" w:rsidRPr="00F25EA4" w:rsidRDefault="00E86CE4" w:rsidP="00E86CE4">
            <w:pPr>
              <w:suppressAutoHyphens w:val="0"/>
              <w:rPr>
                <w:rFonts w:eastAsia="Times New Roman" w:cs="Times New Roman"/>
                <w:sz w:val="20"/>
                <w:szCs w:val="20"/>
                <w:lang w:eastAsia="ru-RU"/>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35785DC" w14:textId="77777777" w:rsidR="00E86CE4" w:rsidRPr="00F25EA4" w:rsidRDefault="00E86CE4" w:rsidP="00E86CE4">
            <w:pPr>
              <w:suppressAutoHyphens w:val="0"/>
              <w:rPr>
                <w:rFonts w:eastAsia="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FB744C6" w14:textId="77777777" w:rsidR="00E86CE4" w:rsidRPr="00F25EA4" w:rsidRDefault="00E86CE4" w:rsidP="00E86CE4">
            <w:pPr>
              <w:suppressAutoHyphens w:val="0"/>
              <w:rPr>
                <w:rFonts w:eastAsia="Times New Roman" w:cs="Times New Roman"/>
                <w:sz w:val="20"/>
                <w:szCs w:val="20"/>
                <w:lang w:eastAsia="ru-RU"/>
              </w:rPr>
            </w:pPr>
          </w:p>
        </w:tc>
      </w:tr>
      <w:tr w:rsidR="00EE39AD" w:rsidRPr="00F25EA4" w14:paraId="732CA52C" w14:textId="77777777" w:rsidTr="00620226">
        <w:trPr>
          <w:trHeight w:val="557"/>
          <w:jc w:val="center"/>
        </w:trPr>
        <w:tc>
          <w:tcPr>
            <w:tcW w:w="621"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hideMark/>
          </w:tcPr>
          <w:p w14:paraId="20A8794A" w14:textId="77777777" w:rsidR="00C3625F" w:rsidRPr="00F25EA4" w:rsidRDefault="00C3625F" w:rsidP="002A3A42">
            <w:pPr>
              <w:suppressAutoHyphens w:val="0"/>
              <w:rPr>
                <w:rFonts w:eastAsia="Times New Roman" w:cs="Times New Roman"/>
                <w:sz w:val="20"/>
                <w:szCs w:val="20"/>
                <w:lang w:eastAsia="ru-RU"/>
              </w:rPr>
            </w:pPr>
          </w:p>
        </w:tc>
        <w:tc>
          <w:tcPr>
            <w:tcW w:w="2620"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7A41C739" w14:textId="77777777" w:rsidR="00C3625F" w:rsidRPr="00F25EA4" w:rsidRDefault="00C3625F" w:rsidP="002A3A42">
            <w:pPr>
              <w:suppressAutoHyphens w:val="0"/>
              <w:rPr>
                <w:rFonts w:eastAsia="Times New Roman" w:cs="Times New Roman"/>
                <w:sz w:val="20"/>
                <w:szCs w:val="20"/>
                <w:lang w:eastAsia="ru-RU"/>
              </w:rPr>
            </w:pPr>
          </w:p>
        </w:tc>
        <w:tc>
          <w:tcPr>
            <w:tcW w:w="679"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4884D084" w14:textId="77777777" w:rsidR="00C3625F" w:rsidRPr="00F25EA4" w:rsidRDefault="00C3625F" w:rsidP="002A3A42">
            <w:pPr>
              <w:suppressAutoHyphens w:val="0"/>
              <w:rPr>
                <w:rFonts w:eastAsia="Times New Roman"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2A4026B4" w14:textId="77777777" w:rsidR="00C3625F" w:rsidRPr="00F25EA4" w:rsidRDefault="00C3625F" w:rsidP="002A3A42">
            <w:pPr>
              <w:suppressAutoHyphens w:val="0"/>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A199D8E" w14:textId="77777777" w:rsidR="00C3625F" w:rsidRPr="00F25EA4" w:rsidRDefault="00C3625F"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995" w:type="dxa"/>
            <w:tcBorders>
              <w:top w:val="single" w:sz="4" w:space="0" w:color="auto"/>
              <w:left w:val="nil"/>
              <w:bottom w:val="single" w:sz="4" w:space="0" w:color="auto"/>
              <w:right w:val="single" w:sz="4" w:space="0" w:color="auto"/>
            </w:tcBorders>
            <w:vAlign w:val="center"/>
          </w:tcPr>
          <w:p w14:paraId="523F4607" w14:textId="48AA384F" w:rsidR="00C3625F"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992" w:type="dxa"/>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3BE4C71" w14:textId="0D6762A0" w:rsidR="00C3625F" w:rsidRPr="00F25EA4" w:rsidRDefault="00C3625F"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709" w:type="dxa"/>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6876EA1" w14:textId="77777777" w:rsidR="00C3625F" w:rsidRPr="00F25EA4" w:rsidRDefault="00C3625F"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22</w:t>
            </w:r>
          </w:p>
        </w:tc>
        <w:tc>
          <w:tcPr>
            <w:tcW w:w="567" w:type="dxa"/>
            <w:gridSpan w:val="8"/>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ABFFB0" w14:textId="77777777" w:rsidR="00C3625F" w:rsidRPr="00F25EA4" w:rsidRDefault="00C3625F"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45</w:t>
            </w:r>
          </w:p>
        </w:tc>
        <w:tc>
          <w:tcPr>
            <w:tcW w:w="570" w:type="dxa"/>
            <w:gridSpan w:val="8"/>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7CDDAE" w14:textId="77777777" w:rsidR="00C3625F" w:rsidRPr="00F25EA4" w:rsidRDefault="00C3625F"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67</w:t>
            </w:r>
          </w:p>
        </w:tc>
        <w:tc>
          <w:tcPr>
            <w:tcW w:w="576"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2510E69" w14:textId="77777777" w:rsidR="00C3625F" w:rsidRPr="00F25EA4" w:rsidRDefault="00C3625F"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878"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1B1C5FF" w14:textId="77777777" w:rsidR="00C3625F" w:rsidRPr="00F25EA4" w:rsidRDefault="00C3625F"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85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C059676" w14:textId="77777777" w:rsidR="00C3625F" w:rsidRPr="00F25EA4" w:rsidRDefault="00C3625F"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85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D6A0A00" w14:textId="77777777" w:rsidR="00C3625F" w:rsidRPr="00F25EA4" w:rsidRDefault="00C3625F"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2126"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480E99BC" w14:textId="77777777" w:rsidR="00C3625F" w:rsidRPr="00F25EA4" w:rsidRDefault="00C3625F" w:rsidP="002A3A42">
            <w:pPr>
              <w:suppressAutoHyphens w:val="0"/>
              <w:rPr>
                <w:rFonts w:eastAsia="Times New Roman" w:cs="Times New Roman"/>
                <w:sz w:val="20"/>
                <w:szCs w:val="20"/>
                <w:lang w:eastAsia="ru-RU"/>
              </w:rPr>
            </w:pPr>
          </w:p>
        </w:tc>
      </w:tr>
      <w:tr w:rsidR="00711A07" w:rsidRPr="00F25EA4" w14:paraId="6185C9B5" w14:textId="77777777" w:rsidTr="00620226">
        <w:trPr>
          <w:trHeight w:val="380"/>
          <w:jc w:val="center"/>
        </w:trPr>
        <w:tc>
          <w:tcPr>
            <w:tcW w:w="621" w:type="dxa"/>
            <w:vMerge w:val="restart"/>
            <w:tcBorders>
              <w:top w:val="nil"/>
              <w:left w:val="single" w:sz="4" w:space="0" w:color="auto"/>
              <w:right w:val="single" w:sz="4" w:space="0" w:color="auto"/>
            </w:tcBorders>
            <w:shd w:val="clear" w:color="auto" w:fill="auto"/>
            <w:tcMar>
              <w:left w:w="28" w:type="dxa"/>
              <w:right w:w="28" w:type="dxa"/>
            </w:tcMar>
            <w:vAlign w:val="center"/>
            <w:hideMark/>
          </w:tcPr>
          <w:p w14:paraId="12C98E0F" w14:textId="77777777" w:rsidR="00711A07" w:rsidRPr="00F25EA4" w:rsidRDefault="00711A07" w:rsidP="00711A07">
            <w:pPr>
              <w:suppressAutoHyphens w:val="0"/>
              <w:rPr>
                <w:rFonts w:eastAsia="Times New Roman" w:cs="Times New Roman"/>
                <w:sz w:val="20"/>
                <w:szCs w:val="20"/>
                <w:lang w:eastAsia="ru-RU"/>
              </w:rPr>
            </w:pPr>
            <w:r w:rsidRPr="00F25EA4">
              <w:rPr>
                <w:rFonts w:eastAsia="Times New Roman" w:cs="Times New Roman"/>
                <w:sz w:val="20"/>
                <w:szCs w:val="20"/>
                <w:lang w:eastAsia="ru-RU"/>
              </w:rPr>
              <w:t> 1.2</w:t>
            </w:r>
          </w:p>
        </w:tc>
        <w:tc>
          <w:tcPr>
            <w:tcW w:w="2620" w:type="dxa"/>
            <w:vMerge w:val="restart"/>
            <w:tcBorders>
              <w:top w:val="nil"/>
              <w:left w:val="nil"/>
              <w:right w:val="single" w:sz="4" w:space="0" w:color="auto"/>
            </w:tcBorders>
            <w:shd w:val="clear" w:color="auto" w:fill="auto"/>
            <w:tcMar>
              <w:left w:w="28" w:type="dxa"/>
              <w:right w:w="28" w:type="dxa"/>
            </w:tcMar>
            <w:hideMark/>
          </w:tcPr>
          <w:p w14:paraId="595B9FB4" w14:textId="77777777" w:rsidR="00711A07" w:rsidRPr="00F25EA4" w:rsidRDefault="00711A07" w:rsidP="00711A07">
            <w:pPr>
              <w:suppressAutoHyphens w:val="0"/>
              <w:rPr>
                <w:rFonts w:eastAsia="Times New Roman" w:cs="Times New Roman"/>
                <w:sz w:val="20"/>
                <w:szCs w:val="20"/>
                <w:lang w:eastAsia="ru-RU"/>
              </w:rPr>
            </w:pPr>
            <w:r w:rsidRPr="00F25EA4">
              <w:rPr>
                <w:rFonts w:eastAsia="Times New Roman" w:cs="Times New Roman"/>
                <w:sz w:val="20"/>
                <w:szCs w:val="20"/>
                <w:lang w:eastAsia="ru-RU"/>
              </w:rPr>
              <w:t>Мероприятие 01.02</w:t>
            </w:r>
            <w:r w:rsidRPr="00F25EA4">
              <w:rPr>
                <w:rFonts w:eastAsia="Times New Roman" w:cs="Times New Roman"/>
                <w:sz w:val="20"/>
                <w:szCs w:val="20"/>
                <w:lang w:eastAsia="ru-RU"/>
              </w:rPr>
              <w:br/>
              <w:t>Мероприятия в сфере культуры</w:t>
            </w:r>
          </w:p>
        </w:tc>
        <w:tc>
          <w:tcPr>
            <w:tcW w:w="679" w:type="dxa"/>
            <w:vMerge w:val="restart"/>
            <w:tcBorders>
              <w:top w:val="nil"/>
              <w:left w:val="nil"/>
              <w:right w:val="single" w:sz="4" w:space="0" w:color="auto"/>
            </w:tcBorders>
            <w:shd w:val="clear" w:color="auto" w:fill="auto"/>
            <w:tcMar>
              <w:left w:w="28" w:type="dxa"/>
              <w:right w:w="28" w:type="dxa"/>
            </w:tcMar>
            <w:vAlign w:val="center"/>
            <w:hideMark/>
          </w:tcPr>
          <w:p w14:paraId="2B0A9675" w14:textId="77777777" w:rsidR="00711A07" w:rsidRPr="00F25EA4" w:rsidRDefault="00711A07" w:rsidP="00711A0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2023-2027</w:t>
            </w: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3AC6B7" w14:textId="77777777" w:rsidR="00711A07" w:rsidRPr="00F25EA4" w:rsidRDefault="00711A07" w:rsidP="00711A07">
            <w:pPr>
              <w:suppressAutoHyphens w:val="0"/>
              <w:rPr>
                <w:rFonts w:eastAsia="Times New Roman" w:cs="Times New Roman"/>
                <w:sz w:val="20"/>
                <w:szCs w:val="20"/>
                <w:lang w:eastAsia="ru-RU"/>
              </w:rPr>
            </w:pPr>
            <w:r w:rsidRPr="00F25EA4">
              <w:rPr>
                <w:rFonts w:eastAsia="Times New Roman" w:cs="Times New Roman"/>
                <w:sz w:val="20"/>
                <w:szCs w:val="20"/>
                <w:lang w:eastAsia="ru-RU"/>
              </w:rPr>
              <w:t>Итого, в том числе: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E64DDE" w14:textId="66AB84F1" w:rsidR="00711A07" w:rsidRPr="00711A07" w:rsidRDefault="00711A07" w:rsidP="00711A07">
            <w:pPr>
              <w:suppressAutoHyphens w:val="0"/>
              <w:jc w:val="center"/>
              <w:rPr>
                <w:rFonts w:eastAsia="Times New Roman" w:cs="Times New Roman"/>
                <w:sz w:val="20"/>
                <w:szCs w:val="20"/>
                <w:lang w:eastAsia="ru-RU"/>
              </w:rPr>
            </w:pPr>
            <w:r w:rsidRPr="00711A07">
              <w:rPr>
                <w:sz w:val="20"/>
                <w:szCs w:val="20"/>
              </w:rPr>
              <w:t>84 028,84</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346335D" w14:textId="40A89B4D" w:rsidR="00711A07" w:rsidRPr="00F25EA4" w:rsidRDefault="00711A07" w:rsidP="00711A07">
            <w:pPr>
              <w:suppressAutoHyphens w:val="0"/>
              <w:jc w:val="center"/>
              <w:rPr>
                <w:rFonts w:eastAsia="Times New Roman" w:cs="Times New Roman"/>
                <w:sz w:val="20"/>
                <w:szCs w:val="20"/>
                <w:lang w:eastAsia="ru-RU"/>
              </w:rPr>
            </w:pPr>
            <w:r w:rsidRPr="00F25EA4">
              <w:rPr>
                <w:rFonts w:cs="Times New Roman"/>
                <w:sz w:val="20"/>
                <w:szCs w:val="20"/>
              </w:rPr>
              <w:t>38 076,84</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hideMark/>
          </w:tcPr>
          <w:p w14:paraId="072D380D" w14:textId="50C7DDF5" w:rsidR="00711A07" w:rsidRPr="00711A07" w:rsidRDefault="00711A07" w:rsidP="00711A07">
            <w:pPr>
              <w:suppressAutoHyphens w:val="0"/>
              <w:jc w:val="center"/>
              <w:rPr>
                <w:rFonts w:eastAsia="Times New Roman" w:cs="Times New Roman"/>
                <w:sz w:val="20"/>
                <w:szCs w:val="20"/>
                <w:lang w:eastAsia="ru-RU"/>
              </w:rPr>
            </w:pPr>
            <w:r w:rsidRPr="00711A07">
              <w:rPr>
                <w:sz w:val="20"/>
                <w:szCs w:val="20"/>
              </w:rPr>
              <w:t>21 952,00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6CCC0637" w14:textId="77777777" w:rsidR="00711A07" w:rsidRPr="00F25EA4" w:rsidRDefault="00711A07" w:rsidP="00711A0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8 000,00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174E5C" w14:textId="77777777" w:rsidR="00711A07" w:rsidRPr="00F25EA4" w:rsidRDefault="00711A07" w:rsidP="00711A0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8 000,00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260C4C" w14:textId="77777777" w:rsidR="00711A07" w:rsidRPr="00F25EA4" w:rsidRDefault="00711A07" w:rsidP="00711A0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8 000,00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B2702A" w14:textId="77777777" w:rsidR="00711A07" w:rsidRPr="00F25EA4" w:rsidRDefault="00711A07" w:rsidP="00711A07">
            <w:pPr>
              <w:suppressAutoHyphens w:val="0"/>
              <w:rPr>
                <w:rFonts w:eastAsia="Times New Roman" w:cs="Times New Roman"/>
                <w:sz w:val="20"/>
                <w:szCs w:val="20"/>
                <w:lang w:eastAsia="ru-RU"/>
              </w:rPr>
            </w:pPr>
          </w:p>
        </w:tc>
      </w:tr>
      <w:tr w:rsidR="00711A07" w:rsidRPr="00F25EA4" w14:paraId="69E10F30" w14:textId="77777777" w:rsidTr="00620226">
        <w:trPr>
          <w:trHeight w:val="825"/>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64980569" w14:textId="77777777" w:rsidR="00711A07" w:rsidRPr="00F25EA4" w:rsidRDefault="00711A07" w:rsidP="00711A07">
            <w:pPr>
              <w:suppressAutoHyphens w:val="0"/>
              <w:rPr>
                <w:rFonts w:eastAsia="Times New Roman" w:cs="Times New Roman"/>
                <w:sz w:val="20"/>
                <w:szCs w:val="20"/>
                <w:lang w:eastAsia="ru-RU"/>
              </w:rPr>
            </w:pPr>
          </w:p>
        </w:tc>
        <w:tc>
          <w:tcPr>
            <w:tcW w:w="2620" w:type="dxa"/>
            <w:vMerge/>
            <w:tcBorders>
              <w:left w:val="nil"/>
              <w:right w:val="single" w:sz="4" w:space="0" w:color="auto"/>
            </w:tcBorders>
            <w:shd w:val="clear" w:color="auto" w:fill="auto"/>
            <w:tcMar>
              <w:left w:w="28" w:type="dxa"/>
              <w:right w:w="28" w:type="dxa"/>
            </w:tcMar>
            <w:vAlign w:val="center"/>
          </w:tcPr>
          <w:p w14:paraId="3714731F" w14:textId="77777777" w:rsidR="00711A07" w:rsidRPr="00F25EA4" w:rsidRDefault="00711A07" w:rsidP="00711A07">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26914E45" w14:textId="77777777" w:rsidR="00711A07" w:rsidRPr="00F25EA4" w:rsidRDefault="00711A07" w:rsidP="00711A07">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2F747706" w14:textId="77777777" w:rsidR="00711A07" w:rsidRPr="00F25EA4" w:rsidRDefault="00711A07" w:rsidP="00711A07">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206DF5F" w14:textId="7DF83B98" w:rsidR="00711A07" w:rsidRPr="00711A07" w:rsidRDefault="00711A07" w:rsidP="00711A07">
            <w:pPr>
              <w:suppressAutoHyphens w:val="0"/>
              <w:jc w:val="center"/>
              <w:rPr>
                <w:rFonts w:eastAsia="Times New Roman" w:cs="Times New Roman"/>
                <w:sz w:val="20"/>
                <w:szCs w:val="20"/>
                <w:lang w:eastAsia="ru-RU"/>
              </w:rPr>
            </w:pPr>
            <w:r w:rsidRPr="00711A07">
              <w:rPr>
                <w:sz w:val="20"/>
                <w:szCs w:val="20"/>
              </w:rPr>
              <w:t>534,59</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CB41035" w14:textId="74CFCFA3" w:rsidR="00711A07" w:rsidRPr="00F25EA4" w:rsidRDefault="00711A07" w:rsidP="00711A07">
            <w:pPr>
              <w:suppressAutoHyphens w:val="0"/>
              <w:jc w:val="center"/>
              <w:rPr>
                <w:rFonts w:eastAsia="Times New Roman" w:cs="Times New Roman"/>
                <w:sz w:val="20"/>
                <w:szCs w:val="20"/>
                <w:lang w:eastAsia="ru-RU"/>
              </w:rPr>
            </w:pPr>
            <w:r w:rsidRPr="00F25EA4">
              <w:rPr>
                <w:rFonts w:cs="Times New Roman"/>
                <w:sz w:val="20"/>
                <w:szCs w:val="20"/>
              </w:rPr>
              <w:t>334,59</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22DEB326" w14:textId="34D50E74" w:rsidR="00711A07" w:rsidRPr="00711A07" w:rsidRDefault="00711A07" w:rsidP="00711A07">
            <w:pPr>
              <w:suppressAutoHyphens w:val="0"/>
              <w:jc w:val="center"/>
              <w:rPr>
                <w:rFonts w:eastAsia="Times New Roman" w:cs="Times New Roman"/>
                <w:sz w:val="20"/>
                <w:szCs w:val="20"/>
                <w:lang w:eastAsia="ru-RU"/>
              </w:rPr>
            </w:pPr>
            <w:r w:rsidRPr="00711A07">
              <w:rPr>
                <w:sz w:val="20"/>
                <w:szCs w:val="20"/>
              </w:rPr>
              <w:t>50,00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548B6FE0" w14:textId="77777777" w:rsidR="00711A07" w:rsidRPr="00F25EA4" w:rsidRDefault="00711A07" w:rsidP="00711A0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50,00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044FD1A0" w14:textId="77777777" w:rsidR="00711A07" w:rsidRPr="00F25EA4" w:rsidRDefault="00711A07" w:rsidP="00711A0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50,00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05299429" w14:textId="77777777" w:rsidR="00711A07" w:rsidRPr="00F25EA4" w:rsidRDefault="00711A07" w:rsidP="00711A0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50,00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2725A2BE" w14:textId="77777777" w:rsidR="00711A07" w:rsidRPr="00F25EA4" w:rsidRDefault="00711A07" w:rsidP="00711A07">
            <w:pPr>
              <w:suppressAutoHyphens w:val="0"/>
              <w:rPr>
                <w:rFonts w:eastAsia="Times New Roman" w:cs="Times New Roman"/>
                <w:sz w:val="20"/>
                <w:szCs w:val="20"/>
                <w:lang w:eastAsia="ru-RU"/>
              </w:rPr>
            </w:pPr>
            <w:r w:rsidRPr="00F25EA4">
              <w:rPr>
                <w:rFonts w:eastAsia="Times New Roman" w:cs="Times New Roman"/>
                <w:sz w:val="20"/>
                <w:szCs w:val="20"/>
                <w:lang w:eastAsia="ru-RU"/>
              </w:rPr>
              <w:t>МБУК «Мытищинский историко-художественный музей»</w:t>
            </w:r>
          </w:p>
        </w:tc>
      </w:tr>
      <w:tr w:rsidR="00711A07" w:rsidRPr="00F25EA4" w14:paraId="4921D664" w14:textId="77777777" w:rsidTr="00620226">
        <w:trPr>
          <w:trHeight w:val="636"/>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7A109F2B" w14:textId="77777777" w:rsidR="00711A07" w:rsidRPr="00F25EA4" w:rsidRDefault="00711A07" w:rsidP="00711A07">
            <w:pPr>
              <w:suppressAutoHyphens w:val="0"/>
              <w:rPr>
                <w:rFonts w:eastAsia="Times New Roman" w:cs="Times New Roman"/>
                <w:sz w:val="20"/>
                <w:szCs w:val="20"/>
                <w:lang w:eastAsia="ru-RU"/>
              </w:rPr>
            </w:pPr>
          </w:p>
        </w:tc>
        <w:tc>
          <w:tcPr>
            <w:tcW w:w="2620" w:type="dxa"/>
            <w:vMerge/>
            <w:tcBorders>
              <w:left w:val="nil"/>
              <w:right w:val="single" w:sz="4" w:space="0" w:color="auto"/>
            </w:tcBorders>
            <w:shd w:val="clear" w:color="auto" w:fill="auto"/>
            <w:tcMar>
              <w:left w:w="28" w:type="dxa"/>
              <w:right w:w="28" w:type="dxa"/>
            </w:tcMar>
            <w:vAlign w:val="center"/>
          </w:tcPr>
          <w:p w14:paraId="6AB722B0" w14:textId="77777777" w:rsidR="00711A07" w:rsidRPr="00F25EA4" w:rsidRDefault="00711A07" w:rsidP="00711A07">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0EBAB3B3" w14:textId="77777777" w:rsidR="00711A07" w:rsidRPr="00F25EA4" w:rsidRDefault="00711A07" w:rsidP="00711A07">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2B8C93E0" w14:textId="77777777" w:rsidR="00711A07" w:rsidRPr="00F25EA4" w:rsidRDefault="00711A07" w:rsidP="00711A07">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B11B48B" w14:textId="76D6A215" w:rsidR="00711A07" w:rsidRPr="00711A07" w:rsidRDefault="00711A07" w:rsidP="00711A07">
            <w:pPr>
              <w:suppressAutoHyphens w:val="0"/>
              <w:jc w:val="center"/>
              <w:rPr>
                <w:rFonts w:eastAsia="Times New Roman" w:cs="Times New Roman"/>
                <w:sz w:val="20"/>
                <w:szCs w:val="20"/>
                <w:lang w:eastAsia="ru-RU"/>
              </w:rPr>
            </w:pPr>
            <w:r w:rsidRPr="00711A07">
              <w:rPr>
                <w:sz w:val="20"/>
                <w:szCs w:val="20"/>
              </w:rPr>
              <w:t>9 765,89</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01480CDF" w14:textId="19B4DC7C" w:rsidR="00711A07" w:rsidRPr="00F25EA4" w:rsidRDefault="00711A07" w:rsidP="00711A07">
            <w:pPr>
              <w:suppressAutoHyphens w:val="0"/>
              <w:jc w:val="center"/>
              <w:rPr>
                <w:rFonts w:eastAsia="Times New Roman" w:cs="Times New Roman"/>
                <w:sz w:val="20"/>
                <w:szCs w:val="20"/>
                <w:lang w:eastAsia="ru-RU"/>
              </w:rPr>
            </w:pPr>
            <w:r w:rsidRPr="00F25EA4">
              <w:rPr>
                <w:rFonts w:cs="Times New Roman"/>
                <w:sz w:val="20"/>
                <w:szCs w:val="20"/>
              </w:rPr>
              <w:t>4 563,89</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4422685B" w14:textId="28F5AE39" w:rsidR="00711A07" w:rsidRPr="00711A07" w:rsidRDefault="00711A07" w:rsidP="00711A07">
            <w:pPr>
              <w:suppressAutoHyphens w:val="0"/>
              <w:jc w:val="center"/>
              <w:rPr>
                <w:rFonts w:eastAsia="Times New Roman" w:cs="Times New Roman"/>
                <w:sz w:val="20"/>
                <w:szCs w:val="20"/>
                <w:lang w:eastAsia="ru-RU"/>
              </w:rPr>
            </w:pPr>
            <w:r w:rsidRPr="00711A07">
              <w:rPr>
                <w:sz w:val="20"/>
                <w:szCs w:val="20"/>
              </w:rPr>
              <w:t>4 452,00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770A3E61" w14:textId="77777777" w:rsidR="00711A07" w:rsidRPr="00F25EA4" w:rsidRDefault="00711A07" w:rsidP="00711A0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250,00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5F07F3F1" w14:textId="77777777" w:rsidR="00711A07" w:rsidRPr="00F25EA4" w:rsidRDefault="00711A07" w:rsidP="00711A0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250,00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4F26432F" w14:textId="77777777" w:rsidR="00711A07" w:rsidRPr="00F25EA4" w:rsidRDefault="00711A07" w:rsidP="00711A0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250,00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09EC4BBA" w14:textId="77777777" w:rsidR="00711A07" w:rsidRPr="00F25EA4" w:rsidRDefault="00711A07" w:rsidP="00711A07">
            <w:pPr>
              <w:suppressAutoHyphens w:val="0"/>
              <w:rPr>
                <w:rFonts w:eastAsia="Times New Roman" w:cs="Times New Roman"/>
                <w:sz w:val="20"/>
                <w:szCs w:val="20"/>
                <w:lang w:eastAsia="ru-RU"/>
              </w:rPr>
            </w:pPr>
            <w:r w:rsidRPr="00F25EA4">
              <w:rPr>
                <w:rFonts w:eastAsia="Times New Roman" w:cs="Times New Roman"/>
                <w:sz w:val="20"/>
                <w:szCs w:val="20"/>
                <w:lang w:eastAsia="ru-RU"/>
              </w:rPr>
              <w:t>МАУК «БИЦ»</w:t>
            </w:r>
          </w:p>
        </w:tc>
      </w:tr>
      <w:tr w:rsidR="00711A07" w:rsidRPr="00F25EA4" w14:paraId="421367EA" w14:textId="77777777" w:rsidTr="00620226">
        <w:trPr>
          <w:trHeight w:val="825"/>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322AA088" w14:textId="77777777" w:rsidR="00711A07" w:rsidRPr="00F25EA4" w:rsidRDefault="00711A07" w:rsidP="00711A07">
            <w:pPr>
              <w:suppressAutoHyphens w:val="0"/>
              <w:rPr>
                <w:rFonts w:eastAsia="Times New Roman" w:cs="Times New Roman"/>
                <w:sz w:val="20"/>
                <w:szCs w:val="20"/>
                <w:lang w:eastAsia="ru-RU"/>
              </w:rPr>
            </w:pPr>
          </w:p>
        </w:tc>
        <w:tc>
          <w:tcPr>
            <w:tcW w:w="2620" w:type="dxa"/>
            <w:vMerge/>
            <w:tcBorders>
              <w:left w:val="nil"/>
              <w:right w:val="single" w:sz="4" w:space="0" w:color="auto"/>
            </w:tcBorders>
            <w:shd w:val="clear" w:color="auto" w:fill="auto"/>
            <w:tcMar>
              <w:left w:w="28" w:type="dxa"/>
              <w:right w:w="28" w:type="dxa"/>
            </w:tcMar>
            <w:vAlign w:val="center"/>
          </w:tcPr>
          <w:p w14:paraId="285D51F5" w14:textId="77777777" w:rsidR="00711A07" w:rsidRPr="00F25EA4" w:rsidRDefault="00711A07" w:rsidP="00711A07">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1F1DE199" w14:textId="77777777" w:rsidR="00711A07" w:rsidRPr="00F25EA4" w:rsidRDefault="00711A07" w:rsidP="00711A07">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586469E5" w14:textId="77777777" w:rsidR="00711A07" w:rsidRPr="00F25EA4" w:rsidRDefault="00711A07" w:rsidP="00711A07">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F3F62B1" w14:textId="763490E1" w:rsidR="00711A07" w:rsidRPr="00711A07" w:rsidRDefault="00711A07" w:rsidP="00711A07">
            <w:pPr>
              <w:suppressAutoHyphens w:val="0"/>
              <w:jc w:val="center"/>
              <w:rPr>
                <w:rFonts w:eastAsia="Times New Roman" w:cs="Times New Roman"/>
                <w:sz w:val="20"/>
                <w:szCs w:val="20"/>
                <w:lang w:eastAsia="ru-RU"/>
              </w:rPr>
            </w:pPr>
            <w:r w:rsidRPr="00711A07">
              <w:rPr>
                <w:sz w:val="20"/>
                <w:szCs w:val="20"/>
              </w:rPr>
              <w:t>43 543,07</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5DB9D460" w14:textId="770D42A5" w:rsidR="00711A07" w:rsidRPr="00F25EA4" w:rsidRDefault="00711A07" w:rsidP="00711A07">
            <w:pPr>
              <w:suppressAutoHyphens w:val="0"/>
              <w:jc w:val="center"/>
              <w:rPr>
                <w:rFonts w:eastAsia="Times New Roman" w:cs="Times New Roman"/>
                <w:sz w:val="20"/>
                <w:szCs w:val="20"/>
                <w:lang w:eastAsia="ru-RU"/>
              </w:rPr>
            </w:pPr>
            <w:r w:rsidRPr="00F25EA4">
              <w:rPr>
                <w:rFonts w:cs="Times New Roman"/>
                <w:sz w:val="20"/>
                <w:szCs w:val="20"/>
              </w:rPr>
              <w:t>19 532,67</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3D1549EE" w14:textId="76BF70B5" w:rsidR="00711A07" w:rsidRPr="00711A07" w:rsidRDefault="00711A07" w:rsidP="00711A07">
            <w:pPr>
              <w:suppressAutoHyphens w:val="0"/>
              <w:jc w:val="center"/>
              <w:rPr>
                <w:rFonts w:eastAsia="Times New Roman" w:cs="Times New Roman"/>
                <w:sz w:val="20"/>
                <w:szCs w:val="20"/>
                <w:lang w:eastAsia="ru-RU"/>
              </w:rPr>
            </w:pPr>
            <w:r w:rsidRPr="00711A07">
              <w:rPr>
                <w:sz w:val="20"/>
                <w:szCs w:val="20"/>
              </w:rPr>
              <w:t>10 067,60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74C20E3E" w14:textId="77777777" w:rsidR="00711A07" w:rsidRPr="00F25EA4" w:rsidRDefault="00711A07" w:rsidP="00711A0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4 647,60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53A9581C" w14:textId="77777777" w:rsidR="00711A07" w:rsidRPr="00F25EA4" w:rsidRDefault="00711A07" w:rsidP="00711A0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4 647,60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22A6001E" w14:textId="77777777" w:rsidR="00711A07" w:rsidRPr="00F25EA4" w:rsidRDefault="00711A07" w:rsidP="00711A0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4 647,60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555F3F7C" w14:textId="77777777" w:rsidR="00711A07" w:rsidRPr="00F25EA4" w:rsidRDefault="00711A07" w:rsidP="00711A07">
            <w:pPr>
              <w:suppressAutoHyphens w:val="0"/>
              <w:rPr>
                <w:rFonts w:eastAsia="Times New Roman" w:cs="Times New Roman"/>
                <w:sz w:val="20"/>
                <w:szCs w:val="20"/>
                <w:lang w:eastAsia="ru-RU"/>
              </w:rPr>
            </w:pPr>
            <w:r w:rsidRPr="00F25EA4">
              <w:rPr>
                <w:rFonts w:eastAsia="Times New Roman" w:cs="Times New Roman"/>
                <w:sz w:val="20"/>
                <w:szCs w:val="20"/>
                <w:lang w:eastAsia="ru-RU"/>
              </w:rPr>
              <w:t>МБУК «МДК «Яуза»</w:t>
            </w:r>
          </w:p>
        </w:tc>
      </w:tr>
      <w:tr w:rsidR="00711A07" w:rsidRPr="00F25EA4" w14:paraId="3351DF1D" w14:textId="77777777" w:rsidTr="00620226">
        <w:trPr>
          <w:trHeight w:val="562"/>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7D865D1D" w14:textId="77777777" w:rsidR="00711A07" w:rsidRPr="00F25EA4" w:rsidRDefault="00711A07" w:rsidP="00711A07">
            <w:pPr>
              <w:suppressAutoHyphens w:val="0"/>
              <w:rPr>
                <w:rFonts w:eastAsia="Times New Roman" w:cs="Times New Roman"/>
                <w:sz w:val="20"/>
                <w:szCs w:val="20"/>
                <w:lang w:eastAsia="ru-RU"/>
              </w:rPr>
            </w:pPr>
          </w:p>
        </w:tc>
        <w:tc>
          <w:tcPr>
            <w:tcW w:w="2620" w:type="dxa"/>
            <w:vMerge/>
            <w:tcBorders>
              <w:left w:val="nil"/>
              <w:right w:val="single" w:sz="4" w:space="0" w:color="auto"/>
            </w:tcBorders>
            <w:shd w:val="clear" w:color="auto" w:fill="auto"/>
            <w:tcMar>
              <w:left w:w="28" w:type="dxa"/>
              <w:right w:w="28" w:type="dxa"/>
            </w:tcMar>
            <w:vAlign w:val="center"/>
          </w:tcPr>
          <w:p w14:paraId="26AF0AF6" w14:textId="77777777" w:rsidR="00711A07" w:rsidRPr="00F25EA4" w:rsidRDefault="00711A07" w:rsidP="00711A07">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244448B9" w14:textId="77777777" w:rsidR="00711A07" w:rsidRPr="00F25EA4" w:rsidRDefault="00711A07" w:rsidP="00711A07">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6AA6B460" w14:textId="77777777" w:rsidR="00711A07" w:rsidRPr="00F25EA4" w:rsidRDefault="00711A07" w:rsidP="00711A07">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862B88B" w14:textId="791C0C88" w:rsidR="00711A07" w:rsidRPr="00711A07" w:rsidRDefault="00711A07" w:rsidP="00711A07">
            <w:pPr>
              <w:suppressAutoHyphens w:val="0"/>
              <w:jc w:val="center"/>
              <w:rPr>
                <w:rFonts w:eastAsia="Times New Roman" w:cs="Times New Roman"/>
                <w:sz w:val="20"/>
                <w:szCs w:val="20"/>
                <w:lang w:eastAsia="ru-RU"/>
              </w:rPr>
            </w:pPr>
            <w:r w:rsidRPr="00711A07">
              <w:rPr>
                <w:sz w:val="20"/>
                <w:szCs w:val="20"/>
              </w:rPr>
              <w:t>2 455,00</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1E4E7507" w14:textId="12942078" w:rsidR="00711A07" w:rsidRPr="00F25EA4" w:rsidRDefault="00711A07" w:rsidP="00711A07">
            <w:pPr>
              <w:suppressAutoHyphens w:val="0"/>
              <w:jc w:val="center"/>
              <w:rPr>
                <w:rFonts w:eastAsia="Times New Roman" w:cs="Times New Roman"/>
                <w:sz w:val="20"/>
                <w:szCs w:val="20"/>
                <w:lang w:eastAsia="ru-RU"/>
              </w:rPr>
            </w:pPr>
            <w:r w:rsidRPr="00F25EA4">
              <w:rPr>
                <w:rFonts w:cs="Times New Roman"/>
                <w:sz w:val="20"/>
                <w:szCs w:val="20"/>
              </w:rPr>
              <w:t>755,00</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42EC60CA" w14:textId="0D7AD17B" w:rsidR="00711A07" w:rsidRPr="00711A07" w:rsidRDefault="00711A07" w:rsidP="00711A07">
            <w:pPr>
              <w:suppressAutoHyphens w:val="0"/>
              <w:jc w:val="center"/>
              <w:rPr>
                <w:rFonts w:eastAsia="Times New Roman" w:cs="Times New Roman"/>
                <w:sz w:val="20"/>
                <w:szCs w:val="20"/>
                <w:lang w:eastAsia="ru-RU"/>
              </w:rPr>
            </w:pPr>
            <w:r w:rsidRPr="00711A07">
              <w:rPr>
                <w:sz w:val="20"/>
                <w:szCs w:val="20"/>
              </w:rPr>
              <w:t>1 010,00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0149F7A9" w14:textId="77777777" w:rsidR="00711A07" w:rsidRPr="00F25EA4" w:rsidRDefault="00711A07" w:rsidP="00711A0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230,00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0DAEAC72" w14:textId="77777777" w:rsidR="00711A07" w:rsidRPr="00F25EA4" w:rsidRDefault="00711A07" w:rsidP="00711A0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230,00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011A3EAD" w14:textId="77777777" w:rsidR="00711A07" w:rsidRPr="00F25EA4" w:rsidRDefault="00711A07" w:rsidP="00711A0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230,00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66E326BC" w14:textId="77777777" w:rsidR="00711A07" w:rsidRPr="00F25EA4" w:rsidRDefault="00711A07" w:rsidP="00711A07">
            <w:pPr>
              <w:suppressAutoHyphens w:val="0"/>
              <w:rPr>
                <w:rFonts w:eastAsia="Times New Roman" w:cs="Times New Roman"/>
                <w:sz w:val="20"/>
                <w:szCs w:val="20"/>
                <w:lang w:eastAsia="ru-RU"/>
              </w:rPr>
            </w:pPr>
            <w:r w:rsidRPr="00F25EA4">
              <w:rPr>
                <w:rFonts w:eastAsia="Times New Roman" w:cs="Times New Roman"/>
                <w:sz w:val="20"/>
                <w:szCs w:val="20"/>
                <w:lang w:eastAsia="ru-RU"/>
              </w:rPr>
              <w:t>МБУК «КИЦ «Леонидовка»</w:t>
            </w:r>
          </w:p>
        </w:tc>
      </w:tr>
      <w:tr w:rsidR="00711A07" w:rsidRPr="00F25EA4" w14:paraId="583F4C79" w14:textId="77777777" w:rsidTr="00620226">
        <w:trPr>
          <w:trHeight w:val="825"/>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66E93CF1" w14:textId="77777777" w:rsidR="00711A07" w:rsidRPr="00F25EA4" w:rsidRDefault="00711A07" w:rsidP="00711A07">
            <w:pPr>
              <w:suppressAutoHyphens w:val="0"/>
              <w:rPr>
                <w:rFonts w:eastAsia="Times New Roman" w:cs="Times New Roman"/>
                <w:sz w:val="20"/>
                <w:szCs w:val="20"/>
                <w:lang w:eastAsia="ru-RU"/>
              </w:rPr>
            </w:pPr>
          </w:p>
        </w:tc>
        <w:tc>
          <w:tcPr>
            <w:tcW w:w="2620" w:type="dxa"/>
            <w:vMerge/>
            <w:tcBorders>
              <w:left w:val="nil"/>
              <w:right w:val="single" w:sz="4" w:space="0" w:color="auto"/>
            </w:tcBorders>
            <w:shd w:val="clear" w:color="auto" w:fill="auto"/>
            <w:tcMar>
              <w:left w:w="28" w:type="dxa"/>
              <w:right w:w="28" w:type="dxa"/>
            </w:tcMar>
            <w:vAlign w:val="center"/>
          </w:tcPr>
          <w:p w14:paraId="1CD3C87D" w14:textId="77777777" w:rsidR="00711A07" w:rsidRPr="00F25EA4" w:rsidRDefault="00711A07" w:rsidP="00711A07">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03BF1C36" w14:textId="77777777" w:rsidR="00711A07" w:rsidRPr="00F25EA4" w:rsidRDefault="00711A07" w:rsidP="00711A07">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55A9EAF4" w14:textId="77777777" w:rsidR="00711A07" w:rsidRPr="00F25EA4" w:rsidRDefault="00711A07" w:rsidP="00711A07">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2A77A57" w14:textId="29BA04F0" w:rsidR="00711A07" w:rsidRPr="00711A07" w:rsidRDefault="00711A07" w:rsidP="00711A07">
            <w:pPr>
              <w:suppressAutoHyphens w:val="0"/>
              <w:jc w:val="center"/>
              <w:rPr>
                <w:rFonts w:eastAsia="Times New Roman" w:cs="Times New Roman"/>
                <w:sz w:val="20"/>
                <w:szCs w:val="20"/>
                <w:lang w:eastAsia="ru-RU"/>
              </w:rPr>
            </w:pPr>
            <w:r w:rsidRPr="00711A07">
              <w:rPr>
                <w:sz w:val="20"/>
                <w:szCs w:val="20"/>
              </w:rPr>
              <w:t>478,25</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1E0D446F" w14:textId="57B43956" w:rsidR="00711A07" w:rsidRPr="00F25EA4" w:rsidRDefault="00711A07" w:rsidP="00711A07">
            <w:pPr>
              <w:suppressAutoHyphens w:val="0"/>
              <w:jc w:val="center"/>
              <w:rPr>
                <w:rFonts w:eastAsia="Times New Roman" w:cs="Times New Roman"/>
                <w:sz w:val="20"/>
                <w:szCs w:val="20"/>
                <w:lang w:eastAsia="ru-RU"/>
              </w:rPr>
            </w:pPr>
            <w:r w:rsidRPr="00F25EA4">
              <w:rPr>
                <w:rFonts w:cs="Times New Roman"/>
                <w:sz w:val="20"/>
                <w:szCs w:val="20"/>
              </w:rPr>
              <w:t>478,25</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7E070E4B" w14:textId="46687B36" w:rsidR="00711A07" w:rsidRPr="00711A07" w:rsidRDefault="00711A07" w:rsidP="00711A07">
            <w:pPr>
              <w:suppressAutoHyphens w:val="0"/>
              <w:jc w:val="center"/>
              <w:rPr>
                <w:rFonts w:eastAsia="Times New Roman" w:cs="Times New Roman"/>
                <w:sz w:val="20"/>
                <w:szCs w:val="20"/>
                <w:lang w:eastAsia="ru-RU"/>
              </w:rPr>
            </w:pPr>
            <w:r w:rsidRPr="00711A07">
              <w:rPr>
                <w:sz w:val="20"/>
                <w:szCs w:val="20"/>
              </w:rPr>
              <w:t>0,00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6FBC4762" w14:textId="77777777" w:rsidR="00711A07" w:rsidRPr="00F25EA4" w:rsidRDefault="00711A07" w:rsidP="00711A0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250B696C" w14:textId="77777777" w:rsidR="00711A07" w:rsidRPr="00F25EA4" w:rsidRDefault="00711A07" w:rsidP="00711A0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41D82096" w14:textId="77777777" w:rsidR="00711A07" w:rsidRPr="00F25EA4" w:rsidRDefault="00711A07" w:rsidP="00711A0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1B66F7DB" w14:textId="77777777" w:rsidR="00711A07" w:rsidRPr="00F25EA4" w:rsidRDefault="00711A07" w:rsidP="00711A07">
            <w:pPr>
              <w:suppressAutoHyphens w:val="0"/>
              <w:rPr>
                <w:rFonts w:eastAsia="Times New Roman" w:cs="Times New Roman"/>
                <w:sz w:val="20"/>
                <w:szCs w:val="20"/>
                <w:lang w:eastAsia="ru-RU"/>
              </w:rPr>
            </w:pPr>
            <w:r w:rsidRPr="00F25EA4">
              <w:rPr>
                <w:rFonts w:eastAsia="Times New Roman" w:cs="Times New Roman"/>
                <w:sz w:val="20"/>
                <w:szCs w:val="20"/>
                <w:lang w:eastAsia="ru-RU"/>
              </w:rPr>
              <w:t>МБУК ЦКД «Марфино»</w:t>
            </w:r>
          </w:p>
        </w:tc>
      </w:tr>
      <w:tr w:rsidR="00711A07" w:rsidRPr="00F25EA4" w14:paraId="77706A97" w14:textId="77777777" w:rsidTr="00620226">
        <w:trPr>
          <w:trHeight w:val="600"/>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4AFB546F" w14:textId="77777777" w:rsidR="00711A07" w:rsidRPr="00F25EA4" w:rsidRDefault="00711A07" w:rsidP="00711A07">
            <w:pPr>
              <w:suppressAutoHyphens w:val="0"/>
              <w:rPr>
                <w:rFonts w:eastAsia="Times New Roman" w:cs="Times New Roman"/>
                <w:sz w:val="20"/>
                <w:szCs w:val="20"/>
                <w:lang w:eastAsia="ru-RU"/>
              </w:rPr>
            </w:pPr>
          </w:p>
        </w:tc>
        <w:tc>
          <w:tcPr>
            <w:tcW w:w="2620" w:type="dxa"/>
            <w:vMerge/>
            <w:tcBorders>
              <w:left w:val="nil"/>
              <w:right w:val="single" w:sz="4" w:space="0" w:color="auto"/>
            </w:tcBorders>
            <w:shd w:val="clear" w:color="auto" w:fill="auto"/>
            <w:tcMar>
              <w:left w:w="28" w:type="dxa"/>
              <w:right w:w="28" w:type="dxa"/>
            </w:tcMar>
            <w:vAlign w:val="center"/>
          </w:tcPr>
          <w:p w14:paraId="26E2FC45" w14:textId="77777777" w:rsidR="00711A07" w:rsidRPr="00F25EA4" w:rsidRDefault="00711A07" w:rsidP="00711A07">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6CF4A3A7" w14:textId="77777777" w:rsidR="00711A07" w:rsidRPr="00F25EA4" w:rsidRDefault="00711A07" w:rsidP="00711A07">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00372D8A" w14:textId="1CF2E232" w:rsidR="00711A07" w:rsidRPr="00F25EA4" w:rsidRDefault="00711A07" w:rsidP="00711A07">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FDAC1F3" w14:textId="4A2DC4A0" w:rsidR="00711A07" w:rsidRPr="00711A07" w:rsidRDefault="00711A07" w:rsidP="00711A07">
            <w:pPr>
              <w:suppressAutoHyphens w:val="0"/>
              <w:jc w:val="center"/>
              <w:rPr>
                <w:rFonts w:eastAsia="Times New Roman" w:cs="Times New Roman"/>
                <w:sz w:val="20"/>
                <w:szCs w:val="20"/>
                <w:lang w:eastAsia="ru-RU"/>
              </w:rPr>
            </w:pPr>
            <w:r w:rsidRPr="00711A07">
              <w:rPr>
                <w:sz w:val="20"/>
                <w:szCs w:val="20"/>
              </w:rPr>
              <w:t>599,57</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664F77AB" w14:textId="380D35CB" w:rsidR="00711A07" w:rsidRPr="00F25EA4" w:rsidRDefault="00711A07" w:rsidP="00711A07">
            <w:pPr>
              <w:suppressAutoHyphens w:val="0"/>
              <w:jc w:val="center"/>
              <w:rPr>
                <w:rFonts w:eastAsia="Times New Roman" w:cs="Times New Roman"/>
                <w:sz w:val="20"/>
                <w:szCs w:val="20"/>
                <w:lang w:eastAsia="ru-RU"/>
              </w:rPr>
            </w:pPr>
            <w:r w:rsidRPr="00F25EA4">
              <w:rPr>
                <w:rFonts w:cs="Times New Roman"/>
                <w:sz w:val="20"/>
                <w:szCs w:val="20"/>
              </w:rPr>
              <w:t>599,57</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11AED508" w14:textId="3DB655E9" w:rsidR="00711A07" w:rsidRPr="00711A07" w:rsidRDefault="00711A07" w:rsidP="00711A07">
            <w:pPr>
              <w:suppressAutoHyphens w:val="0"/>
              <w:jc w:val="center"/>
              <w:rPr>
                <w:rFonts w:eastAsia="Times New Roman" w:cs="Times New Roman"/>
                <w:sz w:val="20"/>
                <w:szCs w:val="20"/>
                <w:lang w:eastAsia="ru-RU"/>
              </w:rPr>
            </w:pPr>
            <w:r w:rsidRPr="00711A07">
              <w:rPr>
                <w:sz w:val="20"/>
                <w:szCs w:val="20"/>
              </w:rPr>
              <w:t>0,00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7B2F5BAF" w14:textId="17B97172" w:rsidR="00711A07" w:rsidRPr="00F25EA4" w:rsidRDefault="00711A07" w:rsidP="00711A0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62DD4939" w14:textId="4041E121" w:rsidR="00711A07" w:rsidRPr="00F25EA4" w:rsidRDefault="00711A07" w:rsidP="00711A0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5E4F0B43" w14:textId="3A668A1A" w:rsidR="00711A07" w:rsidRPr="00F25EA4" w:rsidRDefault="00711A07" w:rsidP="00711A0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196FF756" w14:textId="103CEE56" w:rsidR="00711A07" w:rsidRPr="00F25EA4" w:rsidRDefault="00711A07" w:rsidP="00711A07">
            <w:pPr>
              <w:suppressAutoHyphens w:val="0"/>
              <w:rPr>
                <w:rFonts w:eastAsia="Times New Roman" w:cs="Times New Roman"/>
                <w:sz w:val="20"/>
                <w:szCs w:val="20"/>
                <w:lang w:eastAsia="ru-RU"/>
              </w:rPr>
            </w:pPr>
            <w:r w:rsidRPr="00F25EA4">
              <w:rPr>
                <w:rFonts w:eastAsia="Times New Roman" w:cs="Times New Roman"/>
                <w:sz w:val="20"/>
                <w:szCs w:val="20"/>
                <w:lang w:eastAsia="ru-RU"/>
              </w:rPr>
              <w:t>МБУК «МГИ»</w:t>
            </w:r>
          </w:p>
        </w:tc>
      </w:tr>
      <w:tr w:rsidR="00711A07" w:rsidRPr="00F25EA4" w14:paraId="68C31184" w14:textId="77777777" w:rsidTr="00620226">
        <w:trPr>
          <w:trHeight w:val="737"/>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0F65957A" w14:textId="77777777" w:rsidR="00711A07" w:rsidRPr="00F25EA4" w:rsidRDefault="00711A07" w:rsidP="00711A07">
            <w:pPr>
              <w:suppressAutoHyphens w:val="0"/>
              <w:rPr>
                <w:rFonts w:eastAsia="Times New Roman" w:cs="Times New Roman"/>
                <w:sz w:val="20"/>
                <w:szCs w:val="20"/>
                <w:lang w:eastAsia="ru-RU"/>
              </w:rPr>
            </w:pPr>
          </w:p>
        </w:tc>
        <w:tc>
          <w:tcPr>
            <w:tcW w:w="2620" w:type="dxa"/>
            <w:vMerge/>
            <w:tcBorders>
              <w:left w:val="nil"/>
              <w:bottom w:val="single" w:sz="4" w:space="0" w:color="auto"/>
              <w:right w:val="single" w:sz="4" w:space="0" w:color="auto"/>
            </w:tcBorders>
            <w:shd w:val="clear" w:color="auto" w:fill="auto"/>
            <w:tcMar>
              <w:left w:w="28" w:type="dxa"/>
              <w:right w:w="28" w:type="dxa"/>
            </w:tcMar>
            <w:vAlign w:val="center"/>
          </w:tcPr>
          <w:p w14:paraId="472422CA" w14:textId="77777777" w:rsidR="00711A07" w:rsidRPr="00F25EA4" w:rsidRDefault="00711A07" w:rsidP="00711A07">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5057856F" w14:textId="77777777" w:rsidR="00711A07" w:rsidRPr="00F25EA4" w:rsidRDefault="00711A07" w:rsidP="00711A07">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48A6DC4C" w14:textId="77777777" w:rsidR="00711A07" w:rsidRPr="00F25EA4" w:rsidRDefault="00711A07" w:rsidP="00711A07">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45E3BCE" w14:textId="348FA8FF" w:rsidR="00711A07" w:rsidRPr="00711A07" w:rsidRDefault="00711A07" w:rsidP="00711A07">
            <w:pPr>
              <w:suppressAutoHyphens w:val="0"/>
              <w:jc w:val="center"/>
              <w:rPr>
                <w:rFonts w:eastAsia="Times New Roman" w:cs="Times New Roman"/>
                <w:sz w:val="20"/>
                <w:szCs w:val="20"/>
                <w:lang w:eastAsia="ru-RU"/>
              </w:rPr>
            </w:pPr>
            <w:r w:rsidRPr="00711A07">
              <w:rPr>
                <w:sz w:val="20"/>
                <w:szCs w:val="20"/>
              </w:rPr>
              <w:t>21 540,47</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6E2932C3" w14:textId="304EC00F" w:rsidR="00711A07" w:rsidRPr="00F25EA4" w:rsidRDefault="00711A07" w:rsidP="00711A07">
            <w:pPr>
              <w:suppressAutoHyphens w:val="0"/>
              <w:jc w:val="center"/>
              <w:rPr>
                <w:rFonts w:eastAsia="Times New Roman" w:cs="Times New Roman"/>
                <w:sz w:val="20"/>
                <w:szCs w:val="20"/>
                <w:lang w:eastAsia="ru-RU"/>
              </w:rPr>
            </w:pPr>
            <w:r w:rsidRPr="00F25EA4">
              <w:rPr>
                <w:rFonts w:cs="Times New Roman"/>
                <w:sz w:val="20"/>
                <w:szCs w:val="20"/>
              </w:rPr>
              <w:t>10 790,47</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3D8D5661" w14:textId="0B481C95" w:rsidR="00711A07" w:rsidRPr="00711A07" w:rsidRDefault="00711A07" w:rsidP="00711A07">
            <w:pPr>
              <w:suppressAutoHyphens w:val="0"/>
              <w:jc w:val="center"/>
              <w:rPr>
                <w:rFonts w:eastAsia="Times New Roman" w:cs="Times New Roman"/>
                <w:sz w:val="20"/>
                <w:szCs w:val="20"/>
                <w:lang w:eastAsia="ru-RU"/>
              </w:rPr>
            </w:pPr>
            <w:r w:rsidRPr="00711A07">
              <w:rPr>
                <w:sz w:val="20"/>
                <w:szCs w:val="20"/>
              </w:rPr>
              <w:t>5 350,00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7237A4AC" w14:textId="77777777" w:rsidR="00711A07" w:rsidRPr="00F25EA4" w:rsidRDefault="00711A07" w:rsidP="00711A0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1 800,00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5BB547BA" w14:textId="77777777" w:rsidR="00711A07" w:rsidRPr="00F25EA4" w:rsidRDefault="00711A07" w:rsidP="00711A0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1 800,00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548DA47A" w14:textId="77777777" w:rsidR="00711A07" w:rsidRPr="00F25EA4" w:rsidRDefault="00711A07" w:rsidP="00711A0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1 800,00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58EBCA77" w14:textId="77777777" w:rsidR="00711A07" w:rsidRPr="00F25EA4" w:rsidRDefault="00711A07" w:rsidP="00711A07">
            <w:pPr>
              <w:suppressAutoHyphens w:val="0"/>
              <w:rPr>
                <w:rFonts w:eastAsia="Times New Roman" w:cs="Times New Roman"/>
                <w:sz w:val="20"/>
                <w:szCs w:val="20"/>
                <w:lang w:eastAsia="ru-RU"/>
              </w:rPr>
            </w:pPr>
            <w:r w:rsidRPr="00F25EA4">
              <w:rPr>
                <w:rFonts w:eastAsia="Times New Roman" w:cs="Times New Roman"/>
                <w:sz w:val="20"/>
                <w:szCs w:val="20"/>
                <w:lang w:eastAsia="ru-RU"/>
              </w:rPr>
              <w:t>МАУ ЦК «Подмосковье»</w:t>
            </w:r>
          </w:p>
        </w:tc>
      </w:tr>
      <w:tr w:rsidR="00D81DF2" w:rsidRPr="00F25EA4" w14:paraId="4EBFF14A" w14:textId="77777777" w:rsidTr="00620226">
        <w:trPr>
          <w:trHeight w:val="488"/>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1E83F070" w14:textId="77777777" w:rsidR="00F03DFB" w:rsidRPr="00F25EA4" w:rsidRDefault="00F03DFB" w:rsidP="002A3A42">
            <w:pPr>
              <w:suppressAutoHyphens w:val="0"/>
              <w:rPr>
                <w:rFonts w:eastAsia="Times New Roman" w:cs="Times New Roman"/>
                <w:sz w:val="20"/>
                <w:szCs w:val="20"/>
                <w:lang w:eastAsia="ru-RU"/>
              </w:rPr>
            </w:pPr>
          </w:p>
        </w:tc>
        <w:tc>
          <w:tcPr>
            <w:tcW w:w="2620"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tcPr>
          <w:p w14:paraId="46ABB95A" w14:textId="77777777" w:rsidR="00F03DFB" w:rsidRPr="00F25EA4" w:rsidRDefault="00F03DFB" w:rsidP="002A3A42">
            <w:pPr>
              <w:suppressAutoHyphens w:val="0"/>
              <w:rPr>
                <w:rFonts w:eastAsia="Times New Roman" w:cs="Times New Roman"/>
                <w:sz w:val="20"/>
                <w:szCs w:val="20"/>
                <w:lang w:eastAsia="ru-RU"/>
              </w:rPr>
            </w:pPr>
            <w:r w:rsidRPr="00F25EA4">
              <w:rPr>
                <w:rFonts w:eastAsia="Times New Roman" w:cs="Times New Roman"/>
                <w:sz w:val="20"/>
                <w:szCs w:val="20"/>
                <w:lang w:eastAsia="ru-RU"/>
              </w:rPr>
              <w:t>Мероприятия в сфере культуры «День труда»</w:t>
            </w:r>
          </w:p>
        </w:tc>
        <w:tc>
          <w:tcPr>
            <w:tcW w:w="679" w:type="dxa"/>
            <w:vMerge/>
            <w:tcBorders>
              <w:left w:val="nil"/>
              <w:right w:val="single" w:sz="4" w:space="0" w:color="auto"/>
            </w:tcBorders>
            <w:shd w:val="clear" w:color="auto" w:fill="auto"/>
            <w:tcMar>
              <w:left w:w="28" w:type="dxa"/>
              <w:right w:w="28" w:type="dxa"/>
            </w:tcMar>
            <w:vAlign w:val="center"/>
          </w:tcPr>
          <w:p w14:paraId="44F2822B" w14:textId="77777777" w:rsidR="00F03DFB" w:rsidRPr="00F25EA4" w:rsidRDefault="00F03DFB" w:rsidP="002A3A42">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2678889C" w14:textId="77777777" w:rsidR="00F03DFB" w:rsidRPr="00F25EA4" w:rsidRDefault="00F03DFB" w:rsidP="002A3A42">
            <w:pPr>
              <w:suppressAutoHyphens w:val="0"/>
              <w:rPr>
                <w:rFonts w:eastAsia="Times New Roman" w:cs="Times New Roman"/>
                <w:sz w:val="20"/>
                <w:szCs w:val="20"/>
                <w:lang w:eastAsia="ru-RU"/>
              </w:rPr>
            </w:pPr>
            <w:r w:rsidRPr="00F25EA4">
              <w:rPr>
                <w:rFonts w:eastAsia="Times New Roman" w:cs="Times New Roman"/>
                <w:sz w:val="20"/>
                <w:szCs w:val="20"/>
                <w:lang w:eastAsia="ru-RU"/>
              </w:rPr>
              <w:t>Итого, в том числе: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91D8C1B" w14:textId="77777777" w:rsidR="00F03DFB" w:rsidRPr="00F25EA4" w:rsidRDefault="00F03DFB"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5 112,00</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D94D3ED" w14:textId="77777777" w:rsidR="00F03DFB" w:rsidRPr="00F25EA4" w:rsidRDefault="00F03DFB"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1 022,40</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51932F7F" w14:textId="77777777" w:rsidR="00F03DFB" w:rsidRPr="00F25EA4" w:rsidRDefault="00F03DFB"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1 022,40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1691F37B" w14:textId="77777777" w:rsidR="00F03DFB" w:rsidRPr="00F25EA4" w:rsidRDefault="00F03DFB"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1 022,40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78366F13" w14:textId="77777777" w:rsidR="00F03DFB" w:rsidRPr="00F25EA4" w:rsidRDefault="00F03DFB"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1 022,40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5B503159" w14:textId="77777777" w:rsidR="00F03DFB" w:rsidRPr="00F25EA4" w:rsidRDefault="00F03DFB"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1 022,40</w:t>
            </w:r>
          </w:p>
        </w:tc>
        <w:tc>
          <w:tcPr>
            <w:tcW w:w="2126" w:type="dxa"/>
            <w:tcBorders>
              <w:top w:val="nil"/>
              <w:left w:val="nil"/>
              <w:bottom w:val="single" w:sz="4" w:space="0" w:color="auto"/>
              <w:right w:val="single" w:sz="4" w:space="0" w:color="auto"/>
            </w:tcBorders>
            <w:shd w:val="clear" w:color="auto" w:fill="auto"/>
            <w:tcMar>
              <w:left w:w="28" w:type="dxa"/>
              <w:right w:w="28" w:type="dxa"/>
            </w:tcMar>
          </w:tcPr>
          <w:p w14:paraId="2E821081" w14:textId="77777777" w:rsidR="00F03DFB" w:rsidRPr="00F25EA4" w:rsidRDefault="00F03DFB" w:rsidP="002A3A42">
            <w:pPr>
              <w:suppressAutoHyphens w:val="0"/>
              <w:rPr>
                <w:rFonts w:eastAsia="Times New Roman" w:cs="Times New Roman"/>
                <w:sz w:val="20"/>
                <w:szCs w:val="20"/>
                <w:lang w:eastAsia="ru-RU"/>
              </w:rPr>
            </w:pPr>
          </w:p>
        </w:tc>
      </w:tr>
      <w:tr w:rsidR="00D81DF2" w:rsidRPr="00F25EA4" w14:paraId="5D982865" w14:textId="77777777" w:rsidTr="00620226">
        <w:trPr>
          <w:trHeight w:val="653"/>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34988836" w14:textId="77777777" w:rsidR="00F03DFB" w:rsidRPr="00F25EA4" w:rsidRDefault="00F03DFB" w:rsidP="002A3A42">
            <w:pPr>
              <w:suppressAutoHyphens w:val="0"/>
              <w:rPr>
                <w:rFonts w:eastAsia="Times New Roman" w:cs="Times New Roman"/>
                <w:sz w:val="20"/>
                <w:szCs w:val="20"/>
                <w:lang w:eastAsia="ru-RU"/>
              </w:rPr>
            </w:pPr>
          </w:p>
        </w:tc>
        <w:tc>
          <w:tcPr>
            <w:tcW w:w="2620" w:type="dxa"/>
            <w:vMerge/>
            <w:tcBorders>
              <w:top w:val="single" w:sz="4" w:space="0" w:color="auto"/>
              <w:left w:val="nil"/>
              <w:bottom w:val="single" w:sz="4" w:space="0" w:color="auto"/>
              <w:right w:val="single" w:sz="4" w:space="0" w:color="auto"/>
            </w:tcBorders>
            <w:shd w:val="clear" w:color="auto" w:fill="auto"/>
            <w:tcMar>
              <w:left w:w="28" w:type="dxa"/>
              <w:right w:w="28" w:type="dxa"/>
            </w:tcMar>
          </w:tcPr>
          <w:p w14:paraId="5AAE61C6" w14:textId="77777777" w:rsidR="00F03DFB" w:rsidRPr="00F25EA4" w:rsidRDefault="00F03DFB" w:rsidP="002A3A42">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6EE9C0D1" w14:textId="77777777" w:rsidR="00F03DFB" w:rsidRPr="00F25EA4" w:rsidRDefault="00F03DFB" w:rsidP="002A3A42">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1897149A" w14:textId="77777777" w:rsidR="00F03DFB" w:rsidRPr="00F25EA4" w:rsidRDefault="00F03DFB" w:rsidP="002A3A42">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6FE2964" w14:textId="77777777" w:rsidR="00F03DFB" w:rsidRPr="00F25EA4" w:rsidRDefault="00F03DFB"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3 362,00</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0F86CC2E" w14:textId="77777777" w:rsidR="00F03DFB" w:rsidRPr="00F25EA4" w:rsidRDefault="00F03DFB"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672,40</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4153B516" w14:textId="77777777" w:rsidR="00F03DFB" w:rsidRPr="00F25EA4" w:rsidRDefault="00F03DFB"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672,40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4356E58F" w14:textId="77777777" w:rsidR="00F03DFB" w:rsidRPr="00F25EA4" w:rsidRDefault="00F03DFB"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672,40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77B16D3F" w14:textId="77777777" w:rsidR="00F03DFB" w:rsidRPr="00F25EA4" w:rsidRDefault="00F03DFB"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672,40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6CB902F8" w14:textId="77777777" w:rsidR="00F03DFB" w:rsidRPr="00F25EA4" w:rsidRDefault="00F03DFB"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672,40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10B3D251" w14:textId="0A3784F6" w:rsidR="00F03DFB" w:rsidRPr="00F25EA4" w:rsidRDefault="00F810CB" w:rsidP="002A3A42">
            <w:pPr>
              <w:suppressAutoHyphens w:val="0"/>
              <w:rPr>
                <w:rFonts w:eastAsia="Times New Roman" w:cs="Times New Roman"/>
                <w:sz w:val="20"/>
                <w:szCs w:val="20"/>
                <w:lang w:eastAsia="ru-RU"/>
              </w:rPr>
            </w:pPr>
            <w:r w:rsidRPr="00F25EA4">
              <w:rPr>
                <w:rFonts w:eastAsia="Times New Roman" w:cs="Times New Roman"/>
                <w:sz w:val="20"/>
                <w:szCs w:val="20"/>
                <w:lang w:eastAsia="ru-RU"/>
              </w:rPr>
              <w:t>Управление делами и кадровой службы</w:t>
            </w:r>
            <w:r w:rsidR="00F03DFB" w:rsidRPr="00F25EA4">
              <w:rPr>
                <w:rFonts w:eastAsia="Times New Roman" w:cs="Times New Roman"/>
                <w:sz w:val="20"/>
                <w:szCs w:val="20"/>
                <w:lang w:eastAsia="ru-RU"/>
              </w:rPr>
              <w:t xml:space="preserve"> </w:t>
            </w:r>
          </w:p>
        </w:tc>
      </w:tr>
      <w:tr w:rsidR="00D81DF2" w:rsidRPr="00F25EA4" w14:paraId="5CE26213" w14:textId="77777777" w:rsidTr="00620226">
        <w:trPr>
          <w:trHeight w:val="825"/>
          <w:jc w:val="center"/>
        </w:trPr>
        <w:tc>
          <w:tcPr>
            <w:tcW w:w="62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15282A9" w14:textId="77777777" w:rsidR="00F03DFB" w:rsidRPr="00F25EA4" w:rsidRDefault="00F03DFB" w:rsidP="002A3A42">
            <w:pPr>
              <w:suppressAutoHyphens w:val="0"/>
              <w:rPr>
                <w:rFonts w:eastAsia="Times New Roman" w:cs="Times New Roman"/>
                <w:sz w:val="20"/>
                <w:szCs w:val="20"/>
                <w:lang w:eastAsia="ru-RU"/>
              </w:rPr>
            </w:pPr>
          </w:p>
        </w:tc>
        <w:tc>
          <w:tcPr>
            <w:tcW w:w="2620" w:type="dxa"/>
            <w:vMerge/>
            <w:tcBorders>
              <w:top w:val="single" w:sz="4" w:space="0" w:color="auto"/>
              <w:left w:val="nil"/>
              <w:bottom w:val="single" w:sz="4" w:space="0" w:color="auto"/>
              <w:right w:val="single" w:sz="4" w:space="0" w:color="auto"/>
            </w:tcBorders>
            <w:shd w:val="clear" w:color="auto" w:fill="auto"/>
            <w:tcMar>
              <w:left w:w="28" w:type="dxa"/>
              <w:right w:w="28" w:type="dxa"/>
            </w:tcMar>
          </w:tcPr>
          <w:p w14:paraId="456B4A50" w14:textId="77777777" w:rsidR="00F03DFB" w:rsidRPr="00F25EA4" w:rsidRDefault="00F03DFB" w:rsidP="002A3A42">
            <w:pPr>
              <w:suppressAutoHyphens w:val="0"/>
              <w:rPr>
                <w:rFonts w:eastAsia="Times New Roman" w:cs="Times New Roman"/>
                <w:sz w:val="20"/>
                <w:szCs w:val="20"/>
                <w:lang w:eastAsia="ru-RU"/>
              </w:rPr>
            </w:pPr>
          </w:p>
        </w:tc>
        <w:tc>
          <w:tcPr>
            <w:tcW w:w="679" w:type="dxa"/>
            <w:vMerge/>
            <w:tcBorders>
              <w:left w:val="nil"/>
              <w:bottom w:val="single" w:sz="4" w:space="0" w:color="auto"/>
              <w:right w:val="single" w:sz="4" w:space="0" w:color="auto"/>
            </w:tcBorders>
            <w:shd w:val="clear" w:color="auto" w:fill="auto"/>
            <w:tcMar>
              <w:left w:w="28" w:type="dxa"/>
              <w:right w:w="28" w:type="dxa"/>
            </w:tcMar>
            <w:vAlign w:val="center"/>
          </w:tcPr>
          <w:p w14:paraId="400EAC64" w14:textId="77777777" w:rsidR="00F03DFB" w:rsidRPr="00F25EA4" w:rsidRDefault="00F03DFB" w:rsidP="002A3A42">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0DF83D31" w14:textId="77777777" w:rsidR="00F03DFB" w:rsidRPr="00F25EA4" w:rsidRDefault="00F03DFB" w:rsidP="002A3A42">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7503182" w14:textId="77777777" w:rsidR="00F03DFB" w:rsidRPr="00F25EA4" w:rsidRDefault="00F03DFB"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1 750,00</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2A87FE40" w14:textId="77777777" w:rsidR="00F03DFB" w:rsidRPr="00F25EA4" w:rsidRDefault="00F03DFB"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350,00</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3E31B5AA" w14:textId="77777777" w:rsidR="00F03DFB" w:rsidRPr="00F25EA4" w:rsidRDefault="00F03DFB"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350,00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1413217D" w14:textId="77777777" w:rsidR="00F03DFB" w:rsidRPr="00F25EA4" w:rsidRDefault="00F03DFB"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350,00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3CF86D03" w14:textId="77777777" w:rsidR="00F03DFB" w:rsidRPr="00F25EA4" w:rsidRDefault="00F03DFB"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350,00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217AD333" w14:textId="77777777" w:rsidR="00F03DFB" w:rsidRPr="00F25EA4" w:rsidRDefault="00F03DFB"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350,00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00050D78" w14:textId="77777777" w:rsidR="00F03DFB" w:rsidRPr="00F25EA4" w:rsidRDefault="00F03DFB" w:rsidP="002A3A42">
            <w:pPr>
              <w:suppressAutoHyphens w:val="0"/>
              <w:rPr>
                <w:rFonts w:eastAsia="Times New Roman" w:cs="Times New Roman"/>
                <w:sz w:val="20"/>
                <w:szCs w:val="20"/>
                <w:lang w:eastAsia="ru-RU"/>
              </w:rPr>
            </w:pPr>
            <w:r w:rsidRPr="00F25EA4">
              <w:rPr>
                <w:rFonts w:eastAsia="Times New Roman" w:cs="Times New Roman"/>
                <w:sz w:val="20"/>
                <w:szCs w:val="20"/>
                <w:lang w:eastAsia="ru-RU"/>
              </w:rPr>
              <w:t xml:space="preserve"> МАУ ТВ «Мытищи»</w:t>
            </w:r>
          </w:p>
        </w:tc>
      </w:tr>
      <w:tr w:rsidR="00D81DF2" w:rsidRPr="00F25EA4" w14:paraId="3D3E8FE9" w14:textId="77777777" w:rsidTr="00620226">
        <w:trPr>
          <w:trHeight w:val="360"/>
          <w:jc w:val="center"/>
        </w:trPr>
        <w:tc>
          <w:tcPr>
            <w:tcW w:w="62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73D9568E" w14:textId="77777777" w:rsidR="00D3744C"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c>
          <w:tcPr>
            <w:tcW w:w="262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73DA839D" w14:textId="77777777" w:rsidR="00D3744C" w:rsidRPr="00F25EA4" w:rsidRDefault="00D3744C" w:rsidP="002A3A42">
            <w:pPr>
              <w:suppressAutoHyphens w:val="0"/>
              <w:rPr>
                <w:rFonts w:eastAsia="Times New Roman" w:cs="Times New Roman"/>
                <w:sz w:val="20"/>
                <w:szCs w:val="20"/>
                <w:lang w:eastAsia="ru-RU"/>
              </w:rPr>
            </w:pPr>
            <w:r w:rsidRPr="00F25EA4">
              <w:rPr>
                <w:rFonts w:eastAsia="Times New Roman" w:cs="Times New Roman"/>
                <w:sz w:val="20"/>
                <w:szCs w:val="20"/>
                <w:lang w:eastAsia="ru-RU"/>
              </w:rPr>
              <w:t>Проведены праздничные и культурно-массовых мероприятия, фестивали, конкурсы, (ед.)</w:t>
            </w:r>
          </w:p>
        </w:tc>
        <w:tc>
          <w:tcPr>
            <w:tcW w:w="67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0F80BF5" w14:textId="77777777" w:rsidR="00D3744C"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c>
          <w:tcPr>
            <w:tcW w:w="183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66EF7B76" w14:textId="77777777" w:rsidR="00D3744C"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C604652" w14:textId="77777777" w:rsidR="00D3744C"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Всего</w:t>
            </w:r>
          </w:p>
        </w:tc>
        <w:tc>
          <w:tcPr>
            <w:tcW w:w="995" w:type="dxa"/>
            <w:vMerge w:val="restart"/>
            <w:tcBorders>
              <w:top w:val="single" w:sz="4" w:space="0" w:color="auto"/>
              <w:left w:val="single" w:sz="4" w:space="0" w:color="auto"/>
              <w:bottom w:val="single" w:sz="4" w:space="0" w:color="auto"/>
              <w:right w:val="single" w:sz="4" w:space="0" w:color="auto"/>
            </w:tcBorders>
            <w:vAlign w:val="center"/>
          </w:tcPr>
          <w:p w14:paraId="31675683" w14:textId="22D1F5F8" w:rsidR="00D3744C"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 год</w:t>
            </w:r>
          </w:p>
        </w:tc>
        <w:tc>
          <w:tcPr>
            <w:tcW w:w="992" w:type="dxa"/>
            <w:gridSpan w:val="8"/>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4767335" w14:textId="40694D94" w:rsidR="00D3744C" w:rsidRPr="00F25EA4" w:rsidRDefault="00D3744C" w:rsidP="00D3744C">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Итого 2024 год</w:t>
            </w:r>
          </w:p>
        </w:tc>
        <w:tc>
          <w:tcPr>
            <w:tcW w:w="2422" w:type="dxa"/>
            <w:gridSpan w:val="27"/>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2F2E93AB" w14:textId="04F7812D" w:rsidR="00D3744C" w:rsidRPr="00F25EA4" w:rsidRDefault="00D3744C" w:rsidP="0044754A">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В том числе </w:t>
            </w:r>
          </w:p>
        </w:tc>
        <w:tc>
          <w:tcPr>
            <w:tcW w:w="878" w:type="dxa"/>
            <w:gridSpan w:val="4"/>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6EFA96C" w14:textId="77777777" w:rsidR="00D3744C"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2025 год</w:t>
            </w:r>
          </w:p>
        </w:tc>
        <w:tc>
          <w:tcPr>
            <w:tcW w:w="85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3436A53" w14:textId="77777777" w:rsidR="00D3744C"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2026 год</w:t>
            </w:r>
          </w:p>
        </w:tc>
        <w:tc>
          <w:tcPr>
            <w:tcW w:w="85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52E70A" w14:textId="77777777" w:rsidR="00D3744C"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2027 год</w:t>
            </w:r>
          </w:p>
        </w:tc>
        <w:tc>
          <w:tcPr>
            <w:tcW w:w="212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13765243" w14:textId="77777777" w:rsidR="00D3744C"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r>
      <w:tr w:rsidR="00E86CE4" w:rsidRPr="00F25EA4" w14:paraId="4202FC81" w14:textId="77777777" w:rsidTr="00620226">
        <w:trPr>
          <w:trHeight w:val="817"/>
          <w:jc w:val="center"/>
        </w:trPr>
        <w:tc>
          <w:tcPr>
            <w:tcW w:w="6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423A0A2" w14:textId="77777777" w:rsidR="00E86CE4" w:rsidRPr="00F25EA4" w:rsidRDefault="00E86CE4" w:rsidP="00E86CE4">
            <w:pPr>
              <w:suppressAutoHyphens w:val="0"/>
              <w:rPr>
                <w:rFonts w:eastAsia="Times New Roman" w:cs="Times New Roman"/>
                <w:sz w:val="20"/>
                <w:szCs w:val="20"/>
                <w:lang w:eastAsia="ru-RU"/>
              </w:rPr>
            </w:pPr>
          </w:p>
        </w:tc>
        <w:tc>
          <w:tcPr>
            <w:tcW w:w="262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5D6292B" w14:textId="77777777" w:rsidR="00E86CE4" w:rsidRPr="00F25EA4" w:rsidRDefault="00E86CE4" w:rsidP="00E86CE4">
            <w:pPr>
              <w:suppressAutoHyphens w:val="0"/>
              <w:rPr>
                <w:rFonts w:eastAsia="Times New Roman" w:cs="Times New Roman"/>
                <w:sz w:val="20"/>
                <w:szCs w:val="20"/>
                <w:lang w:eastAsia="ru-RU"/>
              </w:rPr>
            </w:pPr>
          </w:p>
        </w:tc>
        <w:tc>
          <w:tcPr>
            <w:tcW w:w="67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3F60096" w14:textId="77777777" w:rsidR="00E86CE4" w:rsidRPr="00F25EA4" w:rsidRDefault="00E86CE4" w:rsidP="00E86CE4">
            <w:pPr>
              <w:suppressAutoHyphens w:val="0"/>
              <w:rPr>
                <w:rFonts w:eastAsia="Times New Roman" w:cs="Times New Roman"/>
                <w:sz w:val="20"/>
                <w:szCs w:val="20"/>
                <w:lang w:eastAsia="ru-RU"/>
              </w:rPr>
            </w:pPr>
          </w:p>
        </w:tc>
        <w:tc>
          <w:tcPr>
            <w:tcW w:w="183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F81232E" w14:textId="77777777" w:rsidR="00E86CE4" w:rsidRPr="00F25EA4" w:rsidRDefault="00E86CE4" w:rsidP="00E86CE4">
            <w:pPr>
              <w:suppressAutoHyphens w:val="0"/>
              <w:rPr>
                <w:rFonts w:eastAsia="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82F6763" w14:textId="77777777" w:rsidR="00E86CE4" w:rsidRPr="00F25EA4" w:rsidRDefault="00E86CE4" w:rsidP="00E86CE4">
            <w:pPr>
              <w:suppressAutoHyphens w:val="0"/>
              <w:rPr>
                <w:rFonts w:eastAsia="Times New Roman" w:cs="Times New Roman"/>
                <w:sz w:val="20"/>
                <w:szCs w:val="20"/>
                <w:lang w:eastAsia="ru-RU"/>
              </w:rPr>
            </w:pPr>
          </w:p>
        </w:tc>
        <w:tc>
          <w:tcPr>
            <w:tcW w:w="995" w:type="dxa"/>
            <w:vMerge/>
            <w:tcBorders>
              <w:top w:val="single" w:sz="4" w:space="0" w:color="auto"/>
              <w:left w:val="single" w:sz="4" w:space="0" w:color="auto"/>
              <w:bottom w:val="single" w:sz="4" w:space="0" w:color="auto"/>
              <w:right w:val="single" w:sz="4" w:space="0" w:color="auto"/>
            </w:tcBorders>
            <w:vAlign w:val="center"/>
          </w:tcPr>
          <w:p w14:paraId="05BE4ECB" w14:textId="77777777" w:rsidR="00E86CE4" w:rsidRPr="00F25EA4" w:rsidRDefault="00E86CE4" w:rsidP="00E86CE4">
            <w:pPr>
              <w:suppressAutoHyphens w:val="0"/>
              <w:rPr>
                <w:rFonts w:eastAsia="Times New Roman" w:cs="Times New Roman"/>
                <w:sz w:val="20"/>
                <w:szCs w:val="20"/>
                <w:lang w:eastAsia="ru-RU"/>
              </w:rPr>
            </w:pPr>
          </w:p>
        </w:tc>
        <w:tc>
          <w:tcPr>
            <w:tcW w:w="992" w:type="dxa"/>
            <w:gridSpan w:val="8"/>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D9E2C55" w14:textId="646EB262" w:rsidR="00E86CE4" w:rsidRPr="00F25EA4" w:rsidRDefault="00E86CE4" w:rsidP="00E86CE4">
            <w:pPr>
              <w:suppressAutoHyphens w:val="0"/>
              <w:rPr>
                <w:rFonts w:eastAsia="Times New Roman" w:cs="Times New Roman"/>
                <w:sz w:val="20"/>
                <w:szCs w:val="20"/>
                <w:lang w:eastAsia="ru-RU"/>
              </w:rPr>
            </w:pPr>
          </w:p>
        </w:tc>
        <w:tc>
          <w:tcPr>
            <w:tcW w:w="709" w:type="dxa"/>
            <w:gridSpan w:val="7"/>
            <w:tcBorders>
              <w:top w:val="nil"/>
              <w:left w:val="nil"/>
              <w:bottom w:val="single" w:sz="4" w:space="0" w:color="auto"/>
              <w:right w:val="single" w:sz="4" w:space="0" w:color="auto"/>
            </w:tcBorders>
            <w:shd w:val="clear" w:color="auto" w:fill="auto"/>
            <w:tcMar>
              <w:left w:w="28" w:type="dxa"/>
              <w:right w:w="28" w:type="dxa"/>
            </w:tcMar>
            <w:hideMark/>
          </w:tcPr>
          <w:p w14:paraId="3817C43F" w14:textId="674C9753" w:rsidR="00E86CE4" w:rsidRPr="00F25EA4" w:rsidRDefault="00E86CE4" w:rsidP="00E86CE4">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квартал</w:t>
            </w:r>
          </w:p>
        </w:tc>
        <w:tc>
          <w:tcPr>
            <w:tcW w:w="567" w:type="dxa"/>
            <w:gridSpan w:val="8"/>
            <w:tcBorders>
              <w:top w:val="nil"/>
              <w:left w:val="nil"/>
              <w:bottom w:val="single" w:sz="4" w:space="0" w:color="auto"/>
              <w:right w:val="single" w:sz="4" w:space="0" w:color="auto"/>
            </w:tcBorders>
            <w:shd w:val="clear" w:color="auto" w:fill="auto"/>
            <w:tcMar>
              <w:left w:w="28" w:type="dxa"/>
              <w:right w:w="28" w:type="dxa"/>
            </w:tcMar>
            <w:hideMark/>
          </w:tcPr>
          <w:p w14:paraId="02D07909" w14:textId="083CC341" w:rsidR="00E86CE4" w:rsidRPr="00F25EA4" w:rsidRDefault="00E86CE4" w:rsidP="00E86CE4">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полугодие</w:t>
            </w:r>
          </w:p>
        </w:tc>
        <w:tc>
          <w:tcPr>
            <w:tcW w:w="570" w:type="dxa"/>
            <w:gridSpan w:val="8"/>
            <w:tcBorders>
              <w:top w:val="nil"/>
              <w:left w:val="nil"/>
              <w:bottom w:val="single" w:sz="4" w:space="0" w:color="auto"/>
              <w:right w:val="single" w:sz="4" w:space="0" w:color="auto"/>
            </w:tcBorders>
            <w:shd w:val="clear" w:color="auto" w:fill="auto"/>
            <w:tcMar>
              <w:left w:w="28" w:type="dxa"/>
              <w:right w:w="28" w:type="dxa"/>
            </w:tcMar>
            <w:hideMark/>
          </w:tcPr>
          <w:p w14:paraId="12C00113" w14:textId="16F7426D" w:rsidR="00E86CE4" w:rsidRPr="00F25EA4" w:rsidRDefault="00E86CE4" w:rsidP="00E86CE4">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9 </w:t>
            </w:r>
            <w:r w:rsidRPr="00F25EA4">
              <w:rPr>
                <w:rFonts w:eastAsia="Times New Roman" w:cs="Times New Roman"/>
                <w:sz w:val="20"/>
                <w:szCs w:val="20"/>
                <w:lang w:eastAsia="ru-RU"/>
              </w:rPr>
              <w:br/>
              <w:t>месяцев</w:t>
            </w:r>
          </w:p>
        </w:tc>
        <w:tc>
          <w:tcPr>
            <w:tcW w:w="576" w:type="dxa"/>
            <w:gridSpan w:val="4"/>
            <w:tcBorders>
              <w:top w:val="nil"/>
              <w:left w:val="nil"/>
              <w:bottom w:val="single" w:sz="4" w:space="0" w:color="auto"/>
              <w:right w:val="single" w:sz="4" w:space="0" w:color="auto"/>
            </w:tcBorders>
            <w:shd w:val="clear" w:color="auto" w:fill="auto"/>
            <w:tcMar>
              <w:left w:w="28" w:type="dxa"/>
              <w:right w:w="28" w:type="dxa"/>
            </w:tcMar>
            <w:hideMark/>
          </w:tcPr>
          <w:p w14:paraId="6AF5EF39" w14:textId="1688293C" w:rsidR="00E86CE4" w:rsidRPr="00F25EA4" w:rsidRDefault="00E86CE4" w:rsidP="00E86CE4">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12 </w:t>
            </w:r>
            <w:r w:rsidRPr="00F25EA4">
              <w:rPr>
                <w:rFonts w:eastAsia="Times New Roman" w:cs="Times New Roman"/>
                <w:sz w:val="20"/>
                <w:szCs w:val="20"/>
                <w:lang w:eastAsia="ru-RU"/>
              </w:rPr>
              <w:br/>
              <w:t>месяцев</w:t>
            </w:r>
          </w:p>
        </w:tc>
        <w:tc>
          <w:tcPr>
            <w:tcW w:w="878" w:type="dxa"/>
            <w:gridSpan w:val="4"/>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F7B22E0" w14:textId="77777777" w:rsidR="00E86CE4" w:rsidRPr="00F25EA4" w:rsidRDefault="00E86CE4" w:rsidP="00E86CE4">
            <w:pPr>
              <w:suppressAutoHyphens w:val="0"/>
              <w:rPr>
                <w:rFonts w:eastAsia="Times New Roman" w:cs="Times New Roman"/>
                <w:sz w:val="20"/>
                <w:szCs w:val="20"/>
                <w:lang w:eastAsia="ru-RU"/>
              </w:rPr>
            </w:pPr>
          </w:p>
        </w:tc>
        <w:tc>
          <w:tcPr>
            <w:tcW w:w="858"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1F5DEB1" w14:textId="77777777" w:rsidR="00E86CE4" w:rsidRPr="00F25EA4" w:rsidRDefault="00E86CE4" w:rsidP="00E86CE4">
            <w:pPr>
              <w:suppressAutoHyphens w:val="0"/>
              <w:rPr>
                <w:rFonts w:eastAsia="Times New Roman" w:cs="Times New Roman"/>
                <w:sz w:val="20"/>
                <w:szCs w:val="20"/>
                <w:lang w:eastAsia="ru-RU"/>
              </w:rPr>
            </w:pPr>
          </w:p>
        </w:tc>
        <w:tc>
          <w:tcPr>
            <w:tcW w:w="85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06CF4C2" w14:textId="77777777" w:rsidR="00E86CE4" w:rsidRPr="00F25EA4" w:rsidRDefault="00E86CE4" w:rsidP="00E86CE4">
            <w:pPr>
              <w:suppressAutoHyphens w:val="0"/>
              <w:rPr>
                <w:rFonts w:eastAsia="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EF682C1" w14:textId="77777777" w:rsidR="00E86CE4" w:rsidRPr="00F25EA4" w:rsidRDefault="00E86CE4" w:rsidP="00E86CE4">
            <w:pPr>
              <w:suppressAutoHyphens w:val="0"/>
              <w:rPr>
                <w:rFonts w:eastAsia="Times New Roman" w:cs="Times New Roman"/>
                <w:sz w:val="20"/>
                <w:szCs w:val="20"/>
                <w:lang w:eastAsia="ru-RU"/>
              </w:rPr>
            </w:pPr>
          </w:p>
        </w:tc>
      </w:tr>
      <w:tr w:rsidR="00EE39AD" w:rsidRPr="00F25EA4" w14:paraId="45BC1D32" w14:textId="77777777" w:rsidTr="00620226">
        <w:trPr>
          <w:trHeight w:val="389"/>
          <w:jc w:val="center"/>
        </w:trPr>
        <w:tc>
          <w:tcPr>
            <w:tcW w:w="6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79DCB44" w14:textId="77777777" w:rsidR="00D3744C" w:rsidRPr="00F25EA4" w:rsidRDefault="00D3744C" w:rsidP="002A3A42">
            <w:pPr>
              <w:suppressAutoHyphens w:val="0"/>
              <w:rPr>
                <w:rFonts w:eastAsia="Times New Roman" w:cs="Times New Roman"/>
                <w:sz w:val="20"/>
                <w:szCs w:val="20"/>
                <w:lang w:eastAsia="ru-RU"/>
              </w:rPr>
            </w:pPr>
          </w:p>
        </w:tc>
        <w:tc>
          <w:tcPr>
            <w:tcW w:w="262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B8BA07B" w14:textId="77777777" w:rsidR="00D3744C" w:rsidRPr="00F25EA4" w:rsidRDefault="00D3744C" w:rsidP="002A3A42">
            <w:pPr>
              <w:suppressAutoHyphens w:val="0"/>
              <w:rPr>
                <w:rFonts w:eastAsia="Times New Roman" w:cs="Times New Roman"/>
                <w:sz w:val="20"/>
                <w:szCs w:val="20"/>
                <w:lang w:eastAsia="ru-RU"/>
              </w:rPr>
            </w:pPr>
          </w:p>
        </w:tc>
        <w:tc>
          <w:tcPr>
            <w:tcW w:w="679"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698720A" w14:textId="77777777" w:rsidR="00D3744C" w:rsidRPr="00F25EA4" w:rsidRDefault="00D3744C" w:rsidP="002A3A42">
            <w:pPr>
              <w:suppressAutoHyphens w:val="0"/>
              <w:rPr>
                <w:rFonts w:eastAsia="Times New Roman" w:cs="Times New Roman"/>
                <w:sz w:val="20"/>
                <w:szCs w:val="20"/>
                <w:lang w:eastAsia="ru-RU"/>
              </w:rPr>
            </w:pPr>
          </w:p>
        </w:tc>
        <w:tc>
          <w:tcPr>
            <w:tcW w:w="1836"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15BBDED" w14:textId="77777777" w:rsidR="00D3744C" w:rsidRPr="00F25EA4" w:rsidRDefault="00D3744C" w:rsidP="002A3A42">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921434" w14:textId="77777777" w:rsidR="00D3744C"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w:t>
            </w:r>
          </w:p>
        </w:tc>
        <w:tc>
          <w:tcPr>
            <w:tcW w:w="995" w:type="dxa"/>
            <w:tcBorders>
              <w:top w:val="single" w:sz="4" w:space="0" w:color="auto"/>
              <w:left w:val="nil"/>
              <w:bottom w:val="single" w:sz="4" w:space="0" w:color="auto"/>
              <w:right w:val="single" w:sz="4" w:space="0" w:color="auto"/>
            </w:tcBorders>
            <w:vAlign w:val="center"/>
          </w:tcPr>
          <w:p w14:paraId="14D957B1" w14:textId="6BD5DE58" w:rsidR="00D3744C"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w:t>
            </w:r>
          </w:p>
        </w:tc>
        <w:tc>
          <w:tcPr>
            <w:tcW w:w="992" w:type="dxa"/>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1DBFF8" w14:textId="70E17884" w:rsidR="00D3744C"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w:t>
            </w:r>
          </w:p>
        </w:tc>
        <w:tc>
          <w:tcPr>
            <w:tcW w:w="709" w:type="dxa"/>
            <w:gridSpan w:val="7"/>
            <w:tcBorders>
              <w:top w:val="nil"/>
              <w:left w:val="nil"/>
              <w:bottom w:val="single" w:sz="4" w:space="0" w:color="auto"/>
              <w:right w:val="single" w:sz="4" w:space="0" w:color="auto"/>
            </w:tcBorders>
            <w:shd w:val="clear" w:color="auto" w:fill="auto"/>
            <w:tcMar>
              <w:left w:w="28" w:type="dxa"/>
              <w:right w:w="28" w:type="dxa"/>
            </w:tcMar>
            <w:vAlign w:val="center"/>
          </w:tcPr>
          <w:p w14:paraId="425A65F5" w14:textId="77777777" w:rsidR="00D3744C"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5</w:t>
            </w:r>
          </w:p>
        </w:tc>
        <w:tc>
          <w:tcPr>
            <w:tcW w:w="567" w:type="dxa"/>
            <w:gridSpan w:val="8"/>
            <w:tcBorders>
              <w:top w:val="nil"/>
              <w:left w:val="nil"/>
              <w:bottom w:val="single" w:sz="4" w:space="0" w:color="auto"/>
              <w:right w:val="single" w:sz="4" w:space="0" w:color="auto"/>
            </w:tcBorders>
            <w:shd w:val="clear" w:color="auto" w:fill="auto"/>
            <w:tcMar>
              <w:left w:w="28" w:type="dxa"/>
              <w:right w:w="28" w:type="dxa"/>
            </w:tcMar>
            <w:vAlign w:val="center"/>
          </w:tcPr>
          <w:p w14:paraId="2106522E" w14:textId="77777777" w:rsidR="00D3744C"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w:t>
            </w:r>
          </w:p>
        </w:tc>
        <w:tc>
          <w:tcPr>
            <w:tcW w:w="570" w:type="dxa"/>
            <w:gridSpan w:val="8"/>
            <w:tcBorders>
              <w:top w:val="nil"/>
              <w:left w:val="nil"/>
              <w:bottom w:val="single" w:sz="4" w:space="0" w:color="auto"/>
              <w:right w:val="single" w:sz="4" w:space="0" w:color="auto"/>
            </w:tcBorders>
            <w:shd w:val="clear" w:color="auto" w:fill="auto"/>
            <w:tcMar>
              <w:left w:w="28" w:type="dxa"/>
              <w:right w:w="28" w:type="dxa"/>
            </w:tcMar>
            <w:vAlign w:val="center"/>
          </w:tcPr>
          <w:p w14:paraId="0A8B70F3" w14:textId="77777777" w:rsidR="00D3744C"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15</w:t>
            </w:r>
          </w:p>
        </w:tc>
        <w:tc>
          <w:tcPr>
            <w:tcW w:w="576"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2278E3A2" w14:textId="77777777" w:rsidR="00D3744C"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26E55E7C" w14:textId="77777777" w:rsidR="00D3744C"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48668394" w14:textId="77777777" w:rsidR="00D3744C"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1FD29803" w14:textId="77777777" w:rsidR="00D3744C"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w:t>
            </w:r>
          </w:p>
        </w:tc>
        <w:tc>
          <w:tcPr>
            <w:tcW w:w="2126"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D1E7D5C" w14:textId="77777777" w:rsidR="00D3744C" w:rsidRPr="00F25EA4" w:rsidRDefault="00D3744C" w:rsidP="002A3A42">
            <w:pPr>
              <w:suppressAutoHyphens w:val="0"/>
              <w:rPr>
                <w:rFonts w:eastAsia="Times New Roman" w:cs="Times New Roman"/>
                <w:sz w:val="20"/>
                <w:szCs w:val="20"/>
                <w:lang w:eastAsia="ru-RU"/>
              </w:rPr>
            </w:pPr>
          </w:p>
        </w:tc>
      </w:tr>
      <w:tr w:rsidR="00A20E73" w:rsidRPr="00F25EA4" w14:paraId="01D267BA" w14:textId="77777777" w:rsidTr="00620226">
        <w:trPr>
          <w:trHeight w:val="390"/>
          <w:jc w:val="center"/>
        </w:trPr>
        <w:tc>
          <w:tcPr>
            <w:tcW w:w="621" w:type="dxa"/>
            <w:vMerge w:val="restart"/>
            <w:tcBorders>
              <w:top w:val="nil"/>
              <w:left w:val="single" w:sz="4" w:space="0" w:color="auto"/>
              <w:right w:val="single" w:sz="4" w:space="0" w:color="auto"/>
            </w:tcBorders>
            <w:shd w:val="clear" w:color="auto" w:fill="auto"/>
            <w:tcMar>
              <w:left w:w="28" w:type="dxa"/>
              <w:right w:w="28" w:type="dxa"/>
            </w:tcMar>
            <w:vAlign w:val="center"/>
          </w:tcPr>
          <w:p w14:paraId="105F3906" w14:textId="1FAC6798" w:rsidR="00A20E73" w:rsidRPr="00F25EA4" w:rsidRDefault="00A20E73" w:rsidP="00A20E73">
            <w:pPr>
              <w:suppressAutoHyphens w:val="0"/>
              <w:rPr>
                <w:rFonts w:eastAsia="Times New Roman" w:cs="Times New Roman"/>
                <w:sz w:val="20"/>
                <w:szCs w:val="20"/>
                <w:lang w:eastAsia="ru-RU"/>
              </w:rPr>
            </w:pPr>
            <w:r w:rsidRPr="00F25EA4">
              <w:rPr>
                <w:rFonts w:eastAsia="Times New Roman" w:cs="Times New Roman"/>
                <w:sz w:val="20"/>
                <w:szCs w:val="20"/>
                <w:lang w:eastAsia="ru-RU"/>
              </w:rPr>
              <w:t>1.3</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1B4511" w14:textId="09AA836A" w:rsidR="00A20E73" w:rsidRPr="00F25EA4" w:rsidRDefault="00A20E73" w:rsidP="00A20E73">
            <w:pPr>
              <w:suppressAutoHyphens w:val="0"/>
              <w:rPr>
                <w:rFonts w:eastAsia="Times New Roman" w:cs="Times New Roman"/>
                <w:sz w:val="20"/>
                <w:szCs w:val="20"/>
                <w:lang w:eastAsia="ru-RU"/>
              </w:rPr>
            </w:pPr>
            <w:r w:rsidRPr="00F25EA4">
              <w:rPr>
                <w:rFonts w:eastAsia="Times New Roman" w:cs="Times New Roman"/>
                <w:sz w:val="20"/>
                <w:szCs w:val="20"/>
                <w:lang w:eastAsia="ru-RU"/>
              </w:rPr>
              <w:t xml:space="preserve">Мероприятие 01.03. </w:t>
            </w:r>
            <w:r w:rsidRPr="00F25EA4">
              <w:rPr>
                <w:rFonts w:eastAsia="Times New Roman" w:cs="Times New Roman"/>
                <w:sz w:val="20"/>
                <w:szCs w:val="20"/>
                <w:lang w:eastAsia="ru-RU"/>
              </w:rPr>
              <w:br/>
              <w:t>Поддержка творческой деятельности и техническое оснащение детских и кукольных театров</w:t>
            </w:r>
          </w:p>
        </w:tc>
        <w:tc>
          <w:tcPr>
            <w:tcW w:w="67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356542" w14:textId="6CCE690B"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7A64C7" w14:textId="714794F1" w:rsidR="00A20E73" w:rsidRPr="00F25EA4" w:rsidRDefault="00A20E73" w:rsidP="00A20E73">
            <w:pPr>
              <w:suppressAutoHyphens w:val="0"/>
              <w:rPr>
                <w:rFonts w:eastAsia="Times New Roman" w:cs="Times New Roman"/>
                <w:sz w:val="20"/>
                <w:szCs w:val="20"/>
                <w:lang w:eastAsia="ru-RU"/>
              </w:rPr>
            </w:pPr>
            <w:r w:rsidRPr="00F25EA4">
              <w:rPr>
                <w:rFonts w:eastAsia="Times New Roman" w:cs="Times New Roman"/>
                <w:sz w:val="20"/>
                <w:szCs w:val="20"/>
                <w:lang w:eastAsia="ru-RU"/>
              </w:rPr>
              <w:t>Итого, в том числе:</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78EAEE" w14:textId="2991F330"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10 943,41</w:t>
            </w:r>
          </w:p>
        </w:tc>
        <w:tc>
          <w:tcPr>
            <w:tcW w:w="9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16E9BE" w14:textId="784E2304"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3414" w:type="dxa"/>
            <w:gridSpan w:val="3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11E056" w14:textId="17E0A293"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6 475,69</w:t>
            </w:r>
          </w:p>
        </w:tc>
        <w:tc>
          <w:tcPr>
            <w:tcW w:w="878"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D81391" w14:textId="5E60B902"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2 225,99</w:t>
            </w:r>
          </w:p>
        </w:tc>
        <w:tc>
          <w:tcPr>
            <w:tcW w:w="85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7370B9" w14:textId="5912808A"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2 241,73</w:t>
            </w:r>
          </w:p>
        </w:tc>
        <w:tc>
          <w:tcPr>
            <w:tcW w:w="85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B85B3F" w14:textId="2C923E51"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916B69" w14:textId="6FFC7EFE" w:rsidR="00A20E73" w:rsidRPr="00F25EA4" w:rsidRDefault="00A20E73" w:rsidP="00A20E73">
            <w:pPr>
              <w:suppressAutoHyphens w:val="0"/>
              <w:rPr>
                <w:rFonts w:eastAsia="Times New Roman" w:cs="Times New Roman"/>
                <w:sz w:val="20"/>
                <w:szCs w:val="20"/>
                <w:lang w:eastAsia="ru-RU"/>
              </w:rPr>
            </w:pPr>
            <w:r w:rsidRPr="00F25EA4">
              <w:rPr>
                <w:rFonts w:eastAsia="Times New Roman" w:cs="Times New Roman"/>
                <w:sz w:val="20"/>
                <w:szCs w:val="20"/>
                <w:lang w:eastAsia="ru-RU"/>
              </w:rPr>
              <w:t>МБУК МТК "Огниво"</w:t>
            </w:r>
          </w:p>
        </w:tc>
      </w:tr>
      <w:tr w:rsidR="00A20E73" w:rsidRPr="00F25EA4" w14:paraId="1D73A5FE" w14:textId="77777777" w:rsidTr="00620226">
        <w:trPr>
          <w:trHeight w:val="390"/>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1FC7668C" w14:textId="77777777" w:rsidR="00A20E73" w:rsidRPr="00F25EA4" w:rsidRDefault="00A20E73" w:rsidP="00A20E73">
            <w:pPr>
              <w:suppressAutoHyphens w:val="0"/>
              <w:rPr>
                <w:rFonts w:eastAsia="Times New Roman" w:cs="Times New Roman"/>
                <w:sz w:val="20"/>
                <w:szCs w:val="20"/>
                <w:lang w:eastAsia="ru-RU"/>
              </w:rPr>
            </w:pPr>
          </w:p>
        </w:tc>
        <w:tc>
          <w:tcPr>
            <w:tcW w:w="2620" w:type="dxa"/>
            <w:vMerge/>
            <w:tcBorders>
              <w:top w:val="single" w:sz="4" w:space="0" w:color="auto"/>
              <w:left w:val="single" w:sz="4" w:space="0" w:color="auto"/>
              <w:right w:val="single" w:sz="4" w:space="0" w:color="auto"/>
            </w:tcBorders>
            <w:shd w:val="clear" w:color="auto" w:fill="auto"/>
            <w:tcMar>
              <w:left w:w="28" w:type="dxa"/>
              <w:right w:w="28" w:type="dxa"/>
            </w:tcMar>
            <w:vAlign w:val="center"/>
          </w:tcPr>
          <w:p w14:paraId="3FB5D0A4" w14:textId="77777777" w:rsidR="00A20E73" w:rsidRPr="00F25EA4" w:rsidRDefault="00A20E73" w:rsidP="00A20E73">
            <w:pPr>
              <w:suppressAutoHyphens w:val="0"/>
              <w:rPr>
                <w:rFonts w:eastAsia="Times New Roman" w:cs="Times New Roman"/>
                <w:sz w:val="20"/>
                <w:szCs w:val="20"/>
                <w:lang w:eastAsia="ru-RU"/>
              </w:rPr>
            </w:pPr>
          </w:p>
        </w:tc>
        <w:tc>
          <w:tcPr>
            <w:tcW w:w="679" w:type="dxa"/>
            <w:vMerge/>
            <w:tcBorders>
              <w:top w:val="single" w:sz="4" w:space="0" w:color="auto"/>
              <w:left w:val="single" w:sz="4" w:space="0" w:color="auto"/>
              <w:right w:val="single" w:sz="4" w:space="0" w:color="auto"/>
            </w:tcBorders>
            <w:shd w:val="clear" w:color="auto" w:fill="auto"/>
            <w:tcMar>
              <w:left w:w="28" w:type="dxa"/>
              <w:right w:w="28" w:type="dxa"/>
            </w:tcMar>
            <w:vAlign w:val="center"/>
          </w:tcPr>
          <w:p w14:paraId="3D11FDDE" w14:textId="77777777" w:rsidR="00A20E73" w:rsidRPr="00F25EA4" w:rsidRDefault="00A20E73" w:rsidP="00A20E73">
            <w:pPr>
              <w:suppressAutoHyphens w:val="0"/>
              <w:rPr>
                <w:rFonts w:eastAsia="Times New Roman" w:cs="Times New Roman"/>
                <w:sz w:val="20"/>
                <w:szCs w:val="20"/>
                <w:lang w:eastAsia="ru-RU"/>
              </w:rPr>
            </w:pPr>
          </w:p>
        </w:tc>
        <w:tc>
          <w:tcPr>
            <w:tcW w:w="1836" w:type="dxa"/>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14:paraId="764502C4" w14:textId="6229C5E1" w:rsidR="00A20E73" w:rsidRPr="00F25EA4" w:rsidRDefault="00A20E73" w:rsidP="00A20E73">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федерального бюджета</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88003B" w14:textId="18122CBB"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3 855,14</w:t>
            </w:r>
          </w:p>
        </w:tc>
        <w:tc>
          <w:tcPr>
            <w:tcW w:w="9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1CE118" w14:textId="75592952"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3414" w:type="dxa"/>
            <w:gridSpan w:val="3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F41268" w14:textId="179A1CC9"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2 349,90</w:t>
            </w:r>
          </w:p>
        </w:tc>
        <w:tc>
          <w:tcPr>
            <w:tcW w:w="878"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7324EE" w14:textId="6BEE3D07"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778,92</w:t>
            </w:r>
          </w:p>
        </w:tc>
        <w:tc>
          <w:tcPr>
            <w:tcW w:w="85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5C8FC3" w14:textId="0856CE4C"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726,32</w:t>
            </w:r>
          </w:p>
        </w:tc>
        <w:tc>
          <w:tcPr>
            <w:tcW w:w="85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03E264" w14:textId="2F665E3B"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6" w:type="dxa"/>
            <w:vMerge/>
            <w:tcBorders>
              <w:top w:val="single" w:sz="4" w:space="0" w:color="auto"/>
              <w:left w:val="single" w:sz="4" w:space="0" w:color="auto"/>
              <w:right w:val="single" w:sz="4" w:space="0" w:color="auto"/>
            </w:tcBorders>
            <w:shd w:val="clear" w:color="auto" w:fill="auto"/>
            <w:tcMar>
              <w:left w:w="28" w:type="dxa"/>
              <w:right w:w="28" w:type="dxa"/>
            </w:tcMar>
            <w:vAlign w:val="center"/>
          </w:tcPr>
          <w:p w14:paraId="2110D2CC" w14:textId="77777777" w:rsidR="00A20E73" w:rsidRPr="00F25EA4" w:rsidRDefault="00A20E73" w:rsidP="00A20E73">
            <w:pPr>
              <w:suppressAutoHyphens w:val="0"/>
              <w:rPr>
                <w:rFonts w:eastAsia="Times New Roman" w:cs="Times New Roman"/>
                <w:sz w:val="20"/>
                <w:szCs w:val="20"/>
                <w:lang w:eastAsia="ru-RU"/>
              </w:rPr>
            </w:pPr>
          </w:p>
        </w:tc>
      </w:tr>
      <w:tr w:rsidR="00A20E73" w:rsidRPr="00F25EA4" w14:paraId="65952E75" w14:textId="77777777" w:rsidTr="00620226">
        <w:trPr>
          <w:trHeight w:val="390"/>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2098B996" w14:textId="77777777" w:rsidR="00A20E73" w:rsidRPr="00F25EA4" w:rsidRDefault="00A20E73" w:rsidP="00A20E73">
            <w:pPr>
              <w:suppressAutoHyphens w:val="0"/>
              <w:rPr>
                <w:rFonts w:eastAsia="Times New Roman" w:cs="Times New Roman"/>
                <w:sz w:val="20"/>
                <w:szCs w:val="20"/>
                <w:lang w:eastAsia="ru-RU"/>
              </w:rPr>
            </w:pPr>
          </w:p>
        </w:tc>
        <w:tc>
          <w:tcPr>
            <w:tcW w:w="2620" w:type="dxa"/>
            <w:vMerge/>
            <w:tcBorders>
              <w:left w:val="single" w:sz="4" w:space="0" w:color="auto"/>
              <w:right w:val="single" w:sz="4" w:space="0" w:color="auto"/>
            </w:tcBorders>
            <w:shd w:val="clear" w:color="auto" w:fill="auto"/>
            <w:tcMar>
              <w:left w:w="28" w:type="dxa"/>
              <w:right w:w="28" w:type="dxa"/>
            </w:tcMar>
            <w:vAlign w:val="center"/>
          </w:tcPr>
          <w:p w14:paraId="1E14776D" w14:textId="77777777" w:rsidR="00A20E73" w:rsidRPr="00F25EA4" w:rsidRDefault="00A20E73" w:rsidP="00A20E73">
            <w:pPr>
              <w:suppressAutoHyphens w:val="0"/>
              <w:rPr>
                <w:rFonts w:eastAsia="Times New Roman" w:cs="Times New Roman"/>
                <w:sz w:val="20"/>
                <w:szCs w:val="20"/>
                <w:lang w:eastAsia="ru-RU"/>
              </w:rPr>
            </w:pPr>
          </w:p>
        </w:tc>
        <w:tc>
          <w:tcPr>
            <w:tcW w:w="679" w:type="dxa"/>
            <w:vMerge/>
            <w:tcBorders>
              <w:left w:val="single" w:sz="4" w:space="0" w:color="auto"/>
              <w:right w:val="single" w:sz="4" w:space="0" w:color="auto"/>
            </w:tcBorders>
            <w:shd w:val="clear" w:color="auto" w:fill="auto"/>
            <w:tcMar>
              <w:left w:w="28" w:type="dxa"/>
              <w:right w:w="28" w:type="dxa"/>
            </w:tcMar>
            <w:vAlign w:val="center"/>
          </w:tcPr>
          <w:p w14:paraId="12365276" w14:textId="77777777" w:rsidR="00A20E73" w:rsidRPr="00F25EA4" w:rsidRDefault="00A20E73" w:rsidP="00A20E73">
            <w:pPr>
              <w:suppressAutoHyphens w:val="0"/>
              <w:rPr>
                <w:rFonts w:eastAsia="Times New Roman" w:cs="Times New Roman"/>
                <w:sz w:val="20"/>
                <w:szCs w:val="20"/>
                <w:lang w:eastAsia="ru-RU"/>
              </w:rPr>
            </w:pPr>
          </w:p>
        </w:tc>
        <w:tc>
          <w:tcPr>
            <w:tcW w:w="1836" w:type="dxa"/>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490645BE" w14:textId="77992AF7" w:rsidR="00A20E73" w:rsidRPr="00F25EA4" w:rsidRDefault="00A20E73" w:rsidP="00A20E73">
            <w:pPr>
              <w:suppressAutoHyphens w:val="0"/>
              <w:rPr>
                <w:rFonts w:eastAsia="Times New Roman" w:cs="Times New Roman"/>
                <w:sz w:val="20"/>
                <w:szCs w:val="20"/>
                <w:lang w:eastAsia="ru-RU"/>
              </w:rPr>
            </w:pPr>
            <w:r w:rsidRPr="00F25EA4">
              <w:rPr>
                <w:rFonts w:eastAsia="Times New Roman" w:cs="Times New Roman"/>
                <w:sz w:val="20"/>
                <w:szCs w:val="20"/>
                <w:lang w:eastAsia="ru-RU"/>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0AE71CD" w14:textId="2C7CA805"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3 236,19</w:t>
            </w:r>
          </w:p>
        </w:tc>
        <w:tc>
          <w:tcPr>
            <w:tcW w:w="995" w:type="dxa"/>
            <w:tcBorders>
              <w:top w:val="nil"/>
              <w:left w:val="nil"/>
              <w:bottom w:val="single" w:sz="4" w:space="0" w:color="auto"/>
              <w:right w:val="single" w:sz="4" w:space="0" w:color="auto"/>
            </w:tcBorders>
            <w:shd w:val="clear" w:color="auto" w:fill="auto"/>
            <w:tcMar>
              <w:left w:w="28" w:type="dxa"/>
              <w:right w:w="28" w:type="dxa"/>
            </w:tcMar>
            <w:vAlign w:val="center"/>
          </w:tcPr>
          <w:p w14:paraId="77A75146" w14:textId="127AED4D"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68E5D56D" w14:textId="0AF5B83D"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1 846,35</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54399F1F" w14:textId="25993ACC"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663,52</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419A5103" w14:textId="5A3619A3"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726,32</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5822B761" w14:textId="3A20860D"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6" w:type="dxa"/>
            <w:vMerge/>
            <w:tcBorders>
              <w:left w:val="single" w:sz="4" w:space="0" w:color="auto"/>
              <w:right w:val="single" w:sz="4" w:space="0" w:color="auto"/>
            </w:tcBorders>
            <w:shd w:val="clear" w:color="auto" w:fill="auto"/>
            <w:tcMar>
              <w:left w:w="28" w:type="dxa"/>
              <w:right w:w="28" w:type="dxa"/>
            </w:tcMar>
            <w:vAlign w:val="center"/>
          </w:tcPr>
          <w:p w14:paraId="46E1F588" w14:textId="77777777" w:rsidR="00A20E73" w:rsidRPr="00F25EA4" w:rsidRDefault="00A20E73" w:rsidP="00A20E73">
            <w:pPr>
              <w:suppressAutoHyphens w:val="0"/>
              <w:rPr>
                <w:rFonts w:eastAsia="Times New Roman" w:cs="Times New Roman"/>
                <w:sz w:val="20"/>
                <w:szCs w:val="20"/>
                <w:lang w:eastAsia="ru-RU"/>
              </w:rPr>
            </w:pPr>
          </w:p>
        </w:tc>
      </w:tr>
      <w:tr w:rsidR="00A20E73" w:rsidRPr="00F25EA4" w14:paraId="18802D91" w14:textId="77777777" w:rsidTr="00620226">
        <w:trPr>
          <w:trHeight w:val="390"/>
          <w:jc w:val="center"/>
        </w:trPr>
        <w:tc>
          <w:tcPr>
            <w:tcW w:w="621"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42314950" w14:textId="77777777" w:rsidR="00A20E73" w:rsidRPr="00F25EA4" w:rsidRDefault="00A20E73" w:rsidP="00A20E73">
            <w:pPr>
              <w:suppressAutoHyphens w:val="0"/>
              <w:rPr>
                <w:rFonts w:eastAsia="Times New Roman" w:cs="Times New Roman"/>
                <w:sz w:val="20"/>
                <w:szCs w:val="20"/>
                <w:lang w:eastAsia="ru-RU"/>
              </w:rPr>
            </w:pPr>
          </w:p>
        </w:tc>
        <w:tc>
          <w:tcPr>
            <w:tcW w:w="262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77D64CEA" w14:textId="77777777" w:rsidR="00A20E73" w:rsidRPr="00F25EA4" w:rsidRDefault="00A20E73" w:rsidP="00A20E73">
            <w:pPr>
              <w:suppressAutoHyphens w:val="0"/>
              <w:rPr>
                <w:rFonts w:eastAsia="Times New Roman" w:cs="Times New Roman"/>
                <w:sz w:val="20"/>
                <w:szCs w:val="20"/>
                <w:lang w:eastAsia="ru-RU"/>
              </w:rPr>
            </w:pPr>
          </w:p>
        </w:tc>
        <w:tc>
          <w:tcPr>
            <w:tcW w:w="679"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73519874" w14:textId="77777777" w:rsidR="00A20E73" w:rsidRPr="00F25EA4" w:rsidRDefault="00A20E73" w:rsidP="00A20E73">
            <w:pPr>
              <w:suppressAutoHyphens w:val="0"/>
              <w:rPr>
                <w:rFonts w:eastAsia="Times New Roman" w:cs="Times New Roman"/>
                <w:sz w:val="20"/>
                <w:szCs w:val="20"/>
                <w:lang w:eastAsia="ru-RU"/>
              </w:rPr>
            </w:pPr>
          </w:p>
        </w:tc>
        <w:tc>
          <w:tcPr>
            <w:tcW w:w="1836" w:type="dxa"/>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1C528644" w14:textId="4A124AF4" w:rsidR="00A20E73" w:rsidRPr="00F25EA4" w:rsidRDefault="00A20E73" w:rsidP="00A20E73">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4F59660" w14:textId="4055CB7B"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3 852,08</w:t>
            </w:r>
          </w:p>
        </w:tc>
        <w:tc>
          <w:tcPr>
            <w:tcW w:w="995" w:type="dxa"/>
            <w:tcBorders>
              <w:top w:val="nil"/>
              <w:left w:val="nil"/>
              <w:bottom w:val="single" w:sz="4" w:space="0" w:color="auto"/>
              <w:right w:val="single" w:sz="4" w:space="0" w:color="auto"/>
            </w:tcBorders>
            <w:shd w:val="clear" w:color="auto" w:fill="auto"/>
            <w:tcMar>
              <w:left w:w="28" w:type="dxa"/>
              <w:right w:w="28" w:type="dxa"/>
            </w:tcMar>
            <w:vAlign w:val="center"/>
          </w:tcPr>
          <w:p w14:paraId="39F71E3E" w14:textId="5DE9A861"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58500797" w14:textId="7C704A20"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2 279,44</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1140083F" w14:textId="55F9D075"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783,55</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60890AF0" w14:textId="6EB5D85D"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789,09</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04757FEB" w14:textId="45F3B3D7"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6"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2AB90EF9" w14:textId="77777777" w:rsidR="00A20E73" w:rsidRPr="00F25EA4" w:rsidRDefault="00A20E73" w:rsidP="00A20E73">
            <w:pPr>
              <w:suppressAutoHyphens w:val="0"/>
              <w:rPr>
                <w:rFonts w:eastAsia="Times New Roman" w:cs="Times New Roman"/>
                <w:sz w:val="20"/>
                <w:szCs w:val="20"/>
                <w:lang w:eastAsia="ru-RU"/>
              </w:rPr>
            </w:pPr>
          </w:p>
        </w:tc>
      </w:tr>
      <w:tr w:rsidR="00D81DF2" w:rsidRPr="00F25EA4" w14:paraId="0DCFDCC4" w14:textId="77777777" w:rsidTr="00620226">
        <w:trPr>
          <w:trHeight w:val="390"/>
          <w:jc w:val="center"/>
        </w:trPr>
        <w:tc>
          <w:tcPr>
            <w:tcW w:w="621" w:type="dxa"/>
            <w:vMerge w:val="restart"/>
            <w:tcBorders>
              <w:top w:val="nil"/>
              <w:left w:val="single" w:sz="4" w:space="0" w:color="auto"/>
              <w:right w:val="single" w:sz="4" w:space="0" w:color="auto"/>
            </w:tcBorders>
            <w:shd w:val="clear" w:color="auto" w:fill="auto"/>
            <w:tcMar>
              <w:left w:w="28" w:type="dxa"/>
              <w:right w:w="28" w:type="dxa"/>
            </w:tcMar>
          </w:tcPr>
          <w:p w14:paraId="0860D59E" w14:textId="2143DDCD" w:rsidR="00B05C1E" w:rsidRPr="00F25EA4" w:rsidRDefault="00B05C1E" w:rsidP="00EC1DB2">
            <w:pPr>
              <w:suppressAutoHyphens w:val="0"/>
              <w:rPr>
                <w:rFonts w:eastAsia="Times New Roman" w:cs="Times New Roman"/>
                <w:sz w:val="20"/>
                <w:szCs w:val="20"/>
                <w:lang w:eastAsia="ru-RU"/>
              </w:rPr>
            </w:pPr>
            <w:r w:rsidRPr="00F25EA4">
              <w:rPr>
                <w:rFonts w:eastAsia="Times New Roman" w:cs="Times New Roman"/>
                <w:sz w:val="20"/>
                <w:szCs w:val="20"/>
                <w:lang w:eastAsia="ru-RU"/>
              </w:rPr>
              <w:t> </w:t>
            </w:r>
          </w:p>
        </w:tc>
        <w:tc>
          <w:tcPr>
            <w:tcW w:w="2620" w:type="dxa"/>
            <w:vMerge w:val="restart"/>
            <w:tcBorders>
              <w:top w:val="nil"/>
              <w:left w:val="single" w:sz="4" w:space="0" w:color="auto"/>
              <w:right w:val="single" w:sz="4" w:space="0" w:color="auto"/>
            </w:tcBorders>
            <w:shd w:val="clear" w:color="auto" w:fill="auto"/>
            <w:tcMar>
              <w:left w:w="28" w:type="dxa"/>
              <w:right w:w="28" w:type="dxa"/>
            </w:tcMar>
          </w:tcPr>
          <w:p w14:paraId="05EFBBE2" w14:textId="1653660C" w:rsidR="00B05C1E" w:rsidRPr="00F25EA4" w:rsidRDefault="00B05C1E" w:rsidP="00B05C1E">
            <w:pPr>
              <w:suppressAutoHyphens w:val="0"/>
              <w:rPr>
                <w:rFonts w:eastAsia="Times New Roman" w:cs="Times New Roman"/>
                <w:sz w:val="20"/>
                <w:szCs w:val="20"/>
                <w:lang w:eastAsia="ru-RU"/>
              </w:rPr>
            </w:pPr>
            <w:r w:rsidRPr="00F25EA4">
              <w:rPr>
                <w:rFonts w:eastAsia="Times New Roman" w:cs="Times New Roman"/>
                <w:sz w:val="20"/>
                <w:szCs w:val="20"/>
                <w:lang w:eastAsia="ru-RU"/>
              </w:rPr>
              <w:t>Муниципальные детские и кукольные театры, в которых созданы новые постановки и (или) улучшено техническое оснащение, ед.</w:t>
            </w:r>
          </w:p>
        </w:tc>
        <w:tc>
          <w:tcPr>
            <w:tcW w:w="679" w:type="dxa"/>
            <w:vMerge w:val="restart"/>
            <w:tcBorders>
              <w:top w:val="nil"/>
              <w:left w:val="single" w:sz="4" w:space="0" w:color="auto"/>
              <w:right w:val="single" w:sz="4" w:space="0" w:color="auto"/>
            </w:tcBorders>
            <w:shd w:val="clear" w:color="auto" w:fill="auto"/>
            <w:tcMar>
              <w:left w:w="28" w:type="dxa"/>
              <w:right w:w="28" w:type="dxa"/>
            </w:tcMar>
          </w:tcPr>
          <w:p w14:paraId="59078A64" w14:textId="0927CA7C" w:rsidR="00B05C1E" w:rsidRPr="00F25EA4" w:rsidRDefault="00B05C1E" w:rsidP="00EC1DB2">
            <w:pPr>
              <w:suppressAutoHyphens w:val="0"/>
              <w:rPr>
                <w:rFonts w:eastAsia="Times New Roman" w:cs="Times New Roman"/>
                <w:sz w:val="20"/>
                <w:szCs w:val="20"/>
                <w:lang w:eastAsia="ru-RU"/>
              </w:rPr>
            </w:pPr>
            <w:r w:rsidRPr="00F25EA4">
              <w:rPr>
                <w:rFonts w:eastAsia="Times New Roman" w:cs="Times New Roman"/>
                <w:sz w:val="20"/>
                <w:szCs w:val="20"/>
                <w:lang w:eastAsia="ru-RU"/>
              </w:rPr>
              <w:t> </w:t>
            </w:r>
          </w:p>
        </w:tc>
        <w:tc>
          <w:tcPr>
            <w:tcW w:w="1836" w:type="dxa"/>
            <w:vMerge w:val="restart"/>
            <w:tcBorders>
              <w:top w:val="nil"/>
              <w:left w:val="single" w:sz="4" w:space="0" w:color="auto"/>
              <w:right w:val="single" w:sz="4" w:space="0" w:color="auto"/>
            </w:tcBorders>
            <w:shd w:val="clear" w:color="auto" w:fill="auto"/>
            <w:tcMar>
              <w:left w:w="28" w:type="dxa"/>
              <w:right w:w="28" w:type="dxa"/>
            </w:tcMar>
          </w:tcPr>
          <w:p w14:paraId="11550E80" w14:textId="568FB084" w:rsidR="00B05C1E" w:rsidRPr="00F25EA4" w:rsidRDefault="00B05C1E" w:rsidP="00EC1DB2">
            <w:pPr>
              <w:suppressAutoHyphens w:val="0"/>
              <w:rPr>
                <w:rFonts w:eastAsia="Times New Roman" w:cs="Times New Roman"/>
                <w:sz w:val="20"/>
                <w:szCs w:val="20"/>
                <w:lang w:eastAsia="ru-RU"/>
              </w:rPr>
            </w:pPr>
            <w:r w:rsidRPr="00F25EA4">
              <w:rPr>
                <w:rFonts w:eastAsia="Times New Roman" w:cs="Times New Roman"/>
                <w:sz w:val="20"/>
                <w:szCs w:val="20"/>
                <w:lang w:eastAsia="ru-RU"/>
              </w:rPr>
              <w:t> </w:t>
            </w:r>
          </w:p>
        </w:tc>
        <w:tc>
          <w:tcPr>
            <w:tcW w:w="992" w:type="dxa"/>
            <w:vMerge w:val="restart"/>
            <w:tcBorders>
              <w:top w:val="nil"/>
              <w:left w:val="nil"/>
              <w:right w:val="single" w:sz="4" w:space="0" w:color="auto"/>
            </w:tcBorders>
            <w:shd w:val="clear" w:color="auto" w:fill="auto"/>
            <w:tcMar>
              <w:left w:w="28" w:type="dxa"/>
              <w:right w:w="28" w:type="dxa"/>
            </w:tcMar>
            <w:vAlign w:val="center"/>
          </w:tcPr>
          <w:p w14:paraId="0719F4C2" w14:textId="61739E01" w:rsidR="00B05C1E" w:rsidRPr="00F25EA4" w:rsidRDefault="00B05C1E"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Всего</w:t>
            </w:r>
          </w:p>
        </w:tc>
        <w:tc>
          <w:tcPr>
            <w:tcW w:w="995" w:type="dxa"/>
            <w:vMerge w:val="restart"/>
            <w:tcBorders>
              <w:top w:val="single" w:sz="4" w:space="0" w:color="auto"/>
              <w:left w:val="nil"/>
              <w:right w:val="single" w:sz="4" w:space="0" w:color="auto"/>
            </w:tcBorders>
            <w:vAlign w:val="center"/>
          </w:tcPr>
          <w:p w14:paraId="00148EC5" w14:textId="296B2CB1" w:rsidR="00B05C1E" w:rsidRPr="00F25EA4" w:rsidRDefault="00B05C1E"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 год</w:t>
            </w:r>
          </w:p>
        </w:tc>
        <w:tc>
          <w:tcPr>
            <w:tcW w:w="992" w:type="dxa"/>
            <w:gridSpan w:val="8"/>
            <w:vMerge w:val="restart"/>
            <w:tcBorders>
              <w:top w:val="nil"/>
              <w:left w:val="single" w:sz="4" w:space="0" w:color="auto"/>
              <w:right w:val="single" w:sz="4" w:space="0" w:color="auto"/>
            </w:tcBorders>
            <w:shd w:val="clear" w:color="auto" w:fill="auto"/>
            <w:tcMar>
              <w:left w:w="28" w:type="dxa"/>
              <w:right w:w="28" w:type="dxa"/>
            </w:tcMar>
            <w:vAlign w:val="center"/>
          </w:tcPr>
          <w:p w14:paraId="09CF690F" w14:textId="1D87A9B9" w:rsidR="00B05C1E" w:rsidRPr="00F25EA4" w:rsidRDefault="00B05C1E" w:rsidP="00B05C1E">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Итого 2024 год</w:t>
            </w:r>
          </w:p>
        </w:tc>
        <w:tc>
          <w:tcPr>
            <w:tcW w:w="2422" w:type="dxa"/>
            <w:gridSpan w:val="27"/>
            <w:tcBorders>
              <w:top w:val="nil"/>
              <w:left w:val="nil"/>
              <w:bottom w:val="single" w:sz="4" w:space="0" w:color="auto"/>
              <w:right w:val="single" w:sz="4" w:space="0" w:color="auto"/>
            </w:tcBorders>
            <w:shd w:val="clear" w:color="auto" w:fill="auto"/>
            <w:tcMar>
              <w:left w:w="28" w:type="dxa"/>
              <w:right w:w="28" w:type="dxa"/>
            </w:tcMar>
            <w:vAlign w:val="center"/>
          </w:tcPr>
          <w:p w14:paraId="5F43C258" w14:textId="214591CF" w:rsidR="00B05C1E" w:rsidRPr="00F25EA4" w:rsidRDefault="00B05C1E" w:rsidP="0044754A">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В том числе </w:t>
            </w:r>
          </w:p>
        </w:tc>
        <w:tc>
          <w:tcPr>
            <w:tcW w:w="878" w:type="dxa"/>
            <w:gridSpan w:val="4"/>
            <w:vMerge w:val="restart"/>
            <w:tcBorders>
              <w:top w:val="nil"/>
              <w:left w:val="nil"/>
              <w:right w:val="single" w:sz="4" w:space="0" w:color="auto"/>
            </w:tcBorders>
            <w:shd w:val="clear" w:color="auto" w:fill="auto"/>
            <w:tcMar>
              <w:left w:w="28" w:type="dxa"/>
              <w:right w:w="28" w:type="dxa"/>
            </w:tcMar>
            <w:vAlign w:val="center"/>
          </w:tcPr>
          <w:p w14:paraId="6141EF6C" w14:textId="51A6E6BF" w:rsidR="00B05C1E" w:rsidRPr="00F25EA4" w:rsidRDefault="00B05C1E"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2025 год</w:t>
            </w:r>
          </w:p>
        </w:tc>
        <w:tc>
          <w:tcPr>
            <w:tcW w:w="858" w:type="dxa"/>
            <w:vMerge w:val="restart"/>
            <w:tcBorders>
              <w:top w:val="nil"/>
              <w:left w:val="nil"/>
              <w:right w:val="single" w:sz="4" w:space="0" w:color="auto"/>
            </w:tcBorders>
            <w:shd w:val="clear" w:color="auto" w:fill="auto"/>
            <w:tcMar>
              <w:left w:w="28" w:type="dxa"/>
              <w:right w:w="28" w:type="dxa"/>
            </w:tcMar>
            <w:vAlign w:val="center"/>
          </w:tcPr>
          <w:p w14:paraId="398AE6B7" w14:textId="1BE5A589" w:rsidR="00B05C1E" w:rsidRPr="00F25EA4" w:rsidRDefault="00B05C1E"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2026 год</w:t>
            </w:r>
          </w:p>
        </w:tc>
        <w:tc>
          <w:tcPr>
            <w:tcW w:w="852" w:type="dxa"/>
            <w:vMerge w:val="restart"/>
            <w:tcBorders>
              <w:top w:val="nil"/>
              <w:left w:val="nil"/>
              <w:right w:val="single" w:sz="4" w:space="0" w:color="auto"/>
            </w:tcBorders>
            <w:shd w:val="clear" w:color="auto" w:fill="auto"/>
            <w:tcMar>
              <w:left w:w="28" w:type="dxa"/>
              <w:right w:w="28" w:type="dxa"/>
            </w:tcMar>
            <w:vAlign w:val="center"/>
          </w:tcPr>
          <w:p w14:paraId="20C1C436" w14:textId="29984BE0" w:rsidR="00B05C1E" w:rsidRPr="00F25EA4" w:rsidRDefault="00B05C1E"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2027 год</w:t>
            </w:r>
          </w:p>
        </w:tc>
        <w:tc>
          <w:tcPr>
            <w:tcW w:w="2126" w:type="dxa"/>
            <w:vMerge w:val="restart"/>
            <w:tcBorders>
              <w:top w:val="nil"/>
              <w:left w:val="single" w:sz="4" w:space="0" w:color="auto"/>
              <w:right w:val="single" w:sz="4" w:space="0" w:color="auto"/>
            </w:tcBorders>
            <w:shd w:val="clear" w:color="auto" w:fill="auto"/>
            <w:tcMar>
              <w:left w:w="28" w:type="dxa"/>
              <w:right w:w="28" w:type="dxa"/>
            </w:tcMar>
            <w:vAlign w:val="center"/>
          </w:tcPr>
          <w:p w14:paraId="44911B44" w14:textId="77777777" w:rsidR="00B05C1E" w:rsidRPr="00F25EA4" w:rsidRDefault="00B05C1E" w:rsidP="00EC1DB2">
            <w:pPr>
              <w:suppressAutoHyphens w:val="0"/>
              <w:rPr>
                <w:rFonts w:eastAsia="Times New Roman" w:cs="Times New Roman"/>
                <w:sz w:val="20"/>
                <w:szCs w:val="20"/>
                <w:lang w:eastAsia="ru-RU"/>
              </w:rPr>
            </w:pPr>
          </w:p>
        </w:tc>
      </w:tr>
      <w:tr w:rsidR="00D81DF2" w:rsidRPr="00F25EA4" w14:paraId="0672C7DB" w14:textId="77777777" w:rsidTr="00620226">
        <w:trPr>
          <w:trHeight w:val="390"/>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7A55159B" w14:textId="77777777" w:rsidR="00B05C1E" w:rsidRPr="00F25EA4" w:rsidRDefault="00B05C1E" w:rsidP="00EC1DB2">
            <w:pPr>
              <w:suppressAutoHyphens w:val="0"/>
              <w:rPr>
                <w:rFonts w:eastAsia="Times New Roman" w:cs="Times New Roman"/>
                <w:sz w:val="20"/>
                <w:szCs w:val="20"/>
                <w:lang w:eastAsia="ru-RU"/>
              </w:rPr>
            </w:pPr>
          </w:p>
        </w:tc>
        <w:tc>
          <w:tcPr>
            <w:tcW w:w="2620" w:type="dxa"/>
            <w:vMerge/>
            <w:tcBorders>
              <w:left w:val="single" w:sz="4" w:space="0" w:color="auto"/>
              <w:right w:val="single" w:sz="4" w:space="0" w:color="auto"/>
            </w:tcBorders>
            <w:shd w:val="clear" w:color="auto" w:fill="auto"/>
            <w:tcMar>
              <w:left w:w="28" w:type="dxa"/>
              <w:right w:w="28" w:type="dxa"/>
            </w:tcMar>
            <w:vAlign w:val="center"/>
          </w:tcPr>
          <w:p w14:paraId="2D2AC34F" w14:textId="77777777" w:rsidR="00B05C1E" w:rsidRPr="00F25EA4" w:rsidRDefault="00B05C1E" w:rsidP="00EC1DB2">
            <w:pPr>
              <w:suppressAutoHyphens w:val="0"/>
              <w:rPr>
                <w:rFonts w:eastAsia="Times New Roman" w:cs="Times New Roman"/>
                <w:sz w:val="20"/>
                <w:szCs w:val="20"/>
                <w:lang w:eastAsia="ru-RU"/>
              </w:rPr>
            </w:pPr>
          </w:p>
        </w:tc>
        <w:tc>
          <w:tcPr>
            <w:tcW w:w="679" w:type="dxa"/>
            <w:vMerge/>
            <w:tcBorders>
              <w:left w:val="single" w:sz="4" w:space="0" w:color="auto"/>
              <w:right w:val="single" w:sz="4" w:space="0" w:color="auto"/>
            </w:tcBorders>
            <w:shd w:val="clear" w:color="auto" w:fill="auto"/>
            <w:tcMar>
              <w:left w:w="28" w:type="dxa"/>
              <w:right w:w="28" w:type="dxa"/>
            </w:tcMar>
            <w:vAlign w:val="center"/>
          </w:tcPr>
          <w:p w14:paraId="5C938C08" w14:textId="77777777" w:rsidR="00B05C1E" w:rsidRPr="00F25EA4" w:rsidRDefault="00B05C1E" w:rsidP="00EC1DB2">
            <w:pPr>
              <w:suppressAutoHyphens w:val="0"/>
              <w:rPr>
                <w:rFonts w:eastAsia="Times New Roman" w:cs="Times New Roman"/>
                <w:sz w:val="20"/>
                <w:szCs w:val="20"/>
                <w:lang w:eastAsia="ru-RU"/>
              </w:rPr>
            </w:pPr>
          </w:p>
        </w:tc>
        <w:tc>
          <w:tcPr>
            <w:tcW w:w="1836" w:type="dxa"/>
            <w:vMerge/>
            <w:tcBorders>
              <w:left w:val="single" w:sz="4" w:space="0" w:color="auto"/>
              <w:right w:val="single" w:sz="4" w:space="0" w:color="auto"/>
            </w:tcBorders>
            <w:shd w:val="clear" w:color="auto" w:fill="auto"/>
            <w:tcMar>
              <w:left w:w="28" w:type="dxa"/>
              <w:right w:w="28" w:type="dxa"/>
            </w:tcMar>
            <w:vAlign w:val="center"/>
          </w:tcPr>
          <w:p w14:paraId="2370030C" w14:textId="77777777" w:rsidR="00B05C1E" w:rsidRPr="00F25EA4" w:rsidRDefault="00B05C1E" w:rsidP="00EC1DB2">
            <w:pPr>
              <w:suppressAutoHyphens w:val="0"/>
              <w:rPr>
                <w:rFonts w:eastAsia="Times New Roman" w:cs="Times New Roman"/>
                <w:sz w:val="20"/>
                <w:szCs w:val="20"/>
                <w:lang w:eastAsia="ru-RU"/>
              </w:rPr>
            </w:pPr>
          </w:p>
        </w:tc>
        <w:tc>
          <w:tcPr>
            <w:tcW w:w="992" w:type="dxa"/>
            <w:vMerge/>
            <w:tcBorders>
              <w:left w:val="nil"/>
              <w:bottom w:val="single" w:sz="4" w:space="0" w:color="auto"/>
              <w:right w:val="single" w:sz="4" w:space="0" w:color="auto"/>
            </w:tcBorders>
            <w:shd w:val="clear" w:color="auto" w:fill="auto"/>
            <w:tcMar>
              <w:left w:w="28" w:type="dxa"/>
              <w:right w:w="28" w:type="dxa"/>
            </w:tcMar>
            <w:vAlign w:val="center"/>
          </w:tcPr>
          <w:p w14:paraId="1B31ABAB" w14:textId="77777777" w:rsidR="00B05C1E" w:rsidRPr="00F25EA4" w:rsidRDefault="00B05C1E" w:rsidP="00EC1DB2">
            <w:pPr>
              <w:suppressAutoHyphens w:val="0"/>
              <w:jc w:val="center"/>
              <w:rPr>
                <w:rFonts w:eastAsia="Times New Roman" w:cs="Times New Roman"/>
                <w:sz w:val="20"/>
                <w:szCs w:val="20"/>
                <w:lang w:eastAsia="ru-RU"/>
              </w:rPr>
            </w:pPr>
          </w:p>
        </w:tc>
        <w:tc>
          <w:tcPr>
            <w:tcW w:w="995" w:type="dxa"/>
            <w:vMerge/>
            <w:tcBorders>
              <w:left w:val="nil"/>
              <w:bottom w:val="single" w:sz="4" w:space="0" w:color="auto"/>
              <w:right w:val="single" w:sz="4" w:space="0" w:color="auto"/>
            </w:tcBorders>
            <w:vAlign w:val="center"/>
          </w:tcPr>
          <w:p w14:paraId="6D366645" w14:textId="77777777" w:rsidR="00B05C1E" w:rsidRPr="00F25EA4" w:rsidRDefault="00B05C1E" w:rsidP="00EC1DB2">
            <w:pPr>
              <w:suppressAutoHyphens w:val="0"/>
              <w:jc w:val="center"/>
              <w:rPr>
                <w:rFonts w:eastAsia="Times New Roman" w:cs="Times New Roman"/>
                <w:sz w:val="20"/>
                <w:szCs w:val="20"/>
                <w:lang w:eastAsia="ru-RU"/>
              </w:rPr>
            </w:pPr>
          </w:p>
        </w:tc>
        <w:tc>
          <w:tcPr>
            <w:tcW w:w="992" w:type="dxa"/>
            <w:gridSpan w:val="8"/>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5B937D76" w14:textId="2FB5D197" w:rsidR="00B05C1E" w:rsidRPr="00F25EA4" w:rsidRDefault="00B05C1E" w:rsidP="00EC1DB2">
            <w:pPr>
              <w:suppressAutoHyphens w:val="0"/>
              <w:jc w:val="center"/>
              <w:rPr>
                <w:rFonts w:eastAsia="Times New Roman" w:cs="Times New Roman"/>
                <w:sz w:val="20"/>
                <w:szCs w:val="20"/>
                <w:lang w:eastAsia="ru-RU"/>
              </w:rPr>
            </w:pPr>
          </w:p>
        </w:tc>
        <w:tc>
          <w:tcPr>
            <w:tcW w:w="709" w:type="dxa"/>
            <w:gridSpan w:val="7"/>
            <w:tcBorders>
              <w:top w:val="nil"/>
              <w:left w:val="nil"/>
              <w:bottom w:val="single" w:sz="4" w:space="0" w:color="auto"/>
              <w:right w:val="single" w:sz="4" w:space="0" w:color="auto"/>
            </w:tcBorders>
            <w:shd w:val="clear" w:color="auto" w:fill="auto"/>
            <w:tcMar>
              <w:left w:w="28" w:type="dxa"/>
              <w:right w:w="28" w:type="dxa"/>
            </w:tcMar>
            <w:vAlign w:val="center"/>
          </w:tcPr>
          <w:p w14:paraId="4440F680" w14:textId="35E3E286" w:rsidR="00B05C1E" w:rsidRPr="00F25EA4" w:rsidRDefault="00B05C1E"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I</w:t>
            </w:r>
          </w:p>
        </w:tc>
        <w:tc>
          <w:tcPr>
            <w:tcW w:w="567" w:type="dxa"/>
            <w:gridSpan w:val="8"/>
            <w:tcBorders>
              <w:top w:val="nil"/>
              <w:left w:val="nil"/>
              <w:bottom w:val="single" w:sz="4" w:space="0" w:color="auto"/>
              <w:right w:val="single" w:sz="4" w:space="0" w:color="auto"/>
            </w:tcBorders>
            <w:shd w:val="clear" w:color="auto" w:fill="auto"/>
            <w:tcMar>
              <w:left w:w="28" w:type="dxa"/>
              <w:right w:w="28" w:type="dxa"/>
            </w:tcMar>
            <w:vAlign w:val="center"/>
          </w:tcPr>
          <w:p w14:paraId="0B3D7627" w14:textId="02760E38" w:rsidR="00B05C1E" w:rsidRPr="00F25EA4" w:rsidRDefault="00B05C1E"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II</w:t>
            </w:r>
          </w:p>
        </w:tc>
        <w:tc>
          <w:tcPr>
            <w:tcW w:w="570" w:type="dxa"/>
            <w:gridSpan w:val="8"/>
            <w:tcBorders>
              <w:top w:val="nil"/>
              <w:left w:val="nil"/>
              <w:bottom w:val="single" w:sz="4" w:space="0" w:color="auto"/>
              <w:right w:val="single" w:sz="4" w:space="0" w:color="auto"/>
            </w:tcBorders>
            <w:shd w:val="clear" w:color="auto" w:fill="auto"/>
            <w:tcMar>
              <w:left w:w="28" w:type="dxa"/>
              <w:right w:w="28" w:type="dxa"/>
            </w:tcMar>
            <w:vAlign w:val="center"/>
          </w:tcPr>
          <w:p w14:paraId="4FEA6DFD" w14:textId="060C1E2A" w:rsidR="00B05C1E" w:rsidRPr="00F25EA4" w:rsidRDefault="00B05C1E"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III</w:t>
            </w:r>
          </w:p>
        </w:tc>
        <w:tc>
          <w:tcPr>
            <w:tcW w:w="576"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6F8A691C" w14:textId="19EDDDFF" w:rsidR="00B05C1E" w:rsidRPr="00F25EA4" w:rsidRDefault="00B05C1E"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IV</w:t>
            </w:r>
          </w:p>
        </w:tc>
        <w:tc>
          <w:tcPr>
            <w:tcW w:w="878" w:type="dxa"/>
            <w:gridSpan w:val="4"/>
            <w:vMerge/>
            <w:tcBorders>
              <w:left w:val="nil"/>
              <w:bottom w:val="single" w:sz="4" w:space="0" w:color="auto"/>
              <w:right w:val="single" w:sz="4" w:space="0" w:color="auto"/>
            </w:tcBorders>
            <w:shd w:val="clear" w:color="auto" w:fill="auto"/>
            <w:tcMar>
              <w:left w:w="28" w:type="dxa"/>
              <w:right w:w="28" w:type="dxa"/>
            </w:tcMar>
            <w:vAlign w:val="center"/>
          </w:tcPr>
          <w:p w14:paraId="16935FA9" w14:textId="77777777" w:rsidR="00B05C1E" w:rsidRPr="00F25EA4" w:rsidRDefault="00B05C1E" w:rsidP="00EC1DB2">
            <w:pPr>
              <w:suppressAutoHyphens w:val="0"/>
              <w:jc w:val="center"/>
              <w:rPr>
                <w:rFonts w:eastAsia="Times New Roman" w:cs="Times New Roman"/>
                <w:sz w:val="20"/>
                <w:szCs w:val="20"/>
                <w:lang w:eastAsia="ru-RU"/>
              </w:rPr>
            </w:pPr>
          </w:p>
        </w:tc>
        <w:tc>
          <w:tcPr>
            <w:tcW w:w="858" w:type="dxa"/>
            <w:vMerge/>
            <w:tcBorders>
              <w:left w:val="nil"/>
              <w:bottom w:val="single" w:sz="4" w:space="0" w:color="auto"/>
              <w:right w:val="single" w:sz="4" w:space="0" w:color="auto"/>
            </w:tcBorders>
            <w:shd w:val="clear" w:color="auto" w:fill="auto"/>
            <w:tcMar>
              <w:left w:w="28" w:type="dxa"/>
              <w:right w:w="28" w:type="dxa"/>
            </w:tcMar>
            <w:vAlign w:val="center"/>
          </w:tcPr>
          <w:p w14:paraId="2EC99CAE" w14:textId="77777777" w:rsidR="00B05C1E" w:rsidRPr="00F25EA4" w:rsidRDefault="00B05C1E" w:rsidP="00EC1DB2">
            <w:pPr>
              <w:suppressAutoHyphens w:val="0"/>
              <w:jc w:val="center"/>
              <w:rPr>
                <w:rFonts w:eastAsia="Times New Roman" w:cs="Times New Roman"/>
                <w:sz w:val="20"/>
                <w:szCs w:val="20"/>
                <w:lang w:eastAsia="ru-RU"/>
              </w:rPr>
            </w:pPr>
          </w:p>
        </w:tc>
        <w:tc>
          <w:tcPr>
            <w:tcW w:w="852" w:type="dxa"/>
            <w:vMerge/>
            <w:tcBorders>
              <w:left w:val="nil"/>
              <w:bottom w:val="single" w:sz="4" w:space="0" w:color="auto"/>
              <w:right w:val="single" w:sz="4" w:space="0" w:color="auto"/>
            </w:tcBorders>
            <w:shd w:val="clear" w:color="auto" w:fill="auto"/>
            <w:tcMar>
              <w:left w:w="28" w:type="dxa"/>
              <w:right w:w="28" w:type="dxa"/>
            </w:tcMar>
            <w:vAlign w:val="center"/>
          </w:tcPr>
          <w:p w14:paraId="078C813A" w14:textId="77777777" w:rsidR="00B05C1E" w:rsidRPr="00F25EA4" w:rsidRDefault="00B05C1E" w:rsidP="00EC1DB2">
            <w:pPr>
              <w:suppressAutoHyphens w:val="0"/>
              <w:jc w:val="center"/>
              <w:rPr>
                <w:rFonts w:eastAsia="Times New Roman" w:cs="Times New Roman"/>
                <w:sz w:val="20"/>
                <w:szCs w:val="20"/>
                <w:lang w:eastAsia="ru-RU"/>
              </w:rPr>
            </w:pPr>
          </w:p>
        </w:tc>
        <w:tc>
          <w:tcPr>
            <w:tcW w:w="2126" w:type="dxa"/>
            <w:vMerge/>
            <w:tcBorders>
              <w:left w:val="single" w:sz="4" w:space="0" w:color="auto"/>
              <w:right w:val="single" w:sz="4" w:space="0" w:color="auto"/>
            </w:tcBorders>
            <w:shd w:val="clear" w:color="auto" w:fill="auto"/>
            <w:tcMar>
              <w:left w:w="28" w:type="dxa"/>
              <w:right w:w="28" w:type="dxa"/>
            </w:tcMar>
            <w:vAlign w:val="center"/>
          </w:tcPr>
          <w:p w14:paraId="34464285" w14:textId="77777777" w:rsidR="00B05C1E" w:rsidRPr="00F25EA4" w:rsidRDefault="00B05C1E" w:rsidP="00EC1DB2">
            <w:pPr>
              <w:suppressAutoHyphens w:val="0"/>
              <w:rPr>
                <w:rFonts w:eastAsia="Times New Roman" w:cs="Times New Roman"/>
                <w:sz w:val="20"/>
                <w:szCs w:val="20"/>
                <w:lang w:eastAsia="ru-RU"/>
              </w:rPr>
            </w:pPr>
          </w:p>
        </w:tc>
      </w:tr>
      <w:tr w:rsidR="00EE39AD" w:rsidRPr="00F25EA4" w14:paraId="57907044" w14:textId="77777777" w:rsidTr="00620226">
        <w:trPr>
          <w:trHeight w:val="390"/>
          <w:jc w:val="center"/>
        </w:trPr>
        <w:tc>
          <w:tcPr>
            <w:tcW w:w="621"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6013D7F0" w14:textId="77777777" w:rsidR="00B05C1E" w:rsidRPr="00F25EA4" w:rsidRDefault="00B05C1E" w:rsidP="00EC1DB2">
            <w:pPr>
              <w:suppressAutoHyphens w:val="0"/>
              <w:rPr>
                <w:rFonts w:eastAsia="Times New Roman" w:cs="Times New Roman"/>
                <w:sz w:val="20"/>
                <w:szCs w:val="20"/>
                <w:lang w:eastAsia="ru-RU"/>
              </w:rPr>
            </w:pPr>
          </w:p>
        </w:tc>
        <w:tc>
          <w:tcPr>
            <w:tcW w:w="262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744FF22B" w14:textId="77777777" w:rsidR="00B05C1E" w:rsidRPr="00F25EA4" w:rsidRDefault="00B05C1E" w:rsidP="00EC1DB2">
            <w:pPr>
              <w:suppressAutoHyphens w:val="0"/>
              <w:rPr>
                <w:rFonts w:eastAsia="Times New Roman" w:cs="Times New Roman"/>
                <w:sz w:val="20"/>
                <w:szCs w:val="20"/>
                <w:lang w:eastAsia="ru-RU"/>
              </w:rPr>
            </w:pPr>
          </w:p>
        </w:tc>
        <w:tc>
          <w:tcPr>
            <w:tcW w:w="679"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3A0A4F9C" w14:textId="77777777" w:rsidR="00B05C1E" w:rsidRPr="00F25EA4" w:rsidRDefault="00B05C1E" w:rsidP="00EC1DB2">
            <w:pPr>
              <w:suppressAutoHyphens w:val="0"/>
              <w:rPr>
                <w:rFonts w:eastAsia="Times New Roman" w:cs="Times New Roman"/>
                <w:sz w:val="20"/>
                <w:szCs w:val="20"/>
                <w:lang w:eastAsia="ru-RU"/>
              </w:rPr>
            </w:pPr>
          </w:p>
        </w:tc>
        <w:tc>
          <w:tcPr>
            <w:tcW w:w="1836"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389CF468" w14:textId="77777777" w:rsidR="00B05C1E" w:rsidRPr="00F25EA4" w:rsidRDefault="00B05C1E" w:rsidP="00EC1DB2">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859005C" w14:textId="4C912FFD" w:rsidR="00B05C1E" w:rsidRPr="00F25EA4" w:rsidRDefault="00B05C1E"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w:t>
            </w:r>
          </w:p>
        </w:tc>
        <w:tc>
          <w:tcPr>
            <w:tcW w:w="995" w:type="dxa"/>
            <w:tcBorders>
              <w:top w:val="single" w:sz="4" w:space="0" w:color="auto"/>
              <w:left w:val="nil"/>
              <w:bottom w:val="single" w:sz="4" w:space="0" w:color="auto"/>
              <w:right w:val="single" w:sz="4" w:space="0" w:color="auto"/>
            </w:tcBorders>
            <w:vAlign w:val="center"/>
          </w:tcPr>
          <w:p w14:paraId="6AB9AE3F" w14:textId="0F9E5B78" w:rsidR="00B05C1E" w:rsidRPr="00F25EA4" w:rsidRDefault="00B05C1E"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w:t>
            </w:r>
          </w:p>
        </w:tc>
        <w:tc>
          <w:tcPr>
            <w:tcW w:w="992" w:type="dxa"/>
            <w:gridSpan w:val="8"/>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96FCDAD" w14:textId="226D8C08" w:rsidR="00B05C1E" w:rsidRPr="00F25EA4" w:rsidRDefault="0048213F"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w:t>
            </w:r>
          </w:p>
        </w:tc>
        <w:tc>
          <w:tcPr>
            <w:tcW w:w="709" w:type="dxa"/>
            <w:gridSpan w:val="7"/>
            <w:tcBorders>
              <w:top w:val="nil"/>
              <w:left w:val="nil"/>
              <w:bottom w:val="single" w:sz="4" w:space="0" w:color="auto"/>
              <w:right w:val="single" w:sz="4" w:space="0" w:color="auto"/>
            </w:tcBorders>
            <w:shd w:val="clear" w:color="auto" w:fill="auto"/>
            <w:tcMar>
              <w:left w:w="28" w:type="dxa"/>
              <w:right w:w="28" w:type="dxa"/>
            </w:tcMar>
            <w:vAlign w:val="center"/>
          </w:tcPr>
          <w:p w14:paraId="213209E4" w14:textId="2917750C" w:rsidR="00B05C1E" w:rsidRPr="00F25EA4" w:rsidRDefault="00B05C1E"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567" w:type="dxa"/>
            <w:gridSpan w:val="8"/>
            <w:tcBorders>
              <w:top w:val="nil"/>
              <w:left w:val="nil"/>
              <w:bottom w:val="single" w:sz="4" w:space="0" w:color="auto"/>
              <w:right w:val="single" w:sz="4" w:space="0" w:color="auto"/>
            </w:tcBorders>
            <w:shd w:val="clear" w:color="auto" w:fill="auto"/>
            <w:tcMar>
              <w:left w:w="28" w:type="dxa"/>
              <w:right w:w="28" w:type="dxa"/>
            </w:tcMar>
            <w:vAlign w:val="center"/>
          </w:tcPr>
          <w:p w14:paraId="17B23178" w14:textId="78DA0399" w:rsidR="00B05C1E" w:rsidRPr="00F25EA4" w:rsidRDefault="00B05C1E"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570" w:type="dxa"/>
            <w:gridSpan w:val="8"/>
            <w:tcBorders>
              <w:top w:val="nil"/>
              <w:left w:val="nil"/>
              <w:bottom w:val="single" w:sz="4" w:space="0" w:color="auto"/>
              <w:right w:val="single" w:sz="4" w:space="0" w:color="auto"/>
            </w:tcBorders>
            <w:shd w:val="clear" w:color="auto" w:fill="auto"/>
            <w:tcMar>
              <w:left w:w="28" w:type="dxa"/>
              <w:right w:w="28" w:type="dxa"/>
            </w:tcMar>
            <w:vAlign w:val="center"/>
          </w:tcPr>
          <w:p w14:paraId="2A208091" w14:textId="5E4581BC" w:rsidR="00B05C1E" w:rsidRPr="00F25EA4" w:rsidRDefault="00B05C1E"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576"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3BF10874" w14:textId="5DE9E168" w:rsidR="00B05C1E" w:rsidRPr="00F25EA4" w:rsidRDefault="0048213F"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6A76841E" w14:textId="76974011" w:rsidR="00B05C1E" w:rsidRPr="00F25EA4" w:rsidRDefault="0048213F"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5FB75188" w14:textId="36ECF9B3" w:rsidR="00B05C1E" w:rsidRPr="00F25EA4" w:rsidRDefault="00B05C1E"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16BFB80F" w14:textId="3424346E" w:rsidR="00B05C1E" w:rsidRPr="00F25EA4" w:rsidRDefault="00B05C1E"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2126"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5404CF45" w14:textId="77777777" w:rsidR="00B05C1E" w:rsidRPr="00F25EA4" w:rsidRDefault="00B05C1E" w:rsidP="00EC1DB2">
            <w:pPr>
              <w:suppressAutoHyphens w:val="0"/>
              <w:rPr>
                <w:rFonts w:eastAsia="Times New Roman" w:cs="Times New Roman"/>
                <w:sz w:val="20"/>
                <w:szCs w:val="20"/>
                <w:lang w:eastAsia="ru-RU"/>
              </w:rPr>
            </w:pPr>
          </w:p>
        </w:tc>
      </w:tr>
      <w:tr w:rsidR="00B112B6" w:rsidRPr="00F25EA4" w14:paraId="3130A6D9" w14:textId="77777777" w:rsidTr="00620226">
        <w:trPr>
          <w:trHeight w:val="318"/>
          <w:jc w:val="center"/>
        </w:trPr>
        <w:tc>
          <w:tcPr>
            <w:tcW w:w="621"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5CB8DADC" w14:textId="3BED5F8F" w:rsidR="00B112B6" w:rsidRPr="00F25EA4" w:rsidRDefault="00B112B6" w:rsidP="00B112B6">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1.4 </w:t>
            </w:r>
          </w:p>
        </w:tc>
        <w:tc>
          <w:tcPr>
            <w:tcW w:w="2620"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3AB0FFA4" w14:textId="77777777" w:rsidR="00B112B6" w:rsidRPr="00F25EA4" w:rsidRDefault="00B112B6" w:rsidP="00B112B6">
            <w:pPr>
              <w:suppressAutoHyphens w:val="0"/>
              <w:rPr>
                <w:rFonts w:eastAsia="Times New Roman" w:cs="Times New Roman"/>
                <w:sz w:val="20"/>
                <w:szCs w:val="20"/>
                <w:lang w:eastAsia="ru-RU"/>
              </w:rPr>
            </w:pPr>
            <w:r w:rsidRPr="00F25EA4">
              <w:rPr>
                <w:rFonts w:eastAsia="Times New Roman" w:cs="Times New Roman"/>
                <w:sz w:val="20"/>
                <w:szCs w:val="20"/>
                <w:lang w:eastAsia="ru-RU"/>
              </w:rPr>
              <w:t xml:space="preserve">Мероприятие 01.04 </w:t>
            </w:r>
            <w:r w:rsidRPr="00F25EA4">
              <w:rPr>
                <w:rFonts w:eastAsia="Times New Roman" w:cs="Times New Roman"/>
                <w:sz w:val="20"/>
                <w:szCs w:val="20"/>
                <w:lang w:eastAsia="ru-RU"/>
              </w:rPr>
              <w:b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679"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334C08A0" w14:textId="77777777" w:rsidR="00B112B6" w:rsidRPr="00F25EA4" w:rsidRDefault="00B112B6" w:rsidP="00B112B6">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F3B7FF" w14:textId="77777777" w:rsidR="00B112B6" w:rsidRPr="00F25EA4" w:rsidRDefault="00B112B6" w:rsidP="00B112B6">
            <w:pPr>
              <w:suppressAutoHyphens w:val="0"/>
              <w:rPr>
                <w:rFonts w:eastAsia="Times New Roman" w:cs="Times New Roman"/>
                <w:sz w:val="20"/>
                <w:szCs w:val="20"/>
                <w:lang w:eastAsia="ru-RU"/>
              </w:rPr>
            </w:pPr>
            <w:r w:rsidRPr="00F25EA4">
              <w:rPr>
                <w:rFonts w:eastAsia="Times New Roman" w:cs="Times New Roman"/>
                <w:sz w:val="20"/>
                <w:szCs w:val="20"/>
                <w:lang w:eastAsia="ru-RU"/>
              </w:rPr>
              <w:t>Итого,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EE66B42" w14:textId="7E91085A"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16 201,51</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8AD9099" w14:textId="2CD5BFA9"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8 701,51</w:t>
            </w:r>
          </w:p>
        </w:tc>
        <w:tc>
          <w:tcPr>
            <w:tcW w:w="3414"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59144AE" w14:textId="19EA3E0F"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2 500,00</w:t>
            </w:r>
          </w:p>
        </w:tc>
        <w:tc>
          <w:tcPr>
            <w:tcW w:w="87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1048DDF" w14:textId="13F71B99"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2 500,00</w:t>
            </w:r>
          </w:p>
        </w:tc>
        <w:tc>
          <w:tcPr>
            <w:tcW w:w="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6C36280" w14:textId="201DE1A5" w:rsidR="00B112B6" w:rsidRPr="00F25EA4" w:rsidRDefault="00B112B6" w:rsidP="00B112B6">
            <w:pPr>
              <w:jc w:val="center"/>
              <w:rPr>
                <w:rFonts w:cs="Times New Roman"/>
                <w:sz w:val="20"/>
                <w:szCs w:val="20"/>
              </w:rPr>
            </w:pPr>
            <w:r w:rsidRPr="00F25EA4">
              <w:rPr>
                <w:rFonts w:cs="Times New Roman"/>
                <w:sz w:val="20"/>
                <w:szCs w:val="20"/>
              </w:rPr>
              <w:t>2 500,00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A6B512" w14:textId="77777777" w:rsidR="00B112B6" w:rsidRPr="00F25EA4" w:rsidRDefault="00B112B6" w:rsidP="00B112B6">
            <w:pPr>
              <w:jc w:val="center"/>
              <w:rPr>
                <w:rFonts w:cs="Times New Roman"/>
                <w:sz w:val="20"/>
                <w:szCs w:val="20"/>
              </w:rPr>
            </w:pPr>
            <w:r w:rsidRPr="00F25EA4">
              <w:rPr>
                <w:rFonts w:eastAsia="Times New Roman" w:cs="Times New Roman"/>
                <w:sz w:val="20"/>
                <w:szCs w:val="20"/>
                <w:lang w:eastAsia="ru-RU"/>
              </w:rPr>
              <w:t>0,00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7D54F3" w14:textId="77777777" w:rsidR="00B112B6" w:rsidRPr="00F25EA4" w:rsidRDefault="00B112B6" w:rsidP="00B112B6">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r>
      <w:tr w:rsidR="00C70760" w:rsidRPr="00F25EA4" w14:paraId="7A42ED84" w14:textId="77777777" w:rsidTr="00620226">
        <w:trPr>
          <w:trHeight w:val="527"/>
          <w:jc w:val="center"/>
        </w:trPr>
        <w:tc>
          <w:tcPr>
            <w:tcW w:w="621" w:type="dxa"/>
            <w:vMerge/>
            <w:tcBorders>
              <w:left w:val="single" w:sz="4" w:space="0" w:color="auto"/>
              <w:right w:val="single" w:sz="4" w:space="0" w:color="auto"/>
            </w:tcBorders>
            <w:shd w:val="clear" w:color="auto" w:fill="auto"/>
            <w:tcMar>
              <w:left w:w="28" w:type="dxa"/>
              <w:right w:w="28" w:type="dxa"/>
            </w:tcMar>
            <w:vAlign w:val="center"/>
            <w:hideMark/>
          </w:tcPr>
          <w:p w14:paraId="327DB1FE" w14:textId="77777777" w:rsidR="00C70760" w:rsidRPr="00F25EA4" w:rsidRDefault="00C70760" w:rsidP="00C70760">
            <w:pPr>
              <w:suppressAutoHyphens w:val="0"/>
              <w:rPr>
                <w:rFonts w:eastAsia="Times New Roman" w:cs="Times New Roman"/>
                <w:sz w:val="20"/>
                <w:szCs w:val="20"/>
                <w:lang w:eastAsia="ru-RU"/>
              </w:rPr>
            </w:pPr>
          </w:p>
        </w:tc>
        <w:tc>
          <w:tcPr>
            <w:tcW w:w="2620" w:type="dxa"/>
            <w:vMerge/>
            <w:tcBorders>
              <w:left w:val="single" w:sz="4" w:space="0" w:color="auto"/>
              <w:right w:val="single" w:sz="4" w:space="0" w:color="auto"/>
            </w:tcBorders>
            <w:shd w:val="clear" w:color="auto" w:fill="auto"/>
            <w:tcMar>
              <w:left w:w="28" w:type="dxa"/>
              <w:right w:w="28" w:type="dxa"/>
            </w:tcMar>
            <w:vAlign w:val="center"/>
            <w:hideMark/>
          </w:tcPr>
          <w:p w14:paraId="1B222AFA" w14:textId="77777777" w:rsidR="00C70760" w:rsidRPr="00F25EA4" w:rsidRDefault="00C70760" w:rsidP="00C70760">
            <w:pPr>
              <w:suppressAutoHyphens w:val="0"/>
              <w:rPr>
                <w:rFonts w:eastAsia="Times New Roman" w:cs="Times New Roman"/>
                <w:sz w:val="20"/>
                <w:szCs w:val="20"/>
                <w:lang w:eastAsia="ru-RU"/>
              </w:rPr>
            </w:pPr>
          </w:p>
        </w:tc>
        <w:tc>
          <w:tcPr>
            <w:tcW w:w="679" w:type="dxa"/>
            <w:vMerge/>
            <w:tcBorders>
              <w:left w:val="single" w:sz="4" w:space="0" w:color="auto"/>
              <w:right w:val="single" w:sz="4" w:space="0" w:color="auto"/>
            </w:tcBorders>
            <w:shd w:val="clear" w:color="auto" w:fill="auto"/>
            <w:tcMar>
              <w:left w:w="28" w:type="dxa"/>
              <w:right w:w="28" w:type="dxa"/>
            </w:tcMar>
            <w:vAlign w:val="center"/>
            <w:hideMark/>
          </w:tcPr>
          <w:p w14:paraId="08D77A29" w14:textId="77777777" w:rsidR="00C70760" w:rsidRPr="00F25EA4" w:rsidRDefault="00C70760" w:rsidP="00C70760">
            <w:pPr>
              <w:suppressAutoHyphens w:val="0"/>
              <w:rPr>
                <w:rFonts w:eastAsia="Times New Roman"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76395B" w14:textId="77777777" w:rsidR="00C70760" w:rsidRPr="00F25EA4" w:rsidRDefault="00C70760" w:rsidP="00C70760">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B833651" w14:textId="484366A2" w:rsidR="00C70760" w:rsidRPr="00F25EA4" w:rsidRDefault="00C70760" w:rsidP="00C70760">
            <w:pPr>
              <w:suppressAutoHyphens w:val="0"/>
              <w:jc w:val="center"/>
              <w:rPr>
                <w:rFonts w:eastAsia="Times New Roman" w:cs="Times New Roman"/>
                <w:sz w:val="20"/>
                <w:szCs w:val="20"/>
                <w:lang w:eastAsia="ru-RU"/>
              </w:rPr>
            </w:pPr>
            <w:r w:rsidRPr="00F25EA4">
              <w:rPr>
                <w:rFonts w:cs="Times New Roman"/>
                <w:sz w:val="20"/>
                <w:szCs w:val="20"/>
              </w:rPr>
              <w:t>5 642,40</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C7AE9A" w14:textId="25FC5986" w:rsidR="00C70760" w:rsidRPr="00F25EA4" w:rsidRDefault="00C70760" w:rsidP="00C70760">
            <w:pPr>
              <w:suppressAutoHyphens w:val="0"/>
              <w:jc w:val="center"/>
              <w:rPr>
                <w:rFonts w:eastAsia="Times New Roman" w:cs="Times New Roman"/>
                <w:sz w:val="20"/>
                <w:szCs w:val="20"/>
                <w:lang w:eastAsia="ru-RU"/>
              </w:rPr>
            </w:pPr>
            <w:r w:rsidRPr="00F25EA4">
              <w:rPr>
                <w:rFonts w:cs="Times New Roman"/>
                <w:sz w:val="20"/>
                <w:szCs w:val="20"/>
              </w:rPr>
              <w:t>3 050,40</w:t>
            </w:r>
          </w:p>
        </w:tc>
        <w:tc>
          <w:tcPr>
            <w:tcW w:w="3414"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81F003" w14:textId="328B6A26" w:rsidR="00C70760" w:rsidRPr="00F25EA4" w:rsidRDefault="00C70760" w:rsidP="00C70760">
            <w:pPr>
              <w:suppressAutoHyphens w:val="0"/>
              <w:jc w:val="center"/>
              <w:rPr>
                <w:rFonts w:eastAsia="Times New Roman" w:cs="Times New Roman"/>
                <w:sz w:val="20"/>
                <w:szCs w:val="20"/>
                <w:lang w:eastAsia="ru-RU"/>
              </w:rPr>
            </w:pPr>
            <w:r w:rsidRPr="00F25EA4">
              <w:rPr>
                <w:rFonts w:cs="Times New Roman"/>
                <w:sz w:val="20"/>
                <w:szCs w:val="20"/>
              </w:rPr>
              <w:t>907,20</w:t>
            </w:r>
          </w:p>
        </w:tc>
        <w:tc>
          <w:tcPr>
            <w:tcW w:w="87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9E1610D" w14:textId="0F39D1D6" w:rsidR="00C70760" w:rsidRPr="00F25EA4" w:rsidRDefault="00C70760" w:rsidP="00C70760">
            <w:pPr>
              <w:suppressAutoHyphens w:val="0"/>
              <w:jc w:val="center"/>
              <w:rPr>
                <w:rFonts w:eastAsia="Times New Roman" w:cs="Times New Roman"/>
                <w:sz w:val="20"/>
                <w:szCs w:val="20"/>
                <w:lang w:eastAsia="ru-RU"/>
              </w:rPr>
            </w:pPr>
            <w:r w:rsidRPr="00F25EA4">
              <w:rPr>
                <w:rFonts w:cs="Times New Roman"/>
                <w:sz w:val="20"/>
                <w:szCs w:val="20"/>
              </w:rPr>
              <w:t>874,80</w:t>
            </w:r>
          </w:p>
        </w:tc>
        <w:tc>
          <w:tcPr>
            <w:tcW w:w="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655383E" w14:textId="6EB1630E" w:rsidR="00C70760" w:rsidRPr="00F25EA4" w:rsidRDefault="00C70760" w:rsidP="00C70760">
            <w:pPr>
              <w:jc w:val="center"/>
              <w:rPr>
                <w:rFonts w:cs="Times New Roman"/>
                <w:sz w:val="20"/>
                <w:szCs w:val="20"/>
              </w:rPr>
            </w:pPr>
            <w:r w:rsidRPr="00F25EA4">
              <w:rPr>
                <w:rFonts w:cs="Times New Roman"/>
                <w:sz w:val="20"/>
                <w:szCs w:val="20"/>
              </w:rPr>
              <w:t>810,00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5B7A91" w14:textId="77777777" w:rsidR="00C70760" w:rsidRPr="00F25EA4" w:rsidRDefault="00C70760" w:rsidP="00C70760">
            <w:pPr>
              <w:jc w:val="center"/>
              <w:rPr>
                <w:rFonts w:cs="Times New Roman"/>
                <w:sz w:val="20"/>
                <w:szCs w:val="20"/>
              </w:rPr>
            </w:pPr>
            <w:r w:rsidRPr="00F25EA4">
              <w:rPr>
                <w:rFonts w:eastAsia="Times New Roman" w:cs="Times New Roman"/>
                <w:sz w:val="20"/>
                <w:szCs w:val="20"/>
                <w:lang w:eastAsia="ru-RU"/>
              </w:rPr>
              <w:t>0,00</w:t>
            </w: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79D090" w14:textId="77777777" w:rsidR="00C70760" w:rsidRPr="00F25EA4" w:rsidRDefault="00C70760" w:rsidP="00C70760">
            <w:pPr>
              <w:suppressAutoHyphens w:val="0"/>
              <w:rPr>
                <w:rFonts w:eastAsia="Times New Roman" w:cs="Times New Roman"/>
                <w:sz w:val="20"/>
                <w:szCs w:val="20"/>
                <w:lang w:eastAsia="ru-RU"/>
              </w:rPr>
            </w:pPr>
          </w:p>
        </w:tc>
      </w:tr>
      <w:tr w:rsidR="00C70760" w:rsidRPr="00F25EA4" w14:paraId="3DE1A684" w14:textId="77777777" w:rsidTr="00620226">
        <w:trPr>
          <w:trHeight w:val="510"/>
          <w:jc w:val="center"/>
        </w:trPr>
        <w:tc>
          <w:tcPr>
            <w:tcW w:w="621" w:type="dxa"/>
            <w:vMerge/>
            <w:tcBorders>
              <w:left w:val="single" w:sz="4" w:space="0" w:color="auto"/>
              <w:right w:val="single" w:sz="4" w:space="0" w:color="auto"/>
            </w:tcBorders>
            <w:shd w:val="clear" w:color="auto" w:fill="auto"/>
            <w:tcMar>
              <w:left w:w="28" w:type="dxa"/>
              <w:right w:w="28" w:type="dxa"/>
            </w:tcMar>
            <w:vAlign w:val="center"/>
            <w:hideMark/>
          </w:tcPr>
          <w:p w14:paraId="749ECC8C" w14:textId="77777777" w:rsidR="00C70760" w:rsidRPr="00F25EA4" w:rsidRDefault="00C70760" w:rsidP="00C70760">
            <w:pPr>
              <w:suppressAutoHyphens w:val="0"/>
              <w:rPr>
                <w:rFonts w:eastAsia="Times New Roman" w:cs="Times New Roman"/>
                <w:sz w:val="20"/>
                <w:szCs w:val="20"/>
                <w:lang w:eastAsia="ru-RU"/>
              </w:rPr>
            </w:pPr>
          </w:p>
        </w:tc>
        <w:tc>
          <w:tcPr>
            <w:tcW w:w="2620" w:type="dxa"/>
            <w:vMerge/>
            <w:tcBorders>
              <w:left w:val="single" w:sz="4" w:space="0" w:color="auto"/>
              <w:right w:val="single" w:sz="4" w:space="0" w:color="auto"/>
            </w:tcBorders>
            <w:shd w:val="clear" w:color="auto" w:fill="auto"/>
            <w:tcMar>
              <w:left w:w="28" w:type="dxa"/>
              <w:right w:w="28" w:type="dxa"/>
            </w:tcMar>
            <w:vAlign w:val="center"/>
            <w:hideMark/>
          </w:tcPr>
          <w:p w14:paraId="0B1A10C5" w14:textId="77777777" w:rsidR="00C70760" w:rsidRPr="00F25EA4" w:rsidRDefault="00C70760" w:rsidP="00C70760">
            <w:pPr>
              <w:suppressAutoHyphens w:val="0"/>
              <w:rPr>
                <w:rFonts w:eastAsia="Times New Roman" w:cs="Times New Roman"/>
                <w:sz w:val="20"/>
                <w:szCs w:val="20"/>
                <w:lang w:eastAsia="ru-RU"/>
              </w:rPr>
            </w:pPr>
          </w:p>
        </w:tc>
        <w:tc>
          <w:tcPr>
            <w:tcW w:w="679" w:type="dxa"/>
            <w:vMerge/>
            <w:tcBorders>
              <w:left w:val="single" w:sz="4" w:space="0" w:color="auto"/>
              <w:right w:val="single" w:sz="4" w:space="0" w:color="auto"/>
            </w:tcBorders>
            <w:shd w:val="clear" w:color="auto" w:fill="auto"/>
            <w:tcMar>
              <w:left w:w="28" w:type="dxa"/>
              <w:right w:w="28" w:type="dxa"/>
            </w:tcMar>
            <w:vAlign w:val="center"/>
            <w:hideMark/>
          </w:tcPr>
          <w:p w14:paraId="02021D6D" w14:textId="77777777" w:rsidR="00C70760" w:rsidRPr="00F25EA4" w:rsidRDefault="00C70760" w:rsidP="00C70760">
            <w:pPr>
              <w:suppressAutoHyphens w:val="0"/>
              <w:rPr>
                <w:rFonts w:eastAsia="Times New Roman"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2F997E" w14:textId="77777777" w:rsidR="00C70760" w:rsidRPr="00F25EA4" w:rsidRDefault="00C70760" w:rsidP="00C70760">
            <w:pPr>
              <w:suppressAutoHyphens w:val="0"/>
              <w:rPr>
                <w:rFonts w:eastAsia="Times New Roman" w:cs="Times New Roman"/>
                <w:sz w:val="20"/>
                <w:szCs w:val="20"/>
                <w:lang w:eastAsia="ru-RU"/>
              </w:rPr>
            </w:pPr>
            <w:r w:rsidRPr="00F25EA4">
              <w:rPr>
                <w:rFonts w:eastAsia="Times New Roman" w:cs="Times New Roman"/>
                <w:sz w:val="20"/>
                <w:szCs w:val="20"/>
                <w:lang w:eastAsia="ru-RU"/>
              </w:rPr>
              <w:t xml:space="preserve">Средства бюджета Московской области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B2047C7" w14:textId="45018C4B" w:rsidR="00C70760" w:rsidRPr="00F25EA4" w:rsidRDefault="00C70760" w:rsidP="00C70760">
            <w:pPr>
              <w:jc w:val="center"/>
              <w:rPr>
                <w:rFonts w:cs="Times New Roman"/>
                <w:sz w:val="20"/>
                <w:szCs w:val="20"/>
              </w:rPr>
            </w:pPr>
            <w:r w:rsidRPr="00F25EA4">
              <w:rPr>
                <w:rFonts w:cs="Times New Roman"/>
                <w:sz w:val="20"/>
                <w:szCs w:val="20"/>
              </w:rPr>
              <w:t>4 664,74</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6E4EF8" w14:textId="5BC75619" w:rsidR="00C70760" w:rsidRPr="00F25EA4" w:rsidRDefault="00C70760" w:rsidP="00C70760">
            <w:pPr>
              <w:suppressAutoHyphens w:val="0"/>
              <w:jc w:val="center"/>
              <w:rPr>
                <w:rFonts w:eastAsia="Times New Roman" w:cs="Times New Roman"/>
                <w:sz w:val="20"/>
                <w:szCs w:val="20"/>
                <w:lang w:eastAsia="ru-RU"/>
              </w:rPr>
            </w:pPr>
            <w:r w:rsidRPr="00F25EA4">
              <w:rPr>
                <w:rFonts w:cs="Times New Roman"/>
                <w:sz w:val="20"/>
                <w:szCs w:val="20"/>
              </w:rPr>
              <w:t>2 396,74</w:t>
            </w:r>
          </w:p>
        </w:tc>
        <w:tc>
          <w:tcPr>
            <w:tcW w:w="3414"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2D86A57" w14:textId="641F85E8" w:rsidR="00C70760" w:rsidRPr="00F25EA4" w:rsidRDefault="00C70760" w:rsidP="00C70760">
            <w:pPr>
              <w:suppressAutoHyphens w:val="0"/>
              <w:jc w:val="center"/>
              <w:rPr>
                <w:rFonts w:eastAsia="Times New Roman" w:cs="Times New Roman"/>
                <w:sz w:val="20"/>
                <w:szCs w:val="20"/>
                <w:lang w:eastAsia="ru-RU"/>
              </w:rPr>
            </w:pPr>
            <w:r w:rsidRPr="00F25EA4">
              <w:rPr>
                <w:rFonts w:cs="Times New Roman"/>
                <w:sz w:val="20"/>
                <w:szCs w:val="20"/>
              </w:rPr>
              <w:t>712,80</w:t>
            </w:r>
          </w:p>
        </w:tc>
        <w:tc>
          <w:tcPr>
            <w:tcW w:w="87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3747B53" w14:textId="348AA606" w:rsidR="00C70760" w:rsidRPr="00F25EA4" w:rsidRDefault="00C70760" w:rsidP="00C70760">
            <w:pPr>
              <w:suppressAutoHyphens w:val="0"/>
              <w:jc w:val="center"/>
              <w:rPr>
                <w:rFonts w:eastAsia="Times New Roman" w:cs="Times New Roman"/>
                <w:sz w:val="20"/>
                <w:szCs w:val="20"/>
                <w:lang w:eastAsia="ru-RU"/>
              </w:rPr>
            </w:pPr>
            <w:r w:rsidRPr="00F25EA4">
              <w:rPr>
                <w:rFonts w:cs="Times New Roman"/>
                <w:sz w:val="20"/>
                <w:szCs w:val="20"/>
              </w:rPr>
              <w:t>745,20</w:t>
            </w:r>
          </w:p>
        </w:tc>
        <w:tc>
          <w:tcPr>
            <w:tcW w:w="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ABF253" w14:textId="669CBB9A" w:rsidR="00C70760" w:rsidRPr="00F25EA4" w:rsidRDefault="00C70760" w:rsidP="00C70760">
            <w:pPr>
              <w:jc w:val="center"/>
              <w:rPr>
                <w:rFonts w:cs="Times New Roman"/>
                <w:sz w:val="20"/>
                <w:szCs w:val="20"/>
              </w:rPr>
            </w:pPr>
            <w:r w:rsidRPr="00F25EA4">
              <w:rPr>
                <w:rFonts w:cs="Times New Roman"/>
                <w:sz w:val="20"/>
                <w:szCs w:val="20"/>
              </w:rPr>
              <w:t>810,00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D7C2574" w14:textId="77777777" w:rsidR="00C70760" w:rsidRPr="00F25EA4" w:rsidRDefault="00C70760" w:rsidP="00C70760">
            <w:pPr>
              <w:jc w:val="center"/>
              <w:rPr>
                <w:rFonts w:cs="Times New Roman"/>
                <w:sz w:val="20"/>
                <w:szCs w:val="20"/>
              </w:rPr>
            </w:pPr>
            <w:r w:rsidRPr="00F25EA4">
              <w:rPr>
                <w:rFonts w:eastAsia="Times New Roman" w:cs="Times New Roman"/>
                <w:sz w:val="20"/>
                <w:szCs w:val="20"/>
                <w:lang w:eastAsia="ru-RU"/>
              </w:rPr>
              <w:t>0,00</w:t>
            </w: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B5C209" w14:textId="77777777" w:rsidR="00C70760" w:rsidRPr="00F25EA4" w:rsidRDefault="00C70760" w:rsidP="00C70760">
            <w:pPr>
              <w:suppressAutoHyphens w:val="0"/>
              <w:rPr>
                <w:rFonts w:eastAsia="Times New Roman" w:cs="Times New Roman"/>
                <w:sz w:val="20"/>
                <w:szCs w:val="20"/>
                <w:lang w:eastAsia="ru-RU"/>
              </w:rPr>
            </w:pPr>
          </w:p>
        </w:tc>
      </w:tr>
      <w:tr w:rsidR="00B112B6" w:rsidRPr="00F25EA4" w14:paraId="28A307F5" w14:textId="77777777" w:rsidTr="00620226">
        <w:trPr>
          <w:trHeight w:val="765"/>
          <w:jc w:val="center"/>
        </w:trPr>
        <w:tc>
          <w:tcPr>
            <w:tcW w:w="621" w:type="dxa"/>
            <w:vMerge/>
            <w:tcBorders>
              <w:left w:val="single" w:sz="4" w:space="0" w:color="auto"/>
              <w:right w:val="single" w:sz="4" w:space="0" w:color="auto"/>
            </w:tcBorders>
            <w:shd w:val="clear" w:color="auto" w:fill="auto"/>
            <w:tcMar>
              <w:left w:w="28" w:type="dxa"/>
              <w:right w:w="28" w:type="dxa"/>
            </w:tcMar>
            <w:vAlign w:val="center"/>
            <w:hideMark/>
          </w:tcPr>
          <w:p w14:paraId="14BDE83A" w14:textId="77777777" w:rsidR="00B112B6" w:rsidRPr="00F25EA4" w:rsidRDefault="00B112B6" w:rsidP="00B112B6">
            <w:pPr>
              <w:suppressAutoHyphens w:val="0"/>
              <w:rPr>
                <w:rFonts w:eastAsia="Times New Roman" w:cs="Times New Roman"/>
                <w:sz w:val="20"/>
                <w:szCs w:val="20"/>
                <w:lang w:eastAsia="ru-RU"/>
              </w:rPr>
            </w:pPr>
          </w:p>
        </w:tc>
        <w:tc>
          <w:tcPr>
            <w:tcW w:w="2620" w:type="dxa"/>
            <w:vMerge/>
            <w:tcBorders>
              <w:left w:val="single" w:sz="4" w:space="0" w:color="auto"/>
              <w:right w:val="single" w:sz="4" w:space="0" w:color="auto"/>
            </w:tcBorders>
            <w:shd w:val="clear" w:color="auto" w:fill="auto"/>
            <w:tcMar>
              <w:left w:w="28" w:type="dxa"/>
              <w:right w:w="28" w:type="dxa"/>
            </w:tcMar>
            <w:vAlign w:val="center"/>
            <w:hideMark/>
          </w:tcPr>
          <w:p w14:paraId="5482BD7B" w14:textId="77777777" w:rsidR="00B112B6" w:rsidRPr="00F25EA4" w:rsidRDefault="00B112B6" w:rsidP="00B112B6">
            <w:pPr>
              <w:suppressAutoHyphens w:val="0"/>
              <w:rPr>
                <w:rFonts w:eastAsia="Times New Roman" w:cs="Times New Roman"/>
                <w:sz w:val="20"/>
                <w:szCs w:val="20"/>
                <w:lang w:eastAsia="ru-RU"/>
              </w:rPr>
            </w:pPr>
          </w:p>
        </w:tc>
        <w:tc>
          <w:tcPr>
            <w:tcW w:w="679" w:type="dxa"/>
            <w:vMerge/>
            <w:tcBorders>
              <w:left w:val="single" w:sz="4" w:space="0" w:color="auto"/>
              <w:right w:val="single" w:sz="4" w:space="0" w:color="auto"/>
            </w:tcBorders>
            <w:shd w:val="clear" w:color="auto" w:fill="auto"/>
            <w:tcMar>
              <w:left w:w="28" w:type="dxa"/>
              <w:right w:w="28" w:type="dxa"/>
            </w:tcMar>
            <w:vAlign w:val="center"/>
            <w:hideMark/>
          </w:tcPr>
          <w:p w14:paraId="36ABEB4E" w14:textId="77777777" w:rsidR="00B112B6" w:rsidRPr="00F25EA4" w:rsidRDefault="00B112B6" w:rsidP="00B112B6">
            <w:pPr>
              <w:suppressAutoHyphens w:val="0"/>
              <w:rPr>
                <w:rFonts w:eastAsia="Times New Roman"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6EDE15" w14:textId="77777777" w:rsidR="00B112B6" w:rsidRPr="00F25EA4" w:rsidRDefault="00B112B6" w:rsidP="00B112B6">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44AC829" w14:textId="2C1D7A9F"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5 894,37</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EDA28B" w14:textId="4D23923F"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3 254,37</w:t>
            </w:r>
          </w:p>
        </w:tc>
        <w:tc>
          <w:tcPr>
            <w:tcW w:w="3414"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E815336" w14:textId="2A1E45CC"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880,00</w:t>
            </w:r>
          </w:p>
        </w:tc>
        <w:tc>
          <w:tcPr>
            <w:tcW w:w="87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262189B" w14:textId="6D7EF4D3"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880,00</w:t>
            </w:r>
          </w:p>
        </w:tc>
        <w:tc>
          <w:tcPr>
            <w:tcW w:w="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856D1EB" w14:textId="095347CA" w:rsidR="00B112B6" w:rsidRPr="00F25EA4" w:rsidRDefault="00B112B6" w:rsidP="00B112B6">
            <w:pPr>
              <w:jc w:val="center"/>
              <w:rPr>
                <w:rFonts w:cs="Times New Roman"/>
                <w:sz w:val="20"/>
                <w:szCs w:val="20"/>
              </w:rPr>
            </w:pPr>
            <w:r w:rsidRPr="00F25EA4">
              <w:rPr>
                <w:rFonts w:cs="Times New Roman"/>
                <w:sz w:val="20"/>
                <w:szCs w:val="20"/>
              </w:rPr>
              <w:t>880,00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5BFF584" w14:textId="77777777" w:rsidR="00B112B6" w:rsidRPr="00F25EA4" w:rsidRDefault="00B112B6" w:rsidP="00B112B6">
            <w:pPr>
              <w:jc w:val="center"/>
              <w:rPr>
                <w:rFonts w:cs="Times New Roman"/>
                <w:sz w:val="20"/>
                <w:szCs w:val="20"/>
              </w:rPr>
            </w:pPr>
            <w:r w:rsidRPr="00F25EA4">
              <w:rPr>
                <w:rFonts w:eastAsia="Times New Roman" w:cs="Times New Roman"/>
                <w:sz w:val="20"/>
                <w:szCs w:val="20"/>
                <w:lang w:eastAsia="ru-RU"/>
              </w:rPr>
              <w:t>0,00</w:t>
            </w: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03ABE4B" w14:textId="77777777" w:rsidR="00B112B6" w:rsidRPr="00F25EA4" w:rsidRDefault="00B112B6" w:rsidP="00B112B6">
            <w:pPr>
              <w:suppressAutoHyphens w:val="0"/>
              <w:rPr>
                <w:rFonts w:eastAsia="Times New Roman" w:cs="Times New Roman"/>
                <w:sz w:val="20"/>
                <w:szCs w:val="20"/>
                <w:lang w:eastAsia="ru-RU"/>
              </w:rPr>
            </w:pPr>
          </w:p>
        </w:tc>
      </w:tr>
      <w:tr w:rsidR="00B112B6" w:rsidRPr="00F25EA4" w14:paraId="36F978D1" w14:textId="77777777" w:rsidTr="00620226">
        <w:trPr>
          <w:trHeight w:val="195"/>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11750B23" w14:textId="77777777" w:rsidR="00B112B6" w:rsidRPr="00F25EA4" w:rsidRDefault="00B112B6" w:rsidP="00B112B6">
            <w:pPr>
              <w:suppressAutoHyphens w:val="0"/>
              <w:rPr>
                <w:rFonts w:eastAsia="Times New Roman" w:cs="Times New Roman"/>
                <w:sz w:val="20"/>
                <w:szCs w:val="20"/>
                <w:lang w:eastAsia="ru-RU"/>
              </w:rPr>
            </w:pPr>
          </w:p>
        </w:tc>
        <w:tc>
          <w:tcPr>
            <w:tcW w:w="2620" w:type="dxa"/>
            <w:vMerge/>
            <w:tcBorders>
              <w:left w:val="single" w:sz="4" w:space="0" w:color="auto"/>
              <w:right w:val="single" w:sz="4" w:space="0" w:color="auto"/>
            </w:tcBorders>
            <w:shd w:val="clear" w:color="auto" w:fill="auto"/>
            <w:tcMar>
              <w:left w:w="28" w:type="dxa"/>
              <w:right w:w="28" w:type="dxa"/>
            </w:tcMar>
            <w:vAlign w:val="center"/>
          </w:tcPr>
          <w:p w14:paraId="5238FBFB" w14:textId="77777777" w:rsidR="00B112B6" w:rsidRPr="00F25EA4" w:rsidRDefault="00B112B6" w:rsidP="00B112B6">
            <w:pPr>
              <w:suppressAutoHyphens w:val="0"/>
              <w:rPr>
                <w:rFonts w:eastAsia="Times New Roman" w:cs="Times New Roman"/>
                <w:sz w:val="20"/>
                <w:szCs w:val="20"/>
                <w:lang w:eastAsia="ru-RU"/>
              </w:rPr>
            </w:pPr>
          </w:p>
        </w:tc>
        <w:tc>
          <w:tcPr>
            <w:tcW w:w="679" w:type="dxa"/>
            <w:vMerge/>
            <w:tcBorders>
              <w:left w:val="single" w:sz="4" w:space="0" w:color="auto"/>
              <w:right w:val="single" w:sz="4" w:space="0" w:color="auto"/>
            </w:tcBorders>
            <w:shd w:val="clear" w:color="auto" w:fill="auto"/>
            <w:tcMar>
              <w:left w:w="28" w:type="dxa"/>
              <w:right w:w="28" w:type="dxa"/>
            </w:tcMar>
            <w:vAlign w:val="center"/>
          </w:tcPr>
          <w:p w14:paraId="6F27A3D9" w14:textId="77777777" w:rsidR="00B112B6" w:rsidRPr="00F25EA4" w:rsidRDefault="00B112B6" w:rsidP="00B112B6">
            <w:pPr>
              <w:suppressAutoHyphens w:val="0"/>
              <w:rPr>
                <w:rFonts w:eastAsia="Times New Roman"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C5A99A" w14:textId="77777777" w:rsidR="00B112B6" w:rsidRPr="00F25EA4" w:rsidRDefault="00B112B6" w:rsidP="00B112B6">
            <w:pPr>
              <w:suppressAutoHyphens w:val="0"/>
              <w:rPr>
                <w:rFonts w:eastAsia="Times New Roman" w:cs="Times New Roman"/>
                <w:sz w:val="20"/>
                <w:szCs w:val="20"/>
                <w:lang w:eastAsia="ru-RU"/>
              </w:rPr>
            </w:pPr>
            <w:r w:rsidRPr="00F25EA4">
              <w:rPr>
                <w:rFonts w:eastAsia="Times New Roman" w:cs="Times New Roman"/>
                <w:sz w:val="20"/>
                <w:szCs w:val="20"/>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0856D4" w14:textId="46E11395"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12 805,81</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F7F3B5" w14:textId="3989C5E1"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5 305,81</w:t>
            </w:r>
          </w:p>
        </w:tc>
        <w:tc>
          <w:tcPr>
            <w:tcW w:w="3414"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4D47C9" w14:textId="4C81FC1F"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2 500,00</w:t>
            </w:r>
          </w:p>
        </w:tc>
        <w:tc>
          <w:tcPr>
            <w:tcW w:w="87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C7CC7A" w14:textId="32E6580B"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2 500,00</w:t>
            </w:r>
          </w:p>
        </w:tc>
        <w:tc>
          <w:tcPr>
            <w:tcW w:w="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FC31B8" w14:textId="101B59FE" w:rsidR="00B112B6" w:rsidRPr="00F25EA4" w:rsidRDefault="00B112B6" w:rsidP="00B112B6">
            <w:pPr>
              <w:jc w:val="center"/>
              <w:rPr>
                <w:rFonts w:cs="Times New Roman"/>
                <w:sz w:val="20"/>
                <w:szCs w:val="20"/>
              </w:rPr>
            </w:pPr>
            <w:r w:rsidRPr="00F25EA4">
              <w:rPr>
                <w:rFonts w:cs="Times New Roman"/>
                <w:sz w:val="20"/>
                <w:szCs w:val="20"/>
              </w:rPr>
              <w:t>2 500,00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0C5208" w14:textId="77777777" w:rsidR="00B112B6" w:rsidRPr="00F25EA4" w:rsidRDefault="00B112B6" w:rsidP="00B112B6">
            <w:pPr>
              <w:jc w:val="center"/>
              <w:rPr>
                <w:rFonts w:cs="Times New Roman"/>
                <w:sz w:val="20"/>
                <w:szCs w:val="20"/>
              </w:rPr>
            </w:pPr>
            <w:r w:rsidRPr="00F25EA4">
              <w:rPr>
                <w:rFonts w:eastAsia="Times New Roman" w:cs="Times New Roman"/>
                <w:sz w:val="20"/>
                <w:szCs w:val="20"/>
                <w:lang w:eastAsia="ru-RU"/>
              </w:rPr>
              <w:t>0,00</w:t>
            </w:r>
          </w:p>
        </w:tc>
        <w:tc>
          <w:tcPr>
            <w:tcW w:w="2126" w:type="dxa"/>
            <w:vMerge w:val="restart"/>
            <w:tcBorders>
              <w:top w:val="single" w:sz="4" w:space="0" w:color="auto"/>
              <w:left w:val="single" w:sz="4" w:space="0" w:color="auto"/>
              <w:right w:val="single" w:sz="4" w:space="0" w:color="auto"/>
            </w:tcBorders>
            <w:shd w:val="clear" w:color="auto" w:fill="auto"/>
            <w:tcMar>
              <w:left w:w="28" w:type="dxa"/>
              <w:right w:w="28" w:type="dxa"/>
            </w:tcMar>
          </w:tcPr>
          <w:p w14:paraId="74B3F636" w14:textId="77777777" w:rsidR="00B112B6" w:rsidRPr="00F25EA4" w:rsidRDefault="00B112B6" w:rsidP="00B112B6">
            <w:pPr>
              <w:suppressAutoHyphens w:val="0"/>
              <w:rPr>
                <w:rFonts w:eastAsia="Times New Roman" w:cs="Times New Roman"/>
                <w:sz w:val="20"/>
                <w:szCs w:val="20"/>
                <w:lang w:eastAsia="ru-RU"/>
              </w:rPr>
            </w:pPr>
            <w:r w:rsidRPr="00F25EA4">
              <w:rPr>
                <w:rFonts w:eastAsia="Times New Roman" w:cs="Times New Roman"/>
                <w:sz w:val="20"/>
                <w:szCs w:val="20"/>
                <w:lang w:eastAsia="ru-RU"/>
              </w:rPr>
              <w:t>МБУК МТДК «ФЭСТ»</w:t>
            </w:r>
          </w:p>
        </w:tc>
      </w:tr>
      <w:tr w:rsidR="00C70760" w:rsidRPr="00F25EA4" w14:paraId="2038B975" w14:textId="77777777" w:rsidTr="00620226">
        <w:trPr>
          <w:trHeight w:val="526"/>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1B9CC5DE" w14:textId="77777777" w:rsidR="00C70760" w:rsidRPr="00F25EA4" w:rsidRDefault="00C70760" w:rsidP="00C70760">
            <w:pPr>
              <w:suppressAutoHyphens w:val="0"/>
              <w:rPr>
                <w:rFonts w:eastAsia="Times New Roman" w:cs="Times New Roman"/>
                <w:sz w:val="20"/>
                <w:szCs w:val="20"/>
                <w:lang w:eastAsia="ru-RU"/>
              </w:rPr>
            </w:pPr>
          </w:p>
        </w:tc>
        <w:tc>
          <w:tcPr>
            <w:tcW w:w="2620" w:type="dxa"/>
            <w:vMerge/>
            <w:tcBorders>
              <w:left w:val="single" w:sz="4" w:space="0" w:color="auto"/>
              <w:right w:val="single" w:sz="4" w:space="0" w:color="auto"/>
            </w:tcBorders>
            <w:shd w:val="clear" w:color="auto" w:fill="auto"/>
            <w:tcMar>
              <w:left w:w="28" w:type="dxa"/>
              <w:right w:w="28" w:type="dxa"/>
            </w:tcMar>
            <w:vAlign w:val="center"/>
          </w:tcPr>
          <w:p w14:paraId="685F8440" w14:textId="77777777" w:rsidR="00C70760" w:rsidRPr="00F25EA4" w:rsidRDefault="00C70760" w:rsidP="00C70760">
            <w:pPr>
              <w:suppressAutoHyphens w:val="0"/>
              <w:rPr>
                <w:rFonts w:eastAsia="Times New Roman" w:cs="Times New Roman"/>
                <w:sz w:val="20"/>
                <w:szCs w:val="20"/>
                <w:lang w:eastAsia="ru-RU"/>
              </w:rPr>
            </w:pPr>
          </w:p>
        </w:tc>
        <w:tc>
          <w:tcPr>
            <w:tcW w:w="679" w:type="dxa"/>
            <w:vMerge/>
            <w:tcBorders>
              <w:left w:val="single" w:sz="4" w:space="0" w:color="auto"/>
              <w:right w:val="single" w:sz="4" w:space="0" w:color="auto"/>
            </w:tcBorders>
            <w:shd w:val="clear" w:color="auto" w:fill="auto"/>
            <w:tcMar>
              <w:left w:w="28" w:type="dxa"/>
              <w:right w:w="28" w:type="dxa"/>
            </w:tcMar>
            <w:vAlign w:val="center"/>
          </w:tcPr>
          <w:p w14:paraId="33618AB4" w14:textId="77777777" w:rsidR="00C70760" w:rsidRPr="00F25EA4" w:rsidRDefault="00C70760" w:rsidP="00C70760">
            <w:pPr>
              <w:suppressAutoHyphens w:val="0"/>
              <w:rPr>
                <w:rFonts w:eastAsia="Times New Roman"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12F41B" w14:textId="77777777" w:rsidR="00C70760" w:rsidRPr="00F25EA4" w:rsidRDefault="00C70760" w:rsidP="00C70760">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2B8C0C" w14:textId="4351F8E3" w:rsidR="00C70760" w:rsidRPr="00F25EA4" w:rsidRDefault="00C70760" w:rsidP="00C70760">
            <w:pPr>
              <w:suppressAutoHyphens w:val="0"/>
              <w:jc w:val="center"/>
              <w:rPr>
                <w:rFonts w:eastAsia="Times New Roman" w:cs="Times New Roman"/>
                <w:sz w:val="20"/>
                <w:szCs w:val="20"/>
                <w:lang w:eastAsia="ru-RU"/>
              </w:rPr>
            </w:pPr>
            <w:r w:rsidRPr="00F25EA4">
              <w:rPr>
                <w:rFonts w:cs="Times New Roman"/>
                <w:sz w:val="20"/>
                <w:szCs w:val="20"/>
              </w:rPr>
              <w:t>4 452,00</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A872D6" w14:textId="436F9698" w:rsidR="00C70760" w:rsidRPr="00F25EA4" w:rsidRDefault="00C70760" w:rsidP="00C70760">
            <w:pPr>
              <w:suppressAutoHyphens w:val="0"/>
              <w:jc w:val="center"/>
              <w:rPr>
                <w:rFonts w:eastAsia="Times New Roman" w:cs="Times New Roman"/>
                <w:sz w:val="20"/>
                <w:szCs w:val="20"/>
                <w:lang w:eastAsia="ru-RU"/>
              </w:rPr>
            </w:pPr>
            <w:r w:rsidRPr="00F25EA4">
              <w:rPr>
                <w:rFonts w:cs="Times New Roman"/>
                <w:sz w:val="20"/>
                <w:szCs w:val="20"/>
              </w:rPr>
              <w:t>1 860,00</w:t>
            </w:r>
          </w:p>
        </w:tc>
        <w:tc>
          <w:tcPr>
            <w:tcW w:w="3414"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4A6AB7" w14:textId="15D0FC96" w:rsidR="00C70760" w:rsidRPr="00F25EA4" w:rsidRDefault="00C70760" w:rsidP="00C70760">
            <w:pPr>
              <w:suppressAutoHyphens w:val="0"/>
              <w:jc w:val="center"/>
              <w:rPr>
                <w:rFonts w:eastAsia="Times New Roman" w:cs="Times New Roman"/>
                <w:sz w:val="20"/>
                <w:szCs w:val="20"/>
                <w:lang w:eastAsia="ru-RU"/>
              </w:rPr>
            </w:pPr>
            <w:r w:rsidRPr="00F25EA4">
              <w:rPr>
                <w:rFonts w:cs="Times New Roman"/>
                <w:sz w:val="20"/>
                <w:szCs w:val="20"/>
              </w:rPr>
              <w:t>907,20</w:t>
            </w:r>
          </w:p>
        </w:tc>
        <w:tc>
          <w:tcPr>
            <w:tcW w:w="87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ECA254" w14:textId="2BFB0185" w:rsidR="00C70760" w:rsidRPr="00F25EA4" w:rsidRDefault="00C70760" w:rsidP="00C70760">
            <w:pPr>
              <w:suppressAutoHyphens w:val="0"/>
              <w:jc w:val="center"/>
              <w:rPr>
                <w:rFonts w:eastAsia="Times New Roman" w:cs="Times New Roman"/>
                <w:sz w:val="20"/>
                <w:szCs w:val="20"/>
                <w:lang w:eastAsia="ru-RU"/>
              </w:rPr>
            </w:pPr>
            <w:r w:rsidRPr="00F25EA4">
              <w:rPr>
                <w:rFonts w:cs="Times New Roman"/>
                <w:sz w:val="20"/>
                <w:szCs w:val="20"/>
              </w:rPr>
              <w:t>874,80</w:t>
            </w:r>
          </w:p>
        </w:tc>
        <w:tc>
          <w:tcPr>
            <w:tcW w:w="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1C6508" w14:textId="24364E29" w:rsidR="00C70760" w:rsidRPr="00F25EA4" w:rsidRDefault="00C70760" w:rsidP="00C70760">
            <w:pPr>
              <w:jc w:val="center"/>
              <w:rPr>
                <w:rFonts w:cs="Times New Roman"/>
                <w:sz w:val="20"/>
                <w:szCs w:val="20"/>
              </w:rPr>
            </w:pPr>
            <w:r w:rsidRPr="00F25EA4">
              <w:rPr>
                <w:rFonts w:cs="Times New Roman"/>
                <w:sz w:val="20"/>
                <w:szCs w:val="20"/>
              </w:rPr>
              <w:t>810,00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5CA8C5" w14:textId="77777777" w:rsidR="00C70760" w:rsidRPr="00F25EA4" w:rsidRDefault="00C70760" w:rsidP="00C70760">
            <w:pPr>
              <w:jc w:val="center"/>
              <w:rPr>
                <w:rFonts w:cs="Times New Roman"/>
                <w:sz w:val="20"/>
                <w:szCs w:val="20"/>
              </w:rPr>
            </w:pPr>
            <w:r w:rsidRPr="00F25EA4">
              <w:rPr>
                <w:rFonts w:eastAsia="Times New Roman" w:cs="Times New Roman"/>
                <w:sz w:val="20"/>
                <w:szCs w:val="20"/>
                <w:lang w:eastAsia="ru-RU"/>
              </w:rPr>
              <w:t>0,00</w:t>
            </w:r>
          </w:p>
        </w:tc>
        <w:tc>
          <w:tcPr>
            <w:tcW w:w="2126" w:type="dxa"/>
            <w:vMerge/>
            <w:tcBorders>
              <w:left w:val="single" w:sz="4" w:space="0" w:color="auto"/>
              <w:right w:val="single" w:sz="4" w:space="0" w:color="auto"/>
            </w:tcBorders>
            <w:shd w:val="clear" w:color="auto" w:fill="auto"/>
            <w:tcMar>
              <w:left w:w="28" w:type="dxa"/>
              <w:right w:w="28" w:type="dxa"/>
            </w:tcMar>
          </w:tcPr>
          <w:p w14:paraId="1FC33E46" w14:textId="77777777" w:rsidR="00C70760" w:rsidRPr="00F25EA4" w:rsidRDefault="00C70760" w:rsidP="00C70760">
            <w:pPr>
              <w:suppressAutoHyphens w:val="0"/>
              <w:rPr>
                <w:rFonts w:eastAsia="Times New Roman" w:cs="Times New Roman"/>
                <w:sz w:val="20"/>
                <w:szCs w:val="20"/>
                <w:lang w:eastAsia="ru-RU"/>
              </w:rPr>
            </w:pPr>
          </w:p>
        </w:tc>
      </w:tr>
      <w:tr w:rsidR="00C70760" w:rsidRPr="00F25EA4" w14:paraId="47BD4F9A" w14:textId="77777777" w:rsidTr="00620226">
        <w:trPr>
          <w:trHeight w:val="548"/>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3B2F6F8E" w14:textId="77777777" w:rsidR="00C70760" w:rsidRPr="00F25EA4" w:rsidRDefault="00C70760" w:rsidP="00C70760">
            <w:pPr>
              <w:suppressAutoHyphens w:val="0"/>
              <w:rPr>
                <w:rFonts w:eastAsia="Times New Roman" w:cs="Times New Roman"/>
                <w:sz w:val="20"/>
                <w:szCs w:val="20"/>
                <w:lang w:eastAsia="ru-RU"/>
              </w:rPr>
            </w:pPr>
          </w:p>
        </w:tc>
        <w:tc>
          <w:tcPr>
            <w:tcW w:w="2620" w:type="dxa"/>
            <w:vMerge/>
            <w:tcBorders>
              <w:left w:val="single" w:sz="4" w:space="0" w:color="auto"/>
              <w:right w:val="single" w:sz="4" w:space="0" w:color="auto"/>
            </w:tcBorders>
            <w:shd w:val="clear" w:color="auto" w:fill="auto"/>
            <w:tcMar>
              <w:left w:w="28" w:type="dxa"/>
              <w:right w:w="28" w:type="dxa"/>
            </w:tcMar>
            <w:vAlign w:val="center"/>
          </w:tcPr>
          <w:p w14:paraId="25D78151" w14:textId="77777777" w:rsidR="00C70760" w:rsidRPr="00F25EA4" w:rsidRDefault="00C70760" w:rsidP="00C70760">
            <w:pPr>
              <w:suppressAutoHyphens w:val="0"/>
              <w:rPr>
                <w:rFonts w:eastAsia="Times New Roman" w:cs="Times New Roman"/>
                <w:sz w:val="20"/>
                <w:szCs w:val="20"/>
                <w:lang w:eastAsia="ru-RU"/>
              </w:rPr>
            </w:pPr>
          </w:p>
        </w:tc>
        <w:tc>
          <w:tcPr>
            <w:tcW w:w="679" w:type="dxa"/>
            <w:vMerge/>
            <w:tcBorders>
              <w:left w:val="single" w:sz="4" w:space="0" w:color="auto"/>
              <w:right w:val="single" w:sz="4" w:space="0" w:color="auto"/>
            </w:tcBorders>
            <w:shd w:val="clear" w:color="auto" w:fill="auto"/>
            <w:tcMar>
              <w:left w:w="28" w:type="dxa"/>
              <w:right w:w="28" w:type="dxa"/>
            </w:tcMar>
            <w:vAlign w:val="center"/>
          </w:tcPr>
          <w:p w14:paraId="5788B506" w14:textId="77777777" w:rsidR="00C70760" w:rsidRPr="00F25EA4" w:rsidRDefault="00C70760" w:rsidP="00C70760">
            <w:pPr>
              <w:suppressAutoHyphens w:val="0"/>
              <w:rPr>
                <w:rFonts w:eastAsia="Times New Roman"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9594A7" w14:textId="77777777" w:rsidR="00C70760" w:rsidRPr="00F25EA4" w:rsidRDefault="00C70760" w:rsidP="00C70760">
            <w:pPr>
              <w:suppressAutoHyphens w:val="0"/>
              <w:rPr>
                <w:rFonts w:eastAsia="Times New Roman" w:cs="Times New Roman"/>
                <w:sz w:val="20"/>
                <w:szCs w:val="20"/>
                <w:lang w:eastAsia="ru-RU"/>
              </w:rPr>
            </w:pPr>
            <w:r w:rsidRPr="00F25EA4">
              <w:rPr>
                <w:rFonts w:eastAsia="Times New Roman" w:cs="Times New Roman"/>
                <w:sz w:val="20"/>
                <w:szCs w:val="20"/>
                <w:lang w:eastAsia="ru-RU"/>
              </w:rPr>
              <w:t xml:space="preserve">Средства бюджета Московской области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748C9B" w14:textId="58FF6F11" w:rsidR="00C70760" w:rsidRPr="00F25EA4" w:rsidRDefault="00C70760" w:rsidP="00C70760">
            <w:pPr>
              <w:suppressAutoHyphens w:val="0"/>
              <w:jc w:val="center"/>
              <w:rPr>
                <w:rFonts w:eastAsia="Times New Roman" w:cs="Times New Roman"/>
                <w:sz w:val="20"/>
                <w:szCs w:val="20"/>
                <w:lang w:eastAsia="ru-RU"/>
              </w:rPr>
            </w:pPr>
            <w:r w:rsidRPr="00F25EA4">
              <w:rPr>
                <w:rFonts w:cs="Times New Roman"/>
                <w:sz w:val="20"/>
                <w:szCs w:val="20"/>
              </w:rPr>
              <w:t>3 729,43</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42EA28" w14:textId="7D196CF3" w:rsidR="00C70760" w:rsidRPr="00F25EA4" w:rsidRDefault="00C70760" w:rsidP="00C70760">
            <w:pPr>
              <w:suppressAutoHyphens w:val="0"/>
              <w:jc w:val="center"/>
              <w:rPr>
                <w:rFonts w:eastAsia="Times New Roman" w:cs="Times New Roman"/>
                <w:sz w:val="20"/>
                <w:szCs w:val="20"/>
                <w:lang w:eastAsia="ru-RU"/>
              </w:rPr>
            </w:pPr>
            <w:r w:rsidRPr="00F25EA4">
              <w:rPr>
                <w:rFonts w:cs="Times New Roman"/>
                <w:sz w:val="20"/>
                <w:szCs w:val="20"/>
              </w:rPr>
              <w:t>1 461,43</w:t>
            </w:r>
          </w:p>
        </w:tc>
        <w:tc>
          <w:tcPr>
            <w:tcW w:w="3414"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1DBDD3" w14:textId="20DA18F9" w:rsidR="00C70760" w:rsidRPr="00F25EA4" w:rsidRDefault="00C70760" w:rsidP="00C70760">
            <w:pPr>
              <w:suppressAutoHyphens w:val="0"/>
              <w:jc w:val="center"/>
              <w:rPr>
                <w:rFonts w:eastAsia="Times New Roman" w:cs="Times New Roman"/>
                <w:sz w:val="20"/>
                <w:szCs w:val="20"/>
                <w:lang w:eastAsia="ru-RU"/>
              </w:rPr>
            </w:pPr>
            <w:r w:rsidRPr="00F25EA4">
              <w:rPr>
                <w:rFonts w:cs="Times New Roman"/>
                <w:sz w:val="20"/>
                <w:szCs w:val="20"/>
              </w:rPr>
              <w:t>712,80</w:t>
            </w:r>
          </w:p>
        </w:tc>
        <w:tc>
          <w:tcPr>
            <w:tcW w:w="87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081174" w14:textId="69850C53" w:rsidR="00C70760" w:rsidRPr="00F25EA4" w:rsidRDefault="00C70760" w:rsidP="00C70760">
            <w:pPr>
              <w:suppressAutoHyphens w:val="0"/>
              <w:jc w:val="center"/>
              <w:rPr>
                <w:rFonts w:eastAsia="Times New Roman" w:cs="Times New Roman"/>
                <w:sz w:val="20"/>
                <w:szCs w:val="20"/>
                <w:lang w:eastAsia="ru-RU"/>
              </w:rPr>
            </w:pPr>
            <w:r w:rsidRPr="00F25EA4">
              <w:rPr>
                <w:rFonts w:cs="Times New Roman"/>
                <w:sz w:val="20"/>
                <w:szCs w:val="20"/>
              </w:rPr>
              <w:t>745,20</w:t>
            </w:r>
          </w:p>
        </w:tc>
        <w:tc>
          <w:tcPr>
            <w:tcW w:w="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928C20" w14:textId="754843AA" w:rsidR="00C70760" w:rsidRPr="00F25EA4" w:rsidRDefault="00C70760" w:rsidP="00C70760">
            <w:pPr>
              <w:jc w:val="center"/>
              <w:rPr>
                <w:rFonts w:cs="Times New Roman"/>
                <w:sz w:val="20"/>
                <w:szCs w:val="20"/>
              </w:rPr>
            </w:pPr>
            <w:r w:rsidRPr="00F25EA4">
              <w:rPr>
                <w:rFonts w:cs="Times New Roman"/>
                <w:sz w:val="20"/>
                <w:szCs w:val="20"/>
              </w:rPr>
              <w:t>810,00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165A34" w14:textId="77777777" w:rsidR="00C70760" w:rsidRPr="00F25EA4" w:rsidRDefault="00C70760" w:rsidP="00C70760">
            <w:pPr>
              <w:jc w:val="center"/>
              <w:rPr>
                <w:rFonts w:cs="Times New Roman"/>
                <w:sz w:val="20"/>
                <w:szCs w:val="20"/>
              </w:rPr>
            </w:pPr>
            <w:r w:rsidRPr="00F25EA4">
              <w:rPr>
                <w:rFonts w:eastAsia="Times New Roman" w:cs="Times New Roman"/>
                <w:sz w:val="20"/>
                <w:szCs w:val="20"/>
                <w:lang w:eastAsia="ru-RU"/>
              </w:rPr>
              <w:t>0,00</w:t>
            </w:r>
          </w:p>
        </w:tc>
        <w:tc>
          <w:tcPr>
            <w:tcW w:w="2126" w:type="dxa"/>
            <w:vMerge/>
            <w:tcBorders>
              <w:left w:val="single" w:sz="4" w:space="0" w:color="auto"/>
              <w:right w:val="single" w:sz="4" w:space="0" w:color="auto"/>
            </w:tcBorders>
            <w:shd w:val="clear" w:color="auto" w:fill="auto"/>
            <w:tcMar>
              <w:left w:w="28" w:type="dxa"/>
              <w:right w:w="28" w:type="dxa"/>
            </w:tcMar>
          </w:tcPr>
          <w:p w14:paraId="448F47AB" w14:textId="77777777" w:rsidR="00C70760" w:rsidRPr="00F25EA4" w:rsidRDefault="00C70760" w:rsidP="00C70760">
            <w:pPr>
              <w:suppressAutoHyphens w:val="0"/>
              <w:rPr>
                <w:rFonts w:eastAsia="Times New Roman" w:cs="Times New Roman"/>
                <w:sz w:val="20"/>
                <w:szCs w:val="20"/>
                <w:lang w:eastAsia="ru-RU"/>
              </w:rPr>
            </w:pPr>
          </w:p>
        </w:tc>
      </w:tr>
      <w:tr w:rsidR="00B112B6" w:rsidRPr="00F25EA4" w14:paraId="39B34023" w14:textId="77777777" w:rsidTr="00620226">
        <w:trPr>
          <w:trHeight w:val="765"/>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44A390AD" w14:textId="77777777" w:rsidR="00B112B6" w:rsidRPr="00F25EA4" w:rsidRDefault="00B112B6" w:rsidP="00B112B6">
            <w:pPr>
              <w:suppressAutoHyphens w:val="0"/>
              <w:rPr>
                <w:rFonts w:eastAsia="Times New Roman" w:cs="Times New Roman"/>
                <w:sz w:val="20"/>
                <w:szCs w:val="20"/>
                <w:lang w:eastAsia="ru-RU"/>
              </w:rPr>
            </w:pPr>
          </w:p>
        </w:tc>
        <w:tc>
          <w:tcPr>
            <w:tcW w:w="2620" w:type="dxa"/>
            <w:vMerge/>
            <w:tcBorders>
              <w:left w:val="single" w:sz="4" w:space="0" w:color="auto"/>
              <w:right w:val="single" w:sz="4" w:space="0" w:color="auto"/>
            </w:tcBorders>
            <w:shd w:val="clear" w:color="auto" w:fill="auto"/>
            <w:tcMar>
              <w:left w:w="28" w:type="dxa"/>
              <w:right w:w="28" w:type="dxa"/>
            </w:tcMar>
            <w:vAlign w:val="center"/>
          </w:tcPr>
          <w:p w14:paraId="51F20C7F" w14:textId="77777777" w:rsidR="00B112B6" w:rsidRPr="00F25EA4" w:rsidRDefault="00B112B6" w:rsidP="00B112B6">
            <w:pPr>
              <w:suppressAutoHyphens w:val="0"/>
              <w:rPr>
                <w:rFonts w:eastAsia="Times New Roman" w:cs="Times New Roman"/>
                <w:sz w:val="20"/>
                <w:szCs w:val="20"/>
                <w:lang w:eastAsia="ru-RU"/>
              </w:rPr>
            </w:pPr>
          </w:p>
        </w:tc>
        <w:tc>
          <w:tcPr>
            <w:tcW w:w="679" w:type="dxa"/>
            <w:vMerge/>
            <w:tcBorders>
              <w:left w:val="single" w:sz="4" w:space="0" w:color="auto"/>
              <w:right w:val="single" w:sz="4" w:space="0" w:color="auto"/>
            </w:tcBorders>
            <w:shd w:val="clear" w:color="auto" w:fill="auto"/>
            <w:tcMar>
              <w:left w:w="28" w:type="dxa"/>
              <w:right w:w="28" w:type="dxa"/>
            </w:tcMar>
            <w:vAlign w:val="center"/>
          </w:tcPr>
          <w:p w14:paraId="4DD64132" w14:textId="77777777" w:rsidR="00B112B6" w:rsidRPr="00F25EA4" w:rsidRDefault="00B112B6" w:rsidP="00B112B6">
            <w:pPr>
              <w:suppressAutoHyphens w:val="0"/>
              <w:rPr>
                <w:rFonts w:eastAsia="Times New Roman"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900BEF" w14:textId="77777777" w:rsidR="00B112B6" w:rsidRPr="00F25EA4" w:rsidRDefault="00B112B6" w:rsidP="00B112B6">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269176" w14:textId="31BE992A"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4 624,38</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A73A34" w14:textId="61476809"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1 984,38</w:t>
            </w:r>
          </w:p>
        </w:tc>
        <w:tc>
          <w:tcPr>
            <w:tcW w:w="3414"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70AAAB" w14:textId="210A42C1"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880,00</w:t>
            </w:r>
          </w:p>
        </w:tc>
        <w:tc>
          <w:tcPr>
            <w:tcW w:w="87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502A6E" w14:textId="21902E63"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880,00</w:t>
            </w:r>
          </w:p>
        </w:tc>
        <w:tc>
          <w:tcPr>
            <w:tcW w:w="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787C4C" w14:textId="250B7B1F" w:rsidR="00B112B6" w:rsidRPr="00F25EA4" w:rsidRDefault="00B112B6" w:rsidP="00B112B6">
            <w:pPr>
              <w:jc w:val="center"/>
              <w:rPr>
                <w:rFonts w:cs="Times New Roman"/>
                <w:sz w:val="20"/>
                <w:szCs w:val="20"/>
              </w:rPr>
            </w:pPr>
            <w:r w:rsidRPr="00F25EA4">
              <w:rPr>
                <w:rFonts w:cs="Times New Roman"/>
                <w:sz w:val="20"/>
                <w:szCs w:val="20"/>
              </w:rPr>
              <w:t>880,00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45749B" w14:textId="77777777" w:rsidR="00B112B6" w:rsidRPr="00F25EA4" w:rsidRDefault="00B112B6" w:rsidP="00B112B6">
            <w:pPr>
              <w:jc w:val="center"/>
              <w:rPr>
                <w:rFonts w:cs="Times New Roman"/>
                <w:sz w:val="20"/>
                <w:szCs w:val="20"/>
              </w:rPr>
            </w:pPr>
            <w:r w:rsidRPr="00F25EA4">
              <w:rPr>
                <w:rFonts w:eastAsia="Times New Roman" w:cs="Times New Roman"/>
                <w:sz w:val="20"/>
                <w:szCs w:val="20"/>
                <w:lang w:eastAsia="ru-RU"/>
              </w:rPr>
              <w:t>0,00</w:t>
            </w:r>
          </w:p>
        </w:tc>
        <w:tc>
          <w:tcPr>
            <w:tcW w:w="2126" w:type="dxa"/>
            <w:vMerge/>
            <w:tcBorders>
              <w:left w:val="single" w:sz="4" w:space="0" w:color="auto"/>
              <w:bottom w:val="single" w:sz="4" w:space="0" w:color="auto"/>
              <w:right w:val="single" w:sz="4" w:space="0" w:color="auto"/>
            </w:tcBorders>
            <w:shd w:val="clear" w:color="auto" w:fill="auto"/>
            <w:tcMar>
              <w:left w:w="28" w:type="dxa"/>
              <w:right w:w="28" w:type="dxa"/>
            </w:tcMar>
          </w:tcPr>
          <w:p w14:paraId="0F974809" w14:textId="77777777" w:rsidR="00B112B6" w:rsidRPr="00F25EA4" w:rsidRDefault="00B112B6" w:rsidP="00B112B6">
            <w:pPr>
              <w:suppressAutoHyphens w:val="0"/>
              <w:rPr>
                <w:rFonts w:eastAsia="Times New Roman" w:cs="Times New Roman"/>
                <w:sz w:val="20"/>
                <w:szCs w:val="20"/>
                <w:lang w:eastAsia="ru-RU"/>
              </w:rPr>
            </w:pPr>
          </w:p>
        </w:tc>
      </w:tr>
      <w:tr w:rsidR="00B112B6" w:rsidRPr="00F25EA4" w14:paraId="71AB3C12" w14:textId="77777777" w:rsidTr="00620226">
        <w:trPr>
          <w:trHeight w:val="279"/>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2CB04167" w14:textId="77777777" w:rsidR="00B112B6" w:rsidRPr="00F25EA4" w:rsidRDefault="00B112B6" w:rsidP="00B112B6">
            <w:pPr>
              <w:suppressAutoHyphens w:val="0"/>
              <w:rPr>
                <w:rFonts w:eastAsia="Times New Roman" w:cs="Times New Roman"/>
                <w:sz w:val="20"/>
                <w:szCs w:val="20"/>
                <w:lang w:eastAsia="ru-RU"/>
              </w:rPr>
            </w:pPr>
          </w:p>
        </w:tc>
        <w:tc>
          <w:tcPr>
            <w:tcW w:w="2620" w:type="dxa"/>
            <w:vMerge/>
            <w:tcBorders>
              <w:left w:val="single" w:sz="4" w:space="0" w:color="auto"/>
              <w:right w:val="single" w:sz="4" w:space="0" w:color="auto"/>
            </w:tcBorders>
            <w:shd w:val="clear" w:color="auto" w:fill="auto"/>
            <w:tcMar>
              <w:left w:w="28" w:type="dxa"/>
              <w:right w:w="28" w:type="dxa"/>
            </w:tcMar>
            <w:vAlign w:val="center"/>
          </w:tcPr>
          <w:p w14:paraId="00C9D939" w14:textId="77777777" w:rsidR="00B112B6" w:rsidRPr="00F25EA4" w:rsidRDefault="00B112B6" w:rsidP="00B112B6">
            <w:pPr>
              <w:suppressAutoHyphens w:val="0"/>
              <w:rPr>
                <w:rFonts w:eastAsia="Times New Roman" w:cs="Times New Roman"/>
                <w:sz w:val="20"/>
                <w:szCs w:val="20"/>
                <w:lang w:eastAsia="ru-RU"/>
              </w:rPr>
            </w:pPr>
          </w:p>
        </w:tc>
        <w:tc>
          <w:tcPr>
            <w:tcW w:w="679" w:type="dxa"/>
            <w:vMerge/>
            <w:tcBorders>
              <w:left w:val="single" w:sz="4" w:space="0" w:color="auto"/>
              <w:right w:val="single" w:sz="4" w:space="0" w:color="auto"/>
            </w:tcBorders>
            <w:shd w:val="clear" w:color="auto" w:fill="auto"/>
            <w:tcMar>
              <w:left w:w="28" w:type="dxa"/>
              <w:right w:w="28" w:type="dxa"/>
            </w:tcMar>
            <w:vAlign w:val="center"/>
          </w:tcPr>
          <w:p w14:paraId="5A9F1A26" w14:textId="77777777" w:rsidR="00B112B6" w:rsidRPr="00F25EA4" w:rsidRDefault="00B112B6" w:rsidP="00B112B6">
            <w:pPr>
              <w:suppressAutoHyphens w:val="0"/>
              <w:rPr>
                <w:rFonts w:eastAsia="Times New Roman"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BB17B9" w14:textId="77777777" w:rsidR="00B112B6" w:rsidRPr="00F25EA4" w:rsidRDefault="00B112B6" w:rsidP="00B112B6">
            <w:pPr>
              <w:suppressAutoHyphens w:val="0"/>
              <w:rPr>
                <w:rFonts w:eastAsia="Times New Roman" w:cs="Times New Roman"/>
                <w:sz w:val="20"/>
                <w:szCs w:val="20"/>
                <w:lang w:eastAsia="ru-RU"/>
              </w:rPr>
            </w:pPr>
            <w:r w:rsidRPr="00F25EA4">
              <w:rPr>
                <w:rFonts w:eastAsia="Times New Roman" w:cs="Times New Roman"/>
                <w:sz w:val="20"/>
                <w:szCs w:val="20"/>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89D313" w14:textId="55969C87"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3 395,70</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734297" w14:textId="77777777" w:rsidR="00B112B6" w:rsidRPr="00F25EA4" w:rsidRDefault="00B112B6" w:rsidP="00B112B6">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3 395,70</w:t>
            </w:r>
          </w:p>
        </w:tc>
        <w:tc>
          <w:tcPr>
            <w:tcW w:w="3414"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CE67A8" w14:textId="5A1C79C4"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0,00</w:t>
            </w:r>
          </w:p>
        </w:tc>
        <w:tc>
          <w:tcPr>
            <w:tcW w:w="87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6B78D6" w14:textId="220F92A9"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0,00</w:t>
            </w:r>
          </w:p>
        </w:tc>
        <w:tc>
          <w:tcPr>
            <w:tcW w:w="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079DA8" w14:textId="77777777" w:rsidR="00B112B6" w:rsidRPr="00F25EA4" w:rsidRDefault="00B112B6" w:rsidP="00B112B6">
            <w:pPr>
              <w:jc w:val="center"/>
              <w:rPr>
                <w:rFonts w:cs="Times New Roman"/>
                <w:sz w:val="20"/>
                <w:szCs w:val="20"/>
              </w:rPr>
            </w:pPr>
            <w:r w:rsidRPr="00F25EA4">
              <w:rPr>
                <w:rFonts w:eastAsia="Times New Roman" w:cs="Times New Roman"/>
                <w:sz w:val="20"/>
                <w:szCs w:val="20"/>
                <w:lang w:eastAsia="ru-RU"/>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380FCD" w14:textId="77777777" w:rsidR="00B112B6" w:rsidRPr="00F25EA4" w:rsidRDefault="00B112B6" w:rsidP="00B112B6">
            <w:pPr>
              <w:jc w:val="center"/>
              <w:rPr>
                <w:rFonts w:cs="Times New Roman"/>
                <w:sz w:val="20"/>
                <w:szCs w:val="20"/>
              </w:rPr>
            </w:pPr>
            <w:r w:rsidRPr="00F25EA4">
              <w:rPr>
                <w:rFonts w:eastAsia="Times New Roman" w:cs="Times New Roman"/>
                <w:sz w:val="20"/>
                <w:szCs w:val="20"/>
                <w:lang w:eastAsia="ru-RU"/>
              </w:rPr>
              <w:t>0,00</w:t>
            </w:r>
          </w:p>
        </w:tc>
        <w:tc>
          <w:tcPr>
            <w:tcW w:w="2126" w:type="dxa"/>
            <w:vMerge w:val="restart"/>
            <w:tcBorders>
              <w:top w:val="single" w:sz="4" w:space="0" w:color="auto"/>
              <w:left w:val="single" w:sz="4" w:space="0" w:color="auto"/>
              <w:right w:val="single" w:sz="4" w:space="0" w:color="auto"/>
            </w:tcBorders>
            <w:shd w:val="clear" w:color="auto" w:fill="auto"/>
            <w:tcMar>
              <w:left w:w="28" w:type="dxa"/>
              <w:right w:w="28" w:type="dxa"/>
            </w:tcMar>
          </w:tcPr>
          <w:p w14:paraId="69C2CFD0" w14:textId="77777777" w:rsidR="00B112B6" w:rsidRPr="00F25EA4" w:rsidRDefault="00B112B6" w:rsidP="00B112B6">
            <w:pPr>
              <w:suppressAutoHyphens w:val="0"/>
              <w:rPr>
                <w:rFonts w:eastAsia="Times New Roman" w:cs="Times New Roman"/>
                <w:sz w:val="20"/>
                <w:szCs w:val="20"/>
                <w:lang w:eastAsia="ru-RU"/>
              </w:rPr>
            </w:pPr>
            <w:r w:rsidRPr="00F25EA4">
              <w:rPr>
                <w:rFonts w:eastAsia="Times New Roman" w:cs="Times New Roman"/>
                <w:sz w:val="20"/>
                <w:szCs w:val="20"/>
                <w:lang w:eastAsia="ru-RU"/>
              </w:rPr>
              <w:t>МБУК МТК «Огниво»</w:t>
            </w:r>
          </w:p>
        </w:tc>
      </w:tr>
      <w:tr w:rsidR="00B112B6" w:rsidRPr="00F25EA4" w14:paraId="3139E50E" w14:textId="77777777" w:rsidTr="00620226">
        <w:trPr>
          <w:trHeight w:val="563"/>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512C72C1" w14:textId="77777777" w:rsidR="00B112B6" w:rsidRPr="00F25EA4" w:rsidRDefault="00B112B6" w:rsidP="00B112B6">
            <w:pPr>
              <w:suppressAutoHyphens w:val="0"/>
              <w:rPr>
                <w:rFonts w:eastAsia="Times New Roman" w:cs="Times New Roman"/>
                <w:sz w:val="20"/>
                <w:szCs w:val="20"/>
                <w:lang w:eastAsia="ru-RU"/>
              </w:rPr>
            </w:pPr>
          </w:p>
        </w:tc>
        <w:tc>
          <w:tcPr>
            <w:tcW w:w="2620" w:type="dxa"/>
            <w:vMerge/>
            <w:tcBorders>
              <w:left w:val="single" w:sz="4" w:space="0" w:color="auto"/>
              <w:right w:val="single" w:sz="4" w:space="0" w:color="auto"/>
            </w:tcBorders>
            <w:shd w:val="clear" w:color="auto" w:fill="auto"/>
            <w:tcMar>
              <w:left w:w="28" w:type="dxa"/>
              <w:right w:w="28" w:type="dxa"/>
            </w:tcMar>
            <w:vAlign w:val="center"/>
          </w:tcPr>
          <w:p w14:paraId="313B2577" w14:textId="77777777" w:rsidR="00B112B6" w:rsidRPr="00F25EA4" w:rsidRDefault="00B112B6" w:rsidP="00B112B6">
            <w:pPr>
              <w:suppressAutoHyphens w:val="0"/>
              <w:rPr>
                <w:rFonts w:eastAsia="Times New Roman" w:cs="Times New Roman"/>
                <w:sz w:val="20"/>
                <w:szCs w:val="20"/>
                <w:lang w:eastAsia="ru-RU"/>
              </w:rPr>
            </w:pPr>
          </w:p>
        </w:tc>
        <w:tc>
          <w:tcPr>
            <w:tcW w:w="679" w:type="dxa"/>
            <w:vMerge/>
            <w:tcBorders>
              <w:left w:val="single" w:sz="4" w:space="0" w:color="auto"/>
              <w:right w:val="single" w:sz="4" w:space="0" w:color="auto"/>
            </w:tcBorders>
            <w:shd w:val="clear" w:color="auto" w:fill="auto"/>
            <w:tcMar>
              <w:left w:w="28" w:type="dxa"/>
              <w:right w:w="28" w:type="dxa"/>
            </w:tcMar>
            <w:vAlign w:val="center"/>
          </w:tcPr>
          <w:p w14:paraId="4519076B" w14:textId="77777777" w:rsidR="00B112B6" w:rsidRPr="00F25EA4" w:rsidRDefault="00B112B6" w:rsidP="00B112B6">
            <w:pPr>
              <w:suppressAutoHyphens w:val="0"/>
              <w:rPr>
                <w:rFonts w:eastAsia="Times New Roman"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3E6EC2" w14:textId="77777777" w:rsidR="00B112B6" w:rsidRPr="00F25EA4" w:rsidRDefault="00B112B6" w:rsidP="00B112B6">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2BEEFB" w14:textId="2A29B229"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1 190,40</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7BD93E" w14:textId="77777777" w:rsidR="00B112B6" w:rsidRPr="00F25EA4" w:rsidRDefault="00B112B6" w:rsidP="00B112B6">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1 190,40</w:t>
            </w:r>
          </w:p>
        </w:tc>
        <w:tc>
          <w:tcPr>
            <w:tcW w:w="3414"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49F2FE" w14:textId="4B48E522"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0,00</w:t>
            </w:r>
          </w:p>
        </w:tc>
        <w:tc>
          <w:tcPr>
            <w:tcW w:w="87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FBE174" w14:textId="47D1ED97"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0,00</w:t>
            </w:r>
          </w:p>
        </w:tc>
        <w:tc>
          <w:tcPr>
            <w:tcW w:w="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04D730" w14:textId="77777777" w:rsidR="00B112B6" w:rsidRPr="00F25EA4" w:rsidRDefault="00B112B6" w:rsidP="00B112B6">
            <w:pPr>
              <w:jc w:val="center"/>
              <w:rPr>
                <w:rFonts w:cs="Times New Roman"/>
                <w:sz w:val="20"/>
                <w:szCs w:val="20"/>
              </w:rPr>
            </w:pPr>
            <w:r w:rsidRPr="00F25EA4">
              <w:rPr>
                <w:rFonts w:eastAsia="Times New Roman" w:cs="Times New Roman"/>
                <w:sz w:val="20"/>
                <w:szCs w:val="20"/>
                <w:lang w:eastAsia="ru-RU"/>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C0212F" w14:textId="77777777" w:rsidR="00B112B6" w:rsidRPr="00F25EA4" w:rsidRDefault="00B112B6" w:rsidP="00B112B6">
            <w:pPr>
              <w:jc w:val="center"/>
              <w:rPr>
                <w:rFonts w:cs="Times New Roman"/>
                <w:sz w:val="20"/>
                <w:szCs w:val="20"/>
              </w:rPr>
            </w:pPr>
            <w:r w:rsidRPr="00F25EA4">
              <w:rPr>
                <w:rFonts w:eastAsia="Times New Roman" w:cs="Times New Roman"/>
                <w:sz w:val="20"/>
                <w:szCs w:val="20"/>
                <w:lang w:eastAsia="ru-RU"/>
              </w:rPr>
              <w:t>0,00</w:t>
            </w:r>
          </w:p>
        </w:tc>
        <w:tc>
          <w:tcPr>
            <w:tcW w:w="2126" w:type="dxa"/>
            <w:vMerge/>
            <w:tcBorders>
              <w:left w:val="single" w:sz="4" w:space="0" w:color="auto"/>
              <w:right w:val="single" w:sz="4" w:space="0" w:color="auto"/>
            </w:tcBorders>
            <w:shd w:val="clear" w:color="auto" w:fill="auto"/>
            <w:tcMar>
              <w:left w:w="28" w:type="dxa"/>
              <w:right w:w="28" w:type="dxa"/>
            </w:tcMar>
            <w:vAlign w:val="center"/>
          </w:tcPr>
          <w:p w14:paraId="1AC5CC43" w14:textId="77777777" w:rsidR="00B112B6" w:rsidRPr="00F25EA4" w:rsidRDefault="00B112B6" w:rsidP="00B112B6">
            <w:pPr>
              <w:suppressAutoHyphens w:val="0"/>
              <w:rPr>
                <w:rFonts w:eastAsia="Times New Roman" w:cs="Times New Roman"/>
                <w:sz w:val="20"/>
                <w:szCs w:val="20"/>
                <w:lang w:eastAsia="ru-RU"/>
              </w:rPr>
            </w:pPr>
          </w:p>
        </w:tc>
      </w:tr>
      <w:tr w:rsidR="00B112B6" w:rsidRPr="00F25EA4" w14:paraId="2A4E2D34" w14:textId="77777777" w:rsidTr="00620226">
        <w:trPr>
          <w:trHeight w:val="543"/>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15152534" w14:textId="77777777" w:rsidR="00B112B6" w:rsidRPr="00F25EA4" w:rsidRDefault="00B112B6" w:rsidP="00B112B6">
            <w:pPr>
              <w:suppressAutoHyphens w:val="0"/>
              <w:rPr>
                <w:rFonts w:eastAsia="Times New Roman" w:cs="Times New Roman"/>
                <w:sz w:val="20"/>
                <w:szCs w:val="20"/>
                <w:lang w:eastAsia="ru-RU"/>
              </w:rPr>
            </w:pPr>
          </w:p>
        </w:tc>
        <w:tc>
          <w:tcPr>
            <w:tcW w:w="2620" w:type="dxa"/>
            <w:vMerge/>
            <w:tcBorders>
              <w:left w:val="single" w:sz="4" w:space="0" w:color="auto"/>
              <w:right w:val="single" w:sz="4" w:space="0" w:color="auto"/>
            </w:tcBorders>
            <w:shd w:val="clear" w:color="auto" w:fill="auto"/>
            <w:tcMar>
              <w:left w:w="28" w:type="dxa"/>
              <w:right w:w="28" w:type="dxa"/>
            </w:tcMar>
            <w:vAlign w:val="center"/>
          </w:tcPr>
          <w:p w14:paraId="6740EA92" w14:textId="77777777" w:rsidR="00B112B6" w:rsidRPr="00F25EA4" w:rsidRDefault="00B112B6" w:rsidP="00B112B6">
            <w:pPr>
              <w:suppressAutoHyphens w:val="0"/>
              <w:rPr>
                <w:rFonts w:eastAsia="Times New Roman" w:cs="Times New Roman"/>
                <w:sz w:val="20"/>
                <w:szCs w:val="20"/>
                <w:lang w:eastAsia="ru-RU"/>
              </w:rPr>
            </w:pPr>
          </w:p>
        </w:tc>
        <w:tc>
          <w:tcPr>
            <w:tcW w:w="679" w:type="dxa"/>
            <w:vMerge/>
            <w:tcBorders>
              <w:left w:val="single" w:sz="4" w:space="0" w:color="auto"/>
              <w:right w:val="single" w:sz="4" w:space="0" w:color="auto"/>
            </w:tcBorders>
            <w:shd w:val="clear" w:color="auto" w:fill="auto"/>
            <w:tcMar>
              <w:left w:w="28" w:type="dxa"/>
              <w:right w:w="28" w:type="dxa"/>
            </w:tcMar>
            <w:vAlign w:val="center"/>
          </w:tcPr>
          <w:p w14:paraId="4073C319" w14:textId="77777777" w:rsidR="00B112B6" w:rsidRPr="00F25EA4" w:rsidRDefault="00B112B6" w:rsidP="00B112B6">
            <w:pPr>
              <w:suppressAutoHyphens w:val="0"/>
              <w:rPr>
                <w:rFonts w:eastAsia="Times New Roman"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106AAD" w14:textId="77777777" w:rsidR="00B112B6" w:rsidRPr="00F25EA4" w:rsidRDefault="00B112B6" w:rsidP="00B112B6">
            <w:pPr>
              <w:suppressAutoHyphens w:val="0"/>
              <w:rPr>
                <w:rFonts w:eastAsia="Times New Roman" w:cs="Times New Roman"/>
                <w:sz w:val="20"/>
                <w:szCs w:val="20"/>
                <w:lang w:eastAsia="ru-RU"/>
              </w:rPr>
            </w:pPr>
            <w:r w:rsidRPr="00F25EA4">
              <w:rPr>
                <w:rFonts w:eastAsia="Times New Roman" w:cs="Times New Roman"/>
                <w:sz w:val="20"/>
                <w:szCs w:val="20"/>
                <w:lang w:eastAsia="ru-RU"/>
              </w:rPr>
              <w:t xml:space="preserve">Средства бюджета Московской области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D94B75" w14:textId="70664E72"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935,31</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30B4D3" w14:textId="77777777" w:rsidR="00B112B6" w:rsidRPr="00F25EA4" w:rsidRDefault="00B112B6" w:rsidP="00B112B6">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935,31</w:t>
            </w:r>
          </w:p>
        </w:tc>
        <w:tc>
          <w:tcPr>
            <w:tcW w:w="3414"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95DD18" w14:textId="623C6732"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0,00</w:t>
            </w:r>
          </w:p>
        </w:tc>
        <w:tc>
          <w:tcPr>
            <w:tcW w:w="87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4F9E6A" w14:textId="6C749689"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0,00</w:t>
            </w:r>
          </w:p>
        </w:tc>
        <w:tc>
          <w:tcPr>
            <w:tcW w:w="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7D00EE" w14:textId="77777777" w:rsidR="00B112B6" w:rsidRPr="00F25EA4" w:rsidRDefault="00B112B6" w:rsidP="00B112B6">
            <w:pPr>
              <w:jc w:val="center"/>
              <w:rPr>
                <w:rFonts w:cs="Times New Roman"/>
                <w:sz w:val="20"/>
                <w:szCs w:val="20"/>
              </w:rPr>
            </w:pPr>
            <w:r w:rsidRPr="00F25EA4">
              <w:rPr>
                <w:rFonts w:eastAsia="Times New Roman" w:cs="Times New Roman"/>
                <w:sz w:val="20"/>
                <w:szCs w:val="20"/>
                <w:lang w:eastAsia="ru-RU"/>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997BB0" w14:textId="77777777" w:rsidR="00B112B6" w:rsidRPr="00F25EA4" w:rsidRDefault="00B112B6" w:rsidP="00B112B6">
            <w:pPr>
              <w:jc w:val="center"/>
              <w:rPr>
                <w:rFonts w:cs="Times New Roman"/>
                <w:sz w:val="20"/>
                <w:szCs w:val="20"/>
              </w:rPr>
            </w:pPr>
            <w:r w:rsidRPr="00F25EA4">
              <w:rPr>
                <w:rFonts w:eastAsia="Times New Roman" w:cs="Times New Roman"/>
                <w:sz w:val="20"/>
                <w:szCs w:val="20"/>
                <w:lang w:eastAsia="ru-RU"/>
              </w:rPr>
              <w:t>0,00</w:t>
            </w:r>
          </w:p>
        </w:tc>
        <w:tc>
          <w:tcPr>
            <w:tcW w:w="2126" w:type="dxa"/>
            <w:vMerge/>
            <w:tcBorders>
              <w:left w:val="single" w:sz="4" w:space="0" w:color="auto"/>
              <w:right w:val="single" w:sz="4" w:space="0" w:color="auto"/>
            </w:tcBorders>
            <w:shd w:val="clear" w:color="auto" w:fill="auto"/>
            <w:tcMar>
              <w:left w:w="28" w:type="dxa"/>
              <w:right w:w="28" w:type="dxa"/>
            </w:tcMar>
            <w:vAlign w:val="center"/>
          </w:tcPr>
          <w:p w14:paraId="742AD584" w14:textId="77777777" w:rsidR="00B112B6" w:rsidRPr="00F25EA4" w:rsidRDefault="00B112B6" w:rsidP="00B112B6">
            <w:pPr>
              <w:suppressAutoHyphens w:val="0"/>
              <w:rPr>
                <w:rFonts w:eastAsia="Times New Roman" w:cs="Times New Roman"/>
                <w:sz w:val="20"/>
                <w:szCs w:val="20"/>
                <w:lang w:eastAsia="ru-RU"/>
              </w:rPr>
            </w:pPr>
          </w:p>
        </w:tc>
      </w:tr>
      <w:tr w:rsidR="00B112B6" w:rsidRPr="00F25EA4" w14:paraId="6F2DE4BA" w14:textId="77777777" w:rsidTr="00620226">
        <w:trPr>
          <w:trHeight w:val="765"/>
          <w:jc w:val="center"/>
        </w:trPr>
        <w:tc>
          <w:tcPr>
            <w:tcW w:w="62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1428EE4C" w14:textId="77777777" w:rsidR="00B112B6" w:rsidRPr="00F25EA4" w:rsidRDefault="00B112B6" w:rsidP="00B112B6">
            <w:pPr>
              <w:suppressAutoHyphens w:val="0"/>
              <w:rPr>
                <w:rFonts w:eastAsia="Times New Roman" w:cs="Times New Roman"/>
                <w:sz w:val="20"/>
                <w:szCs w:val="20"/>
                <w:lang w:eastAsia="ru-RU"/>
              </w:rPr>
            </w:pPr>
          </w:p>
        </w:tc>
        <w:tc>
          <w:tcPr>
            <w:tcW w:w="262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014A9B40" w14:textId="77777777" w:rsidR="00B112B6" w:rsidRPr="00F25EA4" w:rsidRDefault="00B112B6" w:rsidP="00B112B6">
            <w:pPr>
              <w:suppressAutoHyphens w:val="0"/>
              <w:rPr>
                <w:rFonts w:eastAsia="Times New Roman" w:cs="Times New Roman"/>
                <w:sz w:val="20"/>
                <w:szCs w:val="20"/>
                <w:lang w:eastAsia="ru-RU"/>
              </w:rPr>
            </w:pPr>
          </w:p>
        </w:tc>
        <w:tc>
          <w:tcPr>
            <w:tcW w:w="679"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26329E39" w14:textId="77777777" w:rsidR="00B112B6" w:rsidRPr="00F25EA4" w:rsidRDefault="00B112B6" w:rsidP="00B112B6">
            <w:pPr>
              <w:suppressAutoHyphens w:val="0"/>
              <w:rPr>
                <w:rFonts w:eastAsia="Times New Roman"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ECBE7B" w14:textId="77777777" w:rsidR="00B112B6" w:rsidRPr="00F25EA4" w:rsidRDefault="00B112B6" w:rsidP="00B112B6">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546EDA" w14:textId="63DD57CE"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1 269,99</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2D94A9" w14:textId="77777777" w:rsidR="00B112B6" w:rsidRPr="00F25EA4" w:rsidRDefault="00B112B6" w:rsidP="00B112B6">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1 269,99</w:t>
            </w:r>
          </w:p>
        </w:tc>
        <w:tc>
          <w:tcPr>
            <w:tcW w:w="3414"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ACEDB6" w14:textId="0C45E904"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0,00</w:t>
            </w:r>
          </w:p>
        </w:tc>
        <w:tc>
          <w:tcPr>
            <w:tcW w:w="87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28428B" w14:textId="1087831D"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0,00</w:t>
            </w:r>
          </w:p>
        </w:tc>
        <w:tc>
          <w:tcPr>
            <w:tcW w:w="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8DD020" w14:textId="77777777" w:rsidR="00B112B6" w:rsidRPr="00F25EA4" w:rsidRDefault="00B112B6" w:rsidP="00B112B6">
            <w:pPr>
              <w:jc w:val="center"/>
              <w:rPr>
                <w:rFonts w:cs="Times New Roman"/>
                <w:sz w:val="20"/>
                <w:szCs w:val="20"/>
              </w:rPr>
            </w:pPr>
            <w:r w:rsidRPr="00F25EA4">
              <w:rPr>
                <w:rFonts w:eastAsia="Times New Roman" w:cs="Times New Roman"/>
                <w:sz w:val="20"/>
                <w:szCs w:val="20"/>
                <w:lang w:eastAsia="ru-RU"/>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761864" w14:textId="77777777" w:rsidR="00B112B6" w:rsidRPr="00F25EA4" w:rsidRDefault="00B112B6" w:rsidP="00B112B6">
            <w:pPr>
              <w:jc w:val="center"/>
              <w:rPr>
                <w:rFonts w:cs="Times New Roman"/>
                <w:sz w:val="20"/>
                <w:szCs w:val="20"/>
              </w:rPr>
            </w:pPr>
            <w:r w:rsidRPr="00F25EA4">
              <w:rPr>
                <w:rFonts w:eastAsia="Times New Roman" w:cs="Times New Roman"/>
                <w:sz w:val="20"/>
                <w:szCs w:val="20"/>
                <w:lang w:eastAsia="ru-RU"/>
              </w:rPr>
              <w:t>0,00</w:t>
            </w:r>
          </w:p>
        </w:tc>
        <w:tc>
          <w:tcPr>
            <w:tcW w:w="2126"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0C929A16" w14:textId="77777777" w:rsidR="00B112B6" w:rsidRPr="00F25EA4" w:rsidRDefault="00B112B6" w:rsidP="00B112B6">
            <w:pPr>
              <w:suppressAutoHyphens w:val="0"/>
              <w:rPr>
                <w:rFonts w:eastAsia="Times New Roman" w:cs="Times New Roman"/>
                <w:sz w:val="20"/>
                <w:szCs w:val="20"/>
                <w:lang w:eastAsia="ru-RU"/>
              </w:rPr>
            </w:pPr>
          </w:p>
        </w:tc>
      </w:tr>
      <w:tr w:rsidR="00D81DF2" w:rsidRPr="00F25EA4" w14:paraId="496CC949" w14:textId="77777777" w:rsidTr="00620226">
        <w:trPr>
          <w:trHeight w:val="258"/>
          <w:jc w:val="center"/>
        </w:trPr>
        <w:tc>
          <w:tcPr>
            <w:tcW w:w="621"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4EACB040" w14:textId="77777777" w:rsidR="00FB4ACF" w:rsidRPr="00F25EA4" w:rsidRDefault="00FB4ACF" w:rsidP="00EC1DB2">
            <w:pPr>
              <w:suppressAutoHyphens w:val="0"/>
              <w:rPr>
                <w:rFonts w:eastAsia="Times New Roman" w:cs="Times New Roman"/>
                <w:sz w:val="20"/>
                <w:szCs w:val="20"/>
                <w:lang w:eastAsia="ru-RU"/>
              </w:rPr>
            </w:pP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F26AAE" w14:textId="627C1331" w:rsidR="00FB4ACF" w:rsidRPr="00F25EA4" w:rsidRDefault="00FB4ACF" w:rsidP="00FB4ACF">
            <w:pPr>
              <w:suppressAutoHyphens w:val="0"/>
              <w:rPr>
                <w:rFonts w:eastAsia="Times New Roman" w:cs="Times New Roman"/>
                <w:sz w:val="20"/>
                <w:szCs w:val="20"/>
                <w:lang w:eastAsia="ru-RU"/>
              </w:rPr>
            </w:pPr>
            <w:r w:rsidRPr="00F25EA4">
              <w:rPr>
                <w:rFonts w:eastAsia="Times New Roman" w:cs="Times New Roman"/>
                <w:sz w:val="20"/>
                <w:szCs w:val="20"/>
                <w:lang w:eastAsia="ru-RU"/>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 ед.</w:t>
            </w:r>
          </w:p>
        </w:tc>
        <w:tc>
          <w:tcPr>
            <w:tcW w:w="67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BF37079" w14:textId="77777777" w:rsidR="00FB4ACF" w:rsidRPr="00F25EA4" w:rsidRDefault="00FB4ACF"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х</w:t>
            </w:r>
          </w:p>
        </w:tc>
        <w:tc>
          <w:tcPr>
            <w:tcW w:w="183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52EB4F0" w14:textId="77777777" w:rsidR="00FB4ACF" w:rsidRPr="00F25EA4" w:rsidRDefault="00FB4ACF"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E03302" w14:textId="77777777" w:rsidR="00FB4ACF" w:rsidRPr="00F25EA4" w:rsidRDefault="00FB4ACF"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Всего</w:t>
            </w:r>
          </w:p>
        </w:tc>
        <w:tc>
          <w:tcPr>
            <w:tcW w:w="995" w:type="dxa"/>
            <w:vMerge w:val="restart"/>
            <w:tcBorders>
              <w:top w:val="single" w:sz="4" w:space="0" w:color="auto"/>
              <w:left w:val="single" w:sz="4" w:space="0" w:color="auto"/>
              <w:bottom w:val="single" w:sz="4" w:space="0" w:color="auto"/>
              <w:right w:val="single" w:sz="4" w:space="0" w:color="auto"/>
            </w:tcBorders>
            <w:vAlign w:val="center"/>
          </w:tcPr>
          <w:p w14:paraId="6C379522" w14:textId="1B6F46D0" w:rsidR="00FB4ACF" w:rsidRPr="00F25EA4" w:rsidRDefault="00FB4ACF"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 год</w:t>
            </w:r>
          </w:p>
        </w:tc>
        <w:tc>
          <w:tcPr>
            <w:tcW w:w="709" w:type="dxa"/>
            <w:gridSpan w:val="5"/>
            <w:vMerge w:val="restart"/>
            <w:tcBorders>
              <w:top w:val="single" w:sz="4" w:space="0" w:color="auto"/>
              <w:left w:val="single" w:sz="4" w:space="0" w:color="auto"/>
              <w:bottom w:val="single" w:sz="4" w:space="0" w:color="auto"/>
              <w:right w:val="single" w:sz="4" w:space="0" w:color="auto"/>
            </w:tcBorders>
            <w:tcMar>
              <w:left w:w="28" w:type="dxa"/>
              <w:right w:w="28" w:type="dxa"/>
            </w:tcMar>
          </w:tcPr>
          <w:p w14:paraId="331182B5" w14:textId="4ACE0FB9"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Итого 2024 год</w:t>
            </w:r>
          </w:p>
        </w:tc>
        <w:tc>
          <w:tcPr>
            <w:tcW w:w="2705" w:type="dxa"/>
            <w:gridSpan w:val="30"/>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D02F52" w14:textId="122B46BE" w:rsidR="00FB4ACF" w:rsidRPr="00F25EA4" w:rsidRDefault="00FB4ACF" w:rsidP="0044754A">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В том числе </w:t>
            </w:r>
          </w:p>
        </w:tc>
        <w:tc>
          <w:tcPr>
            <w:tcW w:w="878" w:type="dxa"/>
            <w:gridSpan w:val="4"/>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1EB374" w14:textId="77777777" w:rsidR="00FB4ACF" w:rsidRPr="00F25EA4" w:rsidRDefault="00FB4ACF"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2025 год</w:t>
            </w:r>
          </w:p>
        </w:tc>
        <w:tc>
          <w:tcPr>
            <w:tcW w:w="85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D72203" w14:textId="77777777" w:rsidR="00FB4ACF" w:rsidRPr="00F25EA4" w:rsidRDefault="00FB4ACF"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2026 год</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40A1C3" w14:textId="77777777" w:rsidR="00FB4ACF" w:rsidRPr="00F25EA4" w:rsidRDefault="00FB4ACF"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2027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B8A730F" w14:textId="77777777" w:rsidR="00FB4ACF" w:rsidRPr="00F25EA4" w:rsidRDefault="00FB4ACF"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х</w:t>
            </w:r>
          </w:p>
        </w:tc>
      </w:tr>
      <w:tr w:rsidR="00E86CE4" w:rsidRPr="00F25EA4" w14:paraId="72EB6164" w14:textId="77777777" w:rsidTr="00620226">
        <w:trPr>
          <w:trHeight w:val="545"/>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6D72D041" w14:textId="77777777" w:rsidR="00E86CE4" w:rsidRPr="00F25EA4" w:rsidRDefault="00E86CE4" w:rsidP="00E86CE4">
            <w:pPr>
              <w:suppressAutoHyphens w:val="0"/>
              <w:rPr>
                <w:rFonts w:eastAsia="Times New Roman" w:cs="Times New Roman"/>
                <w:sz w:val="20"/>
                <w:szCs w:val="20"/>
                <w:lang w:eastAsia="ru-RU"/>
              </w:rPr>
            </w:pPr>
          </w:p>
        </w:tc>
        <w:tc>
          <w:tcPr>
            <w:tcW w:w="2620" w:type="dxa"/>
            <w:vMerge/>
            <w:tcBorders>
              <w:top w:val="single" w:sz="4" w:space="0" w:color="auto"/>
              <w:left w:val="single" w:sz="4" w:space="0" w:color="auto"/>
              <w:right w:val="single" w:sz="4" w:space="0" w:color="auto"/>
            </w:tcBorders>
            <w:shd w:val="clear" w:color="auto" w:fill="auto"/>
            <w:tcMar>
              <w:left w:w="28" w:type="dxa"/>
              <w:right w:w="28" w:type="dxa"/>
            </w:tcMar>
            <w:vAlign w:val="center"/>
          </w:tcPr>
          <w:p w14:paraId="68AC4C8A" w14:textId="77777777" w:rsidR="00E86CE4" w:rsidRPr="00F25EA4" w:rsidRDefault="00E86CE4" w:rsidP="00E86CE4">
            <w:pPr>
              <w:suppressAutoHyphens w:val="0"/>
              <w:rPr>
                <w:rFonts w:eastAsia="Times New Roman" w:cs="Times New Roman"/>
                <w:sz w:val="20"/>
                <w:szCs w:val="20"/>
                <w:lang w:eastAsia="ru-RU"/>
              </w:rPr>
            </w:pPr>
          </w:p>
        </w:tc>
        <w:tc>
          <w:tcPr>
            <w:tcW w:w="679" w:type="dxa"/>
            <w:vMerge/>
            <w:tcBorders>
              <w:top w:val="single" w:sz="4" w:space="0" w:color="auto"/>
              <w:left w:val="single" w:sz="4" w:space="0" w:color="auto"/>
              <w:right w:val="single" w:sz="4" w:space="0" w:color="auto"/>
            </w:tcBorders>
            <w:shd w:val="clear" w:color="auto" w:fill="auto"/>
            <w:tcMar>
              <w:left w:w="28" w:type="dxa"/>
              <w:right w:w="28" w:type="dxa"/>
            </w:tcMar>
            <w:vAlign w:val="center"/>
          </w:tcPr>
          <w:p w14:paraId="35013EF2" w14:textId="77777777" w:rsidR="00E86CE4" w:rsidRPr="00F25EA4" w:rsidRDefault="00E86CE4" w:rsidP="00E86CE4">
            <w:pPr>
              <w:suppressAutoHyphens w:val="0"/>
              <w:rPr>
                <w:rFonts w:eastAsia="Times New Roman" w:cs="Times New Roman"/>
                <w:sz w:val="20"/>
                <w:szCs w:val="20"/>
                <w:lang w:eastAsia="ru-RU"/>
              </w:rPr>
            </w:pPr>
          </w:p>
        </w:tc>
        <w:tc>
          <w:tcPr>
            <w:tcW w:w="1836"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D8AA93" w14:textId="77777777" w:rsidR="00E86CE4" w:rsidRPr="00F25EA4" w:rsidRDefault="00E86CE4" w:rsidP="00E86CE4">
            <w:pPr>
              <w:suppressAutoHyphens w:val="0"/>
              <w:rPr>
                <w:rFonts w:eastAsia="Times New Roman" w:cs="Times New Roman"/>
                <w:sz w:val="20"/>
                <w:szCs w:val="20"/>
                <w:lang w:eastAsia="ru-RU"/>
              </w:rPr>
            </w:pPr>
          </w:p>
        </w:tc>
        <w:tc>
          <w:tcPr>
            <w:tcW w:w="992"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148905" w14:textId="77777777" w:rsidR="00E86CE4" w:rsidRPr="00F25EA4" w:rsidRDefault="00E86CE4" w:rsidP="00E86CE4">
            <w:pPr>
              <w:suppressAutoHyphens w:val="0"/>
              <w:jc w:val="center"/>
              <w:rPr>
                <w:rFonts w:eastAsia="Times New Roman" w:cs="Times New Roman"/>
                <w:sz w:val="20"/>
                <w:szCs w:val="20"/>
                <w:lang w:eastAsia="ru-RU"/>
              </w:rPr>
            </w:pPr>
          </w:p>
        </w:tc>
        <w:tc>
          <w:tcPr>
            <w:tcW w:w="995" w:type="dxa"/>
            <w:vMerge/>
            <w:tcBorders>
              <w:top w:val="single" w:sz="4" w:space="0" w:color="auto"/>
              <w:left w:val="single" w:sz="4" w:space="0" w:color="auto"/>
              <w:bottom w:val="single" w:sz="4" w:space="0" w:color="auto"/>
              <w:right w:val="single" w:sz="4" w:space="0" w:color="auto"/>
            </w:tcBorders>
            <w:vAlign w:val="center"/>
          </w:tcPr>
          <w:p w14:paraId="470D2668" w14:textId="77777777" w:rsidR="00E86CE4" w:rsidRPr="00F25EA4" w:rsidRDefault="00E86CE4" w:rsidP="00E86CE4">
            <w:pPr>
              <w:suppressAutoHyphens w:val="0"/>
              <w:jc w:val="center"/>
              <w:rPr>
                <w:rFonts w:eastAsia="Times New Roman" w:cs="Times New Roman"/>
                <w:sz w:val="20"/>
                <w:szCs w:val="20"/>
                <w:lang w:eastAsia="ru-RU"/>
              </w:rPr>
            </w:pPr>
          </w:p>
        </w:tc>
        <w:tc>
          <w:tcPr>
            <w:tcW w:w="709" w:type="dxa"/>
            <w:gridSpan w:val="5"/>
            <w:vMerge/>
            <w:tcBorders>
              <w:top w:val="single" w:sz="4" w:space="0" w:color="auto"/>
              <w:left w:val="single" w:sz="4" w:space="0" w:color="auto"/>
              <w:bottom w:val="single" w:sz="4" w:space="0" w:color="auto"/>
              <w:right w:val="single" w:sz="4" w:space="0" w:color="auto"/>
            </w:tcBorders>
          </w:tcPr>
          <w:p w14:paraId="38D94076" w14:textId="2B61191D" w:rsidR="00E86CE4" w:rsidRPr="00F25EA4" w:rsidRDefault="00E86CE4" w:rsidP="00E86CE4">
            <w:pPr>
              <w:suppressAutoHyphens w:val="0"/>
              <w:jc w:val="center"/>
              <w:rPr>
                <w:rFonts w:eastAsia="Times New Roman" w:cs="Times New Roman"/>
                <w:sz w:val="20"/>
                <w:szCs w:val="20"/>
                <w:lang w:eastAsia="ru-RU"/>
              </w:rPr>
            </w:pPr>
          </w:p>
        </w:tc>
        <w:tc>
          <w:tcPr>
            <w:tcW w:w="676" w:type="dxa"/>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71F876D" w14:textId="57C144C3" w:rsidR="00E86CE4" w:rsidRPr="00F25EA4" w:rsidRDefault="00E86CE4" w:rsidP="00E86CE4">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квартал</w:t>
            </w:r>
          </w:p>
        </w:tc>
        <w:tc>
          <w:tcPr>
            <w:tcW w:w="676" w:type="dxa"/>
            <w:gridSpan w:val="8"/>
            <w:tcBorders>
              <w:top w:val="single" w:sz="4" w:space="0" w:color="auto"/>
              <w:left w:val="single" w:sz="4" w:space="0" w:color="auto"/>
              <w:bottom w:val="single" w:sz="4" w:space="0" w:color="auto"/>
              <w:right w:val="single" w:sz="4" w:space="0" w:color="auto"/>
            </w:tcBorders>
            <w:shd w:val="clear" w:color="auto" w:fill="auto"/>
          </w:tcPr>
          <w:p w14:paraId="0F9B4E72" w14:textId="0A52CFC8" w:rsidR="00E86CE4" w:rsidRPr="00F25EA4" w:rsidRDefault="00E86CE4" w:rsidP="00E86CE4">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полугодие</w:t>
            </w:r>
          </w:p>
        </w:tc>
        <w:tc>
          <w:tcPr>
            <w:tcW w:w="676" w:type="dxa"/>
            <w:gridSpan w:val="10"/>
            <w:tcBorders>
              <w:top w:val="single" w:sz="4" w:space="0" w:color="auto"/>
              <w:left w:val="single" w:sz="4" w:space="0" w:color="auto"/>
              <w:bottom w:val="single" w:sz="4" w:space="0" w:color="auto"/>
              <w:right w:val="single" w:sz="4" w:space="0" w:color="auto"/>
            </w:tcBorders>
            <w:shd w:val="clear" w:color="auto" w:fill="auto"/>
          </w:tcPr>
          <w:p w14:paraId="541D29FA" w14:textId="004D91DF" w:rsidR="00E86CE4" w:rsidRPr="00F25EA4" w:rsidRDefault="00E86CE4" w:rsidP="00E86CE4">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9 </w:t>
            </w:r>
            <w:r w:rsidRPr="00F25EA4">
              <w:rPr>
                <w:rFonts w:eastAsia="Times New Roman" w:cs="Times New Roman"/>
                <w:sz w:val="20"/>
                <w:szCs w:val="20"/>
                <w:lang w:eastAsia="ru-RU"/>
              </w:rPr>
              <w:br/>
              <w:t>месяцев</w:t>
            </w:r>
          </w:p>
        </w:tc>
        <w:tc>
          <w:tcPr>
            <w:tcW w:w="677" w:type="dxa"/>
            <w:gridSpan w:val="5"/>
            <w:tcBorders>
              <w:top w:val="single" w:sz="4" w:space="0" w:color="auto"/>
              <w:left w:val="single" w:sz="4" w:space="0" w:color="auto"/>
              <w:bottom w:val="single" w:sz="4" w:space="0" w:color="auto"/>
              <w:right w:val="single" w:sz="4" w:space="0" w:color="auto"/>
            </w:tcBorders>
            <w:shd w:val="clear" w:color="auto" w:fill="auto"/>
          </w:tcPr>
          <w:p w14:paraId="09AB71A0" w14:textId="0000F1DA" w:rsidR="00E86CE4" w:rsidRPr="00F25EA4" w:rsidRDefault="00E86CE4" w:rsidP="00E86CE4">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12 </w:t>
            </w:r>
            <w:r w:rsidRPr="00F25EA4">
              <w:rPr>
                <w:rFonts w:eastAsia="Times New Roman" w:cs="Times New Roman"/>
                <w:sz w:val="20"/>
                <w:szCs w:val="20"/>
                <w:lang w:eastAsia="ru-RU"/>
              </w:rPr>
              <w:br/>
              <w:t>месяцев</w:t>
            </w:r>
          </w:p>
        </w:tc>
        <w:tc>
          <w:tcPr>
            <w:tcW w:w="878" w:type="dxa"/>
            <w:gridSpan w:val="4"/>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7ABD1A" w14:textId="77777777" w:rsidR="00E86CE4" w:rsidRPr="00F25EA4" w:rsidRDefault="00E86CE4" w:rsidP="00E86CE4">
            <w:pPr>
              <w:suppressAutoHyphens w:val="0"/>
              <w:jc w:val="center"/>
              <w:rPr>
                <w:rFonts w:eastAsia="Times New Roman" w:cs="Times New Roman"/>
                <w:sz w:val="20"/>
                <w:szCs w:val="20"/>
                <w:lang w:eastAsia="ru-RU"/>
              </w:rPr>
            </w:pPr>
          </w:p>
        </w:tc>
        <w:tc>
          <w:tcPr>
            <w:tcW w:w="858"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B58D5F" w14:textId="77777777" w:rsidR="00E86CE4" w:rsidRPr="00F25EA4" w:rsidRDefault="00E86CE4" w:rsidP="00E86CE4">
            <w:pPr>
              <w:suppressAutoHyphens w:val="0"/>
              <w:jc w:val="center"/>
              <w:rPr>
                <w:rFonts w:eastAsia="Times New Roman" w:cs="Times New Roman"/>
                <w:sz w:val="20"/>
                <w:szCs w:val="20"/>
                <w:lang w:eastAsia="ru-RU"/>
              </w:rPr>
            </w:pPr>
          </w:p>
        </w:tc>
        <w:tc>
          <w:tcPr>
            <w:tcW w:w="852"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FD6A2C" w14:textId="77777777" w:rsidR="00E86CE4" w:rsidRPr="00F25EA4" w:rsidRDefault="00E86CE4" w:rsidP="00E86CE4">
            <w:pPr>
              <w:suppressAutoHyphens w:val="0"/>
              <w:jc w:val="center"/>
              <w:rPr>
                <w:rFonts w:eastAsia="Times New Roman" w:cs="Times New Roman"/>
                <w:sz w:val="20"/>
                <w:szCs w:val="20"/>
                <w:lang w:eastAsia="ru-RU"/>
              </w:rPr>
            </w:pPr>
          </w:p>
        </w:tc>
        <w:tc>
          <w:tcPr>
            <w:tcW w:w="2126" w:type="dxa"/>
            <w:vMerge/>
            <w:tcBorders>
              <w:top w:val="single" w:sz="4" w:space="0" w:color="auto"/>
              <w:left w:val="single" w:sz="4" w:space="0" w:color="auto"/>
              <w:right w:val="single" w:sz="4" w:space="0" w:color="auto"/>
            </w:tcBorders>
            <w:shd w:val="clear" w:color="auto" w:fill="auto"/>
            <w:tcMar>
              <w:left w:w="28" w:type="dxa"/>
              <w:right w:w="28" w:type="dxa"/>
            </w:tcMar>
            <w:vAlign w:val="center"/>
          </w:tcPr>
          <w:p w14:paraId="72DF1311" w14:textId="77777777" w:rsidR="00E86CE4" w:rsidRPr="00F25EA4" w:rsidRDefault="00E86CE4" w:rsidP="00E86CE4">
            <w:pPr>
              <w:suppressAutoHyphens w:val="0"/>
              <w:rPr>
                <w:rFonts w:eastAsia="Times New Roman" w:cs="Times New Roman"/>
                <w:sz w:val="20"/>
                <w:szCs w:val="20"/>
                <w:lang w:eastAsia="ru-RU"/>
              </w:rPr>
            </w:pPr>
          </w:p>
        </w:tc>
      </w:tr>
      <w:tr w:rsidR="00E34AB7" w:rsidRPr="00F25EA4" w14:paraId="6E814FCD" w14:textId="77777777" w:rsidTr="00620226">
        <w:trPr>
          <w:trHeight w:val="765"/>
          <w:jc w:val="center"/>
        </w:trPr>
        <w:tc>
          <w:tcPr>
            <w:tcW w:w="621"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4B044106" w14:textId="77777777" w:rsidR="00FB4ACF" w:rsidRPr="00F25EA4" w:rsidRDefault="00FB4ACF" w:rsidP="00FB4ACF">
            <w:pPr>
              <w:suppressAutoHyphens w:val="0"/>
              <w:rPr>
                <w:rFonts w:eastAsia="Times New Roman" w:cs="Times New Roman"/>
                <w:sz w:val="20"/>
                <w:szCs w:val="20"/>
                <w:lang w:eastAsia="ru-RU"/>
              </w:rPr>
            </w:pPr>
          </w:p>
        </w:tc>
        <w:tc>
          <w:tcPr>
            <w:tcW w:w="262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7D3F5B38" w14:textId="77777777" w:rsidR="00FB4ACF" w:rsidRPr="00F25EA4" w:rsidRDefault="00FB4ACF" w:rsidP="00FB4ACF">
            <w:pPr>
              <w:suppressAutoHyphens w:val="0"/>
              <w:rPr>
                <w:rFonts w:eastAsia="Times New Roman" w:cs="Times New Roman"/>
                <w:sz w:val="20"/>
                <w:szCs w:val="20"/>
                <w:lang w:eastAsia="ru-RU"/>
              </w:rPr>
            </w:pPr>
          </w:p>
        </w:tc>
        <w:tc>
          <w:tcPr>
            <w:tcW w:w="679"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029B5D99" w14:textId="77777777" w:rsidR="00FB4ACF" w:rsidRPr="00F25EA4" w:rsidRDefault="00FB4ACF" w:rsidP="00FB4ACF">
            <w:pPr>
              <w:suppressAutoHyphens w:val="0"/>
              <w:rPr>
                <w:rFonts w:eastAsia="Times New Roman" w:cs="Times New Roman"/>
                <w:sz w:val="20"/>
                <w:szCs w:val="20"/>
                <w:lang w:eastAsia="ru-RU"/>
              </w:rPr>
            </w:pPr>
          </w:p>
        </w:tc>
        <w:tc>
          <w:tcPr>
            <w:tcW w:w="1836"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625993" w14:textId="77777777" w:rsidR="00FB4ACF" w:rsidRPr="00F25EA4" w:rsidRDefault="00FB4ACF" w:rsidP="00FB4ACF">
            <w:pPr>
              <w:suppressAutoHyphens w:val="0"/>
              <w:rPr>
                <w:rFonts w:eastAsia="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132F93" w14:textId="77777777"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w:t>
            </w:r>
          </w:p>
        </w:tc>
        <w:tc>
          <w:tcPr>
            <w:tcW w:w="995" w:type="dxa"/>
            <w:tcBorders>
              <w:top w:val="single" w:sz="4" w:space="0" w:color="auto"/>
              <w:left w:val="single" w:sz="4" w:space="0" w:color="auto"/>
              <w:bottom w:val="single" w:sz="4" w:space="0" w:color="auto"/>
              <w:right w:val="single" w:sz="4" w:space="0" w:color="auto"/>
            </w:tcBorders>
            <w:vAlign w:val="center"/>
          </w:tcPr>
          <w:p w14:paraId="048D775C" w14:textId="16FC6458"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w:t>
            </w:r>
          </w:p>
        </w:tc>
        <w:tc>
          <w:tcPr>
            <w:tcW w:w="709" w:type="dxa"/>
            <w:gridSpan w:val="5"/>
            <w:tcBorders>
              <w:top w:val="single" w:sz="4" w:space="0" w:color="auto"/>
              <w:left w:val="single" w:sz="4" w:space="0" w:color="auto"/>
              <w:bottom w:val="single" w:sz="4" w:space="0" w:color="auto"/>
              <w:right w:val="single" w:sz="4" w:space="0" w:color="auto"/>
            </w:tcBorders>
            <w:vAlign w:val="center"/>
          </w:tcPr>
          <w:p w14:paraId="3814FCB6" w14:textId="2A139EBF"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w:t>
            </w:r>
          </w:p>
        </w:tc>
        <w:tc>
          <w:tcPr>
            <w:tcW w:w="676" w:type="dxa"/>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83B392" w14:textId="21B87456" w:rsidR="00FB4ACF" w:rsidRPr="00F25EA4" w:rsidRDefault="0007128F" w:rsidP="0007128F">
            <w:pPr>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67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E8CE21A" w14:textId="3C53C73B" w:rsidR="00FB4ACF" w:rsidRPr="00F25EA4" w:rsidRDefault="0007128F" w:rsidP="0007128F">
            <w:pPr>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6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DCAAEE1" w14:textId="750F00EA" w:rsidR="00FB4ACF" w:rsidRPr="00F25EA4" w:rsidRDefault="0007128F" w:rsidP="0007128F">
            <w:pPr>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F95D84" w14:textId="5BA31315" w:rsidR="00FB4ACF" w:rsidRPr="00F25EA4" w:rsidRDefault="0007128F" w:rsidP="0007128F">
            <w:pPr>
              <w:jc w:val="center"/>
              <w:rPr>
                <w:rFonts w:eastAsia="Times New Roman" w:cs="Times New Roman"/>
                <w:sz w:val="20"/>
                <w:szCs w:val="20"/>
                <w:lang w:eastAsia="ru-RU"/>
              </w:rPr>
            </w:pPr>
            <w:r w:rsidRPr="00F25EA4">
              <w:rPr>
                <w:rFonts w:eastAsia="Times New Roman" w:cs="Times New Roman"/>
                <w:sz w:val="20"/>
                <w:szCs w:val="20"/>
                <w:lang w:eastAsia="ru-RU"/>
              </w:rPr>
              <w:t>1</w:t>
            </w:r>
          </w:p>
        </w:tc>
        <w:tc>
          <w:tcPr>
            <w:tcW w:w="87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C94625" w14:textId="4889E72A"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w:t>
            </w:r>
          </w:p>
        </w:tc>
        <w:tc>
          <w:tcPr>
            <w:tcW w:w="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94C2F3" w14:textId="77777777"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079F06" w14:textId="77777777"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2126"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246C6C3E" w14:textId="77777777" w:rsidR="00FB4ACF" w:rsidRPr="00F25EA4" w:rsidRDefault="00FB4ACF" w:rsidP="00FB4ACF">
            <w:pPr>
              <w:suppressAutoHyphens w:val="0"/>
              <w:rPr>
                <w:rFonts w:eastAsia="Times New Roman" w:cs="Times New Roman"/>
                <w:sz w:val="20"/>
                <w:szCs w:val="20"/>
                <w:lang w:eastAsia="ru-RU"/>
              </w:rPr>
            </w:pPr>
          </w:p>
        </w:tc>
      </w:tr>
      <w:tr w:rsidR="00C403D7" w:rsidRPr="00F25EA4" w14:paraId="77820E9A" w14:textId="77777777" w:rsidTr="00620226">
        <w:trPr>
          <w:trHeight w:val="926"/>
          <w:jc w:val="center"/>
        </w:trPr>
        <w:tc>
          <w:tcPr>
            <w:tcW w:w="62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1DF5E09" w14:textId="77777777" w:rsidR="00C403D7" w:rsidRPr="00F25EA4" w:rsidRDefault="00C403D7" w:rsidP="00C403D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w:t>
            </w:r>
          </w:p>
        </w:tc>
        <w:tc>
          <w:tcPr>
            <w:tcW w:w="262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1277522" w14:textId="77777777" w:rsidR="00C403D7" w:rsidRPr="00F25EA4" w:rsidRDefault="00C403D7" w:rsidP="00C403D7">
            <w:pPr>
              <w:suppressAutoHyphens w:val="0"/>
              <w:rPr>
                <w:rFonts w:eastAsia="Times New Roman" w:cs="Times New Roman"/>
                <w:sz w:val="20"/>
                <w:szCs w:val="20"/>
                <w:lang w:eastAsia="ru-RU"/>
              </w:rPr>
            </w:pPr>
            <w:r w:rsidRPr="00F25EA4">
              <w:rPr>
                <w:rFonts w:eastAsia="Times New Roman" w:cs="Times New Roman"/>
                <w:sz w:val="20"/>
                <w:szCs w:val="20"/>
                <w:lang w:eastAsia="ru-RU"/>
              </w:rPr>
              <w:t>Основное мероприятие 02</w:t>
            </w:r>
            <w:r w:rsidRPr="00F25EA4">
              <w:rPr>
                <w:rFonts w:eastAsia="Times New Roman" w:cs="Times New Roman"/>
                <w:sz w:val="20"/>
                <w:szCs w:val="20"/>
                <w:lang w:eastAsia="ru-RU"/>
              </w:rPr>
              <w:br/>
              <w:t>Реализация отдельных функций органа местного самоуправления в сфере культуры</w:t>
            </w:r>
          </w:p>
        </w:tc>
        <w:tc>
          <w:tcPr>
            <w:tcW w:w="67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1C5688E" w14:textId="77777777" w:rsidR="00C403D7" w:rsidRPr="00F25EA4" w:rsidRDefault="00C403D7" w:rsidP="00C403D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D48C2D7" w14:textId="77777777" w:rsidR="00C403D7" w:rsidRPr="00F25EA4" w:rsidRDefault="00C403D7" w:rsidP="00C403D7">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B676EE0" w14:textId="7976F61D" w:rsidR="00C403D7" w:rsidRPr="00F25EA4" w:rsidRDefault="00C403D7" w:rsidP="00C403D7">
            <w:pPr>
              <w:suppressAutoHyphens w:val="0"/>
              <w:jc w:val="center"/>
              <w:rPr>
                <w:rFonts w:eastAsia="Times New Roman" w:cs="Times New Roman"/>
                <w:sz w:val="20"/>
                <w:szCs w:val="20"/>
                <w:lang w:eastAsia="ru-RU"/>
              </w:rPr>
            </w:pPr>
            <w:r w:rsidRPr="00F25EA4">
              <w:rPr>
                <w:rFonts w:cs="Times New Roman"/>
                <w:sz w:val="20"/>
                <w:szCs w:val="20"/>
              </w:rPr>
              <w:t>1 425,00</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A155DC3" w14:textId="5CF82C2F" w:rsidR="00C403D7" w:rsidRPr="00F25EA4" w:rsidRDefault="00C403D7" w:rsidP="00C403D7">
            <w:pPr>
              <w:suppressAutoHyphens w:val="0"/>
              <w:jc w:val="center"/>
              <w:rPr>
                <w:rFonts w:eastAsia="Times New Roman" w:cs="Times New Roman"/>
                <w:sz w:val="20"/>
                <w:szCs w:val="20"/>
                <w:lang w:eastAsia="ru-RU"/>
              </w:rPr>
            </w:pPr>
            <w:r w:rsidRPr="00F25EA4">
              <w:rPr>
                <w:rFonts w:cs="Times New Roman"/>
                <w:sz w:val="20"/>
                <w:szCs w:val="20"/>
              </w:rPr>
              <w:t>265,00</w:t>
            </w:r>
          </w:p>
        </w:tc>
        <w:tc>
          <w:tcPr>
            <w:tcW w:w="3414"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BAB696" w14:textId="545FBF30" w:rsidR="00C403D7" w:rsidRPr="00F25EA4" w:rsidRDefault="00C403D7" w:rsidP="00C403D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290,00</w:t>
            </w:r>
          </w:p>
        </w:tc>
        <w:tc>
          <w:tcPr>
            <w:tcW w:w="87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5FB93E6" w14:textId="77777777" w:rsidR="00C403D7" w:rsidRPr="00F25EA4" w:rsidRDefault="00C403D7" w:rsidP="00C403D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290,00</w:t>
            </w:r>
          </w:p>
        </w:tc>
        <w:tc>
          <w:tcPr>
            <w:tcW w:w="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F65BEB0" w14:textId="77777777" w:rsidR="00C403D7" w:rsidRPr="00F25EA4" w:rsidRDefault="00C403D7" w:rsidP="00C403D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290,00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514180" w14:textId="77777777" w:rsidR="00C403D7" w:rsidRPr="00F25EA4" w:rsidRDefault="00C403D7" w:rsidP="00C403D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290,00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14AA3FE" w14:textId="4B90C14C" w:rsidR="00C403D7" w:rsidRPr="00F25EA4" w:rsidRDefault="00C403D7" w:rsidP="00FA5475">
            <w:pPr>
              <w:suppressAutoHyphens w:val="0"/>
              <w:rPr>
                <w:rFonts w:eastAsia="Times New Roman" w:cs="Times New Roman"/>
                <w:sz w:val="20"/>
                <w:szCs w:val="20"/>
                <w:lang w:eastAsia="ru-RU"/>
              </w:rPr>
            </w:pPr>
            <w:r w:rsidRPr="00F25EA4">
              <w:rPr>
                <w:rFonts w:eastAsia="Times New Roman" w:cs="Times New Roman"/>
                <w:sz w:val="20"/>
                <w:szCs w:val="20"/>
                <w:lang w:eastAsia="ru-RU"/>
              </w:rPr>
              <w:t xml:space="preserve">Управление культуры, молодежной политики и туризма </w:t>
            </w:r>
          </w:p>
        </w:tc>
      </w:tr>
      <w:tr w:rsidR="00C403D7" w:rsidRPr="00F25EA4" w14:paraId="4873D44F" w14:textId="77777777" w:rsidTr="00620226">
        <w:trPr>
          <w:trHeight w:val="1089"/>
          <w:jc w:val="center"/>
        </w:trPr>
        <w:tc>
          <w:tcPr>
            <w:tcW w:w="621"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3772726" w14:textId="77777777" w:rsidR="00C403D7" w:rsidRPr="00F25EA4" w:rsidRDefault="00C403D7" w:rsidP="00C403D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2.1 </w:t>
            </w:r>
          </w:p>
        </w:tc>
        <w:tc>
          <w:tcPr>
            <w:tcW w:w="26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25CABA" w14:textId="77777777" w:rsidR="00C403D7" w:rsidRPr="00F25EA4" w:rsidRDefault="00C403D7" w:rsidP="00C403D7">
            <w:pPr>
              <w:suppressAutoHyphens w:val="0"/>
              <w:rPr>
                <w:rFonts w:eastAsia="Times New Roman" w:cs="Times New Roman"/>
                <w:sz w:val="20"/>
                <w:szCs w:val="20"/>
                <w:lang w:eastAsia="ru-RU"/>
              </w:rPr>
            </w:pPr>
            <w:r w:rsidRPr="00F25EA4">
              <w:rPr>
                <w:rFonts w:eastAsia="Times New Roman" w:cs="Times New Roman"/>
                <w:sz w:val="20"/>
                <w:szCs w:val="20"/>
                <w:lang w:eastAsia="ru-RU"/>
              </w:rPr>
              <w:t>Мероприятие 02.02</w:t>
            </w:r>
            <w:r w:rsidRPr="00F25EA4">
              <w:rPr>
                <w:rFonts w:eastAsia="Times New Roman" w:cs="Times New Roman"/>
                <w:sz w:val="20"/>
                <w:szCs w:val="20"/>
                <w:lang w:eastAsia="ru-RU"/>
              </w:rPr>
              <w:br/>
              <w:t>Стипендии выдающимся деятелям культуры, искусства и молодым авторам</w:t>
            </w:r>
          </w:p>
        </w:tc>
        <w:tc>
          <w:tcPr>
            <w:tcW w:w="67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DF06F4" w14:textId="77777777" w:rsidR="00C403D7" w:rsidRPr="00F25EA4" w:rsidRDefault="00C403D7" w:rsidP="00C403D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2023-2027</w:t>
            </w: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1AA020" w14:textId="77777777" w:rsidR="00C403D7" w:rsidRPr="00F25EA4" w:rsidRDefault="00C403D7" w:rsidP="00C403D7">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7DAB2B" w14:textId="3DF8D483" w:rsidR="00C403D7" w:rsidRPr="00F25EA4" w:rsidRDefault="00C403D7" w:rsidP="00C403D7">
            <w:pPr>
              <w:suppressAutoHyphens w:val="0"/>
              <w:jc w:val="center"/>
              <w:rPr>
                <w:rFonts w:eastAsia="Times New Roman" w:cs="Times New Roman"/>
                <w:sz w:val="20"/>
                <w:szCs w:val="20"/>
                <w:lang w:eastAsia="ru-RU"/>
              </w:rPr>
            </w:pPr>
            <w:r w:rsidRPr="00F25EA4">
              <w:rPr>
                <w:rFonts w:cs="Times New Roman"/>
                <w:sz w:val="20"/>
                <w:szCs w:val="20"/>
              </w:rPr>
              <w:t>1 425,00</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281C454D" w14:textId="73727037" w:rsidR="00C403D7" w:rsidRPr="00F25EA4" w:rsidRDefault="00C403D7" w:rsidP="00C403D7">
            <w:pPr>
              <w:suppressAutoHyphens w:val="0"/>
              <w:jc w:val="center"/>
              <w:rPr>
                <w:rFonts w:eastAsia="Times New Roman" w:cs="Times New Roman"/>
                <w:sz w:val="20"/>
                <w:szCs w:val="20"/>
                <w:lang w:eastAsia="ru-RU"/>
              </w:rPr>
            </w:pPr>
            <w:r w:rsidRPr="00F25EA4">
              <w:rPr>
                <w:rFonts w:cs="Times New Roman"/>
                <w:sz w:val="20"/>
                <w:szCs w:val="20"/>
              </w:rPr>
              <w:t>265,00</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hideMark/>
          </w:tcPr>
          <w:p w14:paraId="5F9B510D" w14:textId="77777777" w:rsidR="00C403D7" w:rsidRPr="00F25EA4" w:rsidRDefault="00C403D7" w:rsidP="00C403D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290,00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648146F9" w14:textId="77777777" w:rsidR="00C403D7" w:rsidRPr="00F25EA4" w:rsidRDefault="00C403D7" w:rsidP="00C403D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290,00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8CA3D6" w14:textId="77777777" w:rsidR="00C403D7" w:rsidRPr="00F25EA4" w:rsidRDefault="00C403D7" w:rsidP="00C403D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290,00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76195E" w14:textId="77777777" w:rsidR="00C403D7" w:rsidRPr="00F25EA4" w:rsidRDefault="00C403D7" w:rsidP="00C403D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290,00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B7EFB5" w14:textId="77777777" w:rsidR="00C403D7" w:rsidRPr="00F25EA4" w:rsidRDefault="00C403D7" w:rsidP="00C403D7">
            <w:pPr>
              <w:suppressAutoHyphens w:val="0"/>
              <w:rPr>
                <w:rFonts w:eastAsia="Times New Roman" w:cs="Times New Roman"/>
                <w:sz w:val="20"/>
                <w:szCs w:val="20"/>
                <w:lang w:eastAsia="ru-RU"/>
              </w:rPr>
            </w:pPr>
          </w:p>
        </w:tc>
      </w:tr>
      <w:tr w:rsidR="00D81DF2" w:rsidRPr="00F25EA4" w14:paraId="7F0B2C7F" w14:textId="77777777" w:rsidTr="00620226">
        <w:trPr>
          <w:trHeight w:val="268"/>
          <w:jc w:val="center"/>
        </w:trPr>
        <w:tc>
          <w:tcPr>
            <w:tcW w:w="62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1EA4C793" w14:textId="77777777"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c>
          <w:tcPr>
            <w:tcW w:w="262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328902F5" w14:textId="00BD0845" w:rsidR="00FB4ACF" w:rsidRPr="00F25EA4" w:rsidRDefault="00FB4ACF" w:rsidP="00FB4ACF">
            <w:pPr>
              <w:suppressAutoHyphens w:val="0"/>
              <w:rPr>
                <w:rFonts w:eastAsia="Times New Roman" w:cs="Times New Roman"/>
                <w:sz w:val="20"/>
                <w:szCs w:val="20"/>
                <w:lang w:eastAsia="ru-RU"/>
              </w:rPr>
            </w:pPr>
            <w:r w:rsidRPr="00F25EA4">
              <w:rPr>
                <w:rFonts w:eastAsiaTheme="minorEastAsia" w:cs="Times New Roman"/>
                <w:sz w:val="20"/>
                <w:szCs w:val="20"/>
                <w:lang w:eastAsia="ru-RU"/>
              </w:rPr>
              <w:t>Предоставлена стипендия главы муниципального образования Московской области, чел.</w:t>
            </w:r>
          </w:p>
        </w:tc>
        <w:tc>
          <w:tcPr>
            <w:tcW w:w="67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4D433F74" w14:textId="77777777"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c>
          <w:tcPr>
            <w:tcW w:w="183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7E625CD" w14:textId="77777777"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344E916" w14:textId="77777777"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Всего</w:t>
            </w:r>
          </w:p>
        </w:tc>
        <w:tc>
          <w:tcPr>
            <w:tcW w:w="995" w:type="dxa"/>
            <w:vMerge w:val="restart"/>
            <w:tcBorders>
              <w:top w:val="nil"/>
              <w:left w:val="single" w:sz="4" w:space="0" w:color="auto"/>
              <w:right w:val="single" w:sz="4" w:space="0" w:color="auto"/>
            </w:tcBorders>
            <w:vAlign w:val="center"/>
          </w:tcPr>
          <w:p w14:paraId="066E0F49" w14:textId="07F2AFAB"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 год</w:t>
            </w:r>
          </w:p>
        </w:tc>
        <w:tc>
          <w:tcPr>
            <w:tcW w:w="992" w:type="dxa"/>
            <w:gridSpan w:val="8"/>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5AED300" w14:textId="0BC79906"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Итого 2024 год</w:t>
            </w:r>
          </w:p>
        </w:tc>
        <w:tc>
          <w:tcPr>
            <w:tcW w:w="2422" w:type="dxa"/>
            <w:gridSpan w:val="27"/>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EE170F4" w14:textId="72F73EA5" w:rsidR="00FB4ACF" w:rsidRPr="00F25EA4" w:rsidRDefault="00FB4ACF" w:rsidP="0044754A">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В том числе </w:t>
            </w:r>
          </w:p>
        </w:tc>
        <w:tc>
          <w:tcPr>
            <w:tcW w:w="878" w:type="dxa"/>
            <w:gridSpan w:val="4"/>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21ABFDC" w14:textId="77777777"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2025 год</w:t>
            </w:r>
          </w:p>
        </w:tc>
        <w:tc>
          <w:tcPr>
            <w:tcW w:w="85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73F4CD0" w14:textId="77777777"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2026 год</w:t>
            </w:r>
          </w:p>
        </w:tc>
        <w:tc>
          <w:tcPr>
            <w:tcW w:w="85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272A501" w14:textId="77777777"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2027 год</w:t>
            </w:r>
          </w:p>
        </w:tc>
        <w:tc>
          <w:tcPr>
            <w:tcW w:w="212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0330B7E3" w14:textId="77777777"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r>
      <w:tr w:rsidR="00E86CE4" w:rsidRPr="00F25EA4" w14:paraId="7C3EF6B6" w14:textId="77777777" w:rsidTr="00620226">
        <w:trPr>
          <w:trHeight w:val="393"/>
          <w:jc w:val="center"/>
        </w:trPr>
        <w:tc>
          <w:tcPr>
            <w:tcW w:w="6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AB6FB57" w14:textId="77777777" w:rsidR="00E86CE4" w:rsidRPr="00F25EA4" w:rsidRDefault="00E86CE4" w:rsidP="00E86CE4">
            <w:pPr>
              <w:suppressAutoHyphens w:val="0"/>
              <w:rPr>
                <w:rFonts w:eastAsia="Times New Roman" w:cs="Times New Roman"/>
                <w:sz w:val="20"/>
                <w:szCs w:val="20"/>
                <w:lang w:eastAsia="ru-RU"/>
              </w:rPr>
            </w:pPr>
          </w:p>
        </w:tc>
        <w:tc>
          <w:tcPr>
            <w:tcW w:w="262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8D530DE" w14:textId="77777777" w:rsidR="00E86CE4" w:rsidRPr="00F25EA4" w:rsidRDefault="00E86CE4" w:rsidP="00E86CE4">
            <w:pPr>
              <w:suppressAutoHyphens w:val="0"/>
              <w:rPr>
                <w:rFonts w:eastAsia="Times New Roman" w:cs="Times New Roman"/>
                <w:sz w:val="20"/>
                <w:szCs w:val="20"/>
                <w:lang w:eastAsia="ru-RU"/>
              </w:rPr>
            </w:pPr>
          </w:p>
        </w:tc>
        <w:tc>
          <w:tcPr>
            <w:tcW w:w="67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5C07C94" w14:textId="77777777" w:rsidR="00E86CE4" w:rsidRPr="00F25EA4" w:rsidRDefault="00E86CE4" w:rsidP="00E86CE4">
            <w:pPr>
              <w:suppressAutoHyphens w:val="0"/>
              <w:rPr>
                <w:rFonts w:eastAsia="Times New Roman" w:cs="Times New Roman"/>
                <w:sz w:val="20"/>
                <w:szCs w:val="20"/>
                <w:lang w:eastAsia="ru-RU"/>
              </w:rPr>
            </w:pPr>
          </w:p>
        </w:tc>
        <w:tc>
          <w:tcPr>
            <w:tcW w:w="183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47821FD" w14:textId="77777777" w:rsidR="00E86CE4" w:rsidRPr="00F25EA4" w:rsidRDefault="00E86CE4" w:rsidP="00E86CE4">
            <w:pPr>
              <w:suppressAutoHyphens w:val="0"/>
              <w:rPr>
                <w:rFonts w:eastAsia="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FBCDA3A" w14:textId="77777777" w:rsidR="00E86CE4" w:rsidRPr="00F25EA4" w:rsidRDefault="00E86CE4" w:rsidP="00E86CE4">
            <w:pPr>
              <w:suppressAutoHyphens w:val="0"/>
              <w:rPr>
                <w:rFonts w:eastAsia="Times New Roman" w:cs="Times New Roman"/>
                <w:sz w:val="20"/>
                <w:szCs w:val="20"/>
                <w:lang w:eastAsia="ru-RU"/>
              </w:rPr>
            </w:pPr>
          </w:p>
        </w:tc>
        <w:tc>
          <w:tcPr>
            <w:tcW w:w="995" w:type="dxa"/>
            <w:vMerge/>
            <w:tcBorders>
              <w:left w:val="single" w:sz="4" w:space="0" w:color="auto"/>
              <w:bottom w:val="single" w:sz="4" w:space="0" w:color="auto"/>
              <w:right w:val="single" w:sz="4" w:space="0" w:color="auto"/>
            </w:tcBorders>
            <w:vAlign w:val="center"/>
          </w:tcPr>
          <w:p w14:paraId="756F0FAC" w14:textId="77777777" w:rsidR="00E86CE4" w:rsidRPr="00F25EA4" w:rsidRDefault="00E86CE4" w:rsidP="00E86CE4">
            <w:pPr>
              <w:suppressAutoHyphens w:val="0"/>
              <w:rPr>
                <w:rFonts w:eastAsia="Times New Roman" w:cs="Times New Roman"/>
                <w:sz w:val="20"/>
                <w:szCs w:val="20"/>
                <w:lang w:eastAsia="ru-RU"/>
              </w:rPr>
            </w:pPr>
          </w:p>
        </w:tc>
        <w:tc>
          <w:tcPr>
            <w:tcW w:w="992" w:type="dxa"/>
            <w:gridSpan w:val="8"/>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B0CAB87" w14:textId="474D241C" w:rsidR="00E86CE4" w:rsidRPr="00F25EA4" w:rsidRDefault="00E86CE4" w:rsidP="00E86CE4">
            <w:pPr>
              <w:suppressAutoHyphens w:val="0"/>
              <w:rPr>
                <w:rFonts w:eastAsia="Times New Roman" w:cs="Times New Roman"/>
                <w:sz w:val="20"/>
                <w:szCs w:val="20"/>
                <w:lang w:eastAsia="ru-RU"/>
              </w:rPr>
            </w:pPr>
          </w:p>
        </w:tc>
        <w:tc>
          <w:tcPr>
            <w:tcW w:w="709" w:type="dxa"/>
            <w:gridSpan w:val="7"/>
            <w:tcBorders>
              <w:top w:val="nil"/>
              <w:left w:val="nil"/>
              <w:bottom w:val="single" w:sz="4" w:space="0" w:color="auto"/>
              <w:right w:val="single" w:sz="4" w:space="0" w:color="auto"/>
            </w:tcBorders>
            <w:shd w:val="clear" w:color="auto" w:fill="auto"/>
            <w:tcMar>
              <w:left w:w="28" w:type="dxa"/>
              <w:right w:w="28" w:type="dxa"/>
            </w:tcMar>
            <w:hideMark/>
          </w:tcPr>
          <w:p w14:paraId="401D2652" w14:textId="2D6C0776" w:rsidR="00E86CE4" w:rsidRPr="00F25EA4" w:rsidRDefault="00E86CE4" w:rsidP="00E86CE4">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квартал</w:t>
            </w:r>
          </w:p>
        </w:tc>
        <w:tc>
          <w:tcPr>
            <w:tcW w:w="567" w:type="dxa"/>
            <w:gridSpan w:val="8"/>
            <w:tcBorders>
              <w:top w:val="nil"/>
              <w:left w:val="nil"/>
              <w:bottom w:val="single" w:sz="4" w:space="0" w:color="auto"/>
              <w:right w:val="single" w:sz="4" w:space="0" w:color="auto"/>
            </w:tcBorders>
            <w:shd w:val="clear" w:color="auto" w:fill="auto"/>
            <w:tcMar>
              <w:left w:w="28" w:type="dxa"/>
              <w:right w:w="28" w:type="dxa"/>
            </w:tcMar>
            <w:hideMark/>
          </w:tcPr>
          <w:p w14:paraId="3953EE2F" w14:textId="1EDC75EA" w:rsidR="00E86CE4" w:rsidRPr="00F25EA4" w:rsidRDefault="00E86CE4" w:rsidP="00E86CE4">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полугодие</w:t>
            </w:r>
          </w:p>
        </w:tc>
        <w:tc>
          <w:tcPr>
            <w:tcW w:w="570" w:type="dxa"/>
            <w:gridSpan w:val="8"/>
            <w:tcBorders>
              <w:top w:val="nil"/>
              <w:left w:val="nil"/>
              <w:bottom w:val="single" w:sz="4" w:space="0" w:color="auto"/>
              <w:right w:val="single" w:sz="4" w:space="0" w:color="auto"/>
            </w:tcBorders>
            <w:shd w:val="clear" w:color="auto" w:fill="auto"/>
            <w:tcMar>
              <w:left w:w="28" w:type="dxa"/>
              <w:right w:w="28" w:type="dxa"/>
            </w:tcMar>
            <w:hideMark/>
          </w:tcPr>
          <w:p w14:paraId="63E5451B" w14:textId="5DCD97E7" w:rsidR="00E86CE4" w:rsidRPr="00F25EA4" w:rsidRDefault="00E86CE4" w:rsidP="00E86CE4">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9 </w:t>
            </w:r>
            <w:r w:rsidRPr="00F25EA4">
              <w:rPr>
                <w:rFonts w:eastAsia="Times New Roman" w:cs="Times New Roman"/>
                <w:sz w:val="20"/>
                <w:szCs w:val="20"/>
                <w:lang w:eastAsia="ru-RU"/>
              </w:rPr>
              <w:br/>
              <w:t>месяцев</w:t>
            </w:r>
          </w:p>
        </w:tc>
        <w:tc>
          <w:tcPr>
            <w:tcW w:w="576" w:type="dxa"/>
            <w:gridSpan w:val="4"/>
            <w:tcBorders>
              <w:top w:val="nil"/>
              <w:left w:val="nil"/>
              <w:bottom w:val="single" w:sz="4" w:space="0" w:color="auto"/>
              <w:right w:val="single" w:sz="4" w:space="0" w:color="auto"/>
            </w:tcBorders>
            <w:shd w:val="clear" w:color="auto" w:fill="auto"/>
            <w:tcMar>
              <w:left w:w="28" w:type="dxa"/>
              <w:right w:w="28" w:type="dxa"/>
            </w:tcMar>
            <w:hideMark/>
          </w:tcPr>
          <w:p w14:paraId="6D991A50" w14:textId="223488E8" w:rsidR="00E86CE4" w:rsidRPr="00F25EA4" w:rsidRDefault="00E86CE4" w:rsidP="00E86CE4">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12 </w:t>
            </w:r>
            <w:r w:rsidRPr="00F25EA4">
              <w:rPr>
                <w:rFonts w:eastAsia="Times New Roman" w:cs="Times New Roman"/>
                <w:sz w:val="20"/>
                <w:szCs w:val="20"/>
                <w:lang w:eastAsia="ru-RU"/>
              </w:rPr>
              <w:br/>
              <w:t>месяцев</w:t>
            </w:r>
          </w:p>
        </w:tc>
        <w:tc>
          <w:tcPr>
            <w:tcW w:w="878" w:type="dxa"/>
            <w:gridSpan w:val="4"/>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FCDA751" w14:textId="77777777" w:rsidR="00E86CE4" w:rsidRPr="00F25EA4" w:rsidRDefault="00E86CE4" w:rsidP="00E86CE4">
            <w:pPr>
              <w:suppressAutoHyphens w:val="0"/>
              <w:rPr>
                <w:rFonts w:eastAsia="Times New Roman" w:cs="Times New Roman"/>
                <w:sz w:val="20"/>
                <w:szCs w:val="20"/>
                <w:lang w:eastAsia="ru-RU"/>
              </w:rPr>
            </w:pPr>
          </w:p>
        </w:tc>
        <w:tc>
          <w:tcPr>
            <w:tcW w:w="858"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F989D1A" w14:textId="77777777" w:rsidR="00E86CE4" w:rsidRPr="00F25EA4" w:rsidRDefault="00E86CE4" w:rsidP="00E86CE4">
            <w:pPr>
              <w:suppressAutoHyphens w:val="0"/>
              <w:rPr>
                <w:rFonts w:eastAsia="Times New Roman" w:cs="Times New Roman"/>
                <w:sz w:val="20"/>
                <w:szCs w:val="20"/>
                <w:lang w:eastAsia="ru-RU"/>
              </w:rPr>
            </w:pPr>
          </w:p>
        </w:tc>
        <w:tc>
          <w:tcPr>
            <w:tcW w:w="85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CCFBDA6" w14:textId="77777777" w:rsidR="00E86CE4" w:rsidRPr="00F25EA4" w:rsidRDefault="00E86CE4" w:rsidP="00E86CE4">
            <w:pPr>
              <w:suppressAutoHyphens w:val="0"/>
              <w:rPr>
                <w:rFonts w:eastAsia="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8AB3C8F" w14:textId="77777777" w:rsidR="00E86CE4" w:rsidRPr="00F25EA4" w:rsidRDefault="00E86CE4" w:rsidP="00E86CE4">
            <w:pPr>
              <w:suppressAutoHyphens w:val="0"/>
              <w:rPr>
                <w:rFonts w:eastAsia="Times New Roman" w:cs="Times New Roman"/>
                <w:sz w:val="20"/>
                <w:szCs w:val="20"/>
                <w:lang w:eastAsia="ru-RU"/>
              </w:rPr>
            </w:pPr>
          </w:p>
        </w:tc>
      </w:tr>
      <w:tr w:rsidR="00EE39AD" w:rsidRPr="00F25EA4" w14:paraId="7FC81AFC" w14:textId="77777777" w:rsidTr="00620226">
        <w:trPr>
          <w:trHeight w:val="401"/>
          <w:jc w:val="center"/>
        </w:trPr>
        <w:tc>
          <w:tcPr>
            <w:tcW w:w="6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68BB03C" w14:textId="77777777" w:rsidR="00FB4ACF" w:rsidRPr="00F25EA4" w:rsidRDefault="00FB4ACF" w:rsidP="00FB4ACF">
            <w:pPr>
              <w:suppressAutoHyphens w:val="0"/>
              <w:rPr>
                <w:rFonts w:eastAsia="Times New Roman" w:cs="Times New Roman"/>
                <w:sz w:val="20"/>
                <w:szCs w:val="20"/>
                <w:lang w:eastAsia="ru-RU"/>
              </w:rPr>
            </w:pPr>
          </w:p>
        </w:tc>
        <w:tc>
          <w:tcPr>
            <w:tcW w:w="262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7F4BB0D" w14:textId="77777777" w:rsidR="00FB4ACF" w:rsidRPr="00F25EA4" w:rsidRDefault="00FB4ACF" w:rsidP="00FB4ACF">
            <w:pPr>
              <w:suppressAutoHyphens w:val="0"/>
              <w:rPr>
                <w:rFonts w:eastAsia="Times New Roman" w:cs="Times New Roman"/>
                <w:sz w:val="20"/>
                <w:szCs w:val="20"/>
                <w:lang w:eastAsia="ru-RU"/>
              </w:rPr>
            </w:pPr>
          </w:p>
        </w:tc>
        <w:tc>
          <w:tcPr>
            <w:tcW w:w="67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2B89F9D" w14:textId="77777777" w:rsidR="00FB4ACF" w:rsidRPr="00F25EA4" w:rsidRDefault="00FB4ACF" w:rsidP="00FB4ACF">
            <w:pPr>
              <w:suppressAutoHyphens w:val="0"/>
              <w:rPr>
                <w:rFonts w:eastAsia="Times New Roman" w:cs="Times New Roman"/>
                <w:sz w:val="20"/>
                <w:szCs w:val="20"/>
                <w:lang w:eastAsia="ru-RU"/>
              </w:rPr>
            </w:pPr>
          </w:p>
        </w:tc>
        <w:tc>
          <w:tcPr>
            <w:tcW w:w="183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FD0253A" w14:textId="77777777" w:rsidR="00FB4ACF" w:rsidRPr="00F25EA4" w:rsidRDefault="00FB4ACF" w:rsidP="00FB4ACF">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30D7B8" w14:textId="77777777"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5</w:t>
            </w:r>
          </w:p>
        </w:tc>
        <w:tc>
          <w:tcPr>
            <w:tcW w:w="995" w:type="dxa"/>
            <w:tcBorders>
              <w:top w:val="single" w:sz="4" w:space="0" w:color="auto"/>
              <w:left w:val="nil"/>
              <w:bottom w:val="single" w:sz="4" w:space="0" w:color="auto"/>
              <w:right w:val="single" w:sz="4" w:space="0" w:color="auto"/>
            </w:tcBorders>
            <w:vAlign w:val="center"/>
          </w:tcPr>
          <w:p w14:paraId="1DFDBA11" w14:textId="0449F4B0"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5</w:t>
            </w:r>
          </w:p>
        </w:tc>
        <w:tc>
          <w:tcPr>
            <w:tcW w:w="992" w:type="dxa"/>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D089C8" w14:textId="40B940F4"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5</w:t>
            </w:r>
          </w:p>
        </w:tc>
        <w:tc>
          <w:tcPr>
            <w:tcW w:w="709" w:type="dxa"/>
            <w:gridSpan w:val="7"/>
            <w:tcBorders>
              <w:top w:val="nil"/>
              <w:left w:val="nil"/>
              <w:bottom w:val="single" w:sz="4" w:space="0" w:color="auto"/>
              <w:right w:val="single" w:sz="4" w:space="0" w:color="auto"/>
            </w:tcBorders>
            <w:shd w:val="clear" w:color="auto" w:fill="auto"/>
            <w:tcMar>
              <w:left w:w="28" w:type="dxa"/>
              <w:right w:w="28" w:type="dxa"/>
            </w:tcMar>
            <w:vAlign w:val="center"/>
            <w:hideMark/>
          </w:tcPr>
          <w:p w14:paraId="0E4292A1" w14:textId="77777777"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567" w:type="dxa"/>
            <w:gridSpan w:val="8"/>
            <w:tcBorders>
              <w:top w:val="nil"/>
              <w:left w:val="nil"/>
              <w:bottom w:val="single" w:sz="4" w:space="0" w:color="auto"/>
              <w:right w:val="single" w:sz="4" w:space="0" w:color="auto"/>
            </w:tcBorders>
            <w:shd w:val="clear" w:color="auto" w:fill="auto"/>
            <w:tcMar>
              <w:left w:w="28" w:type="dxa"/>
              <w:right w:w="28" w:type="dxa"/>
            </w:tcMar>
            <w:vAlign w:val="center"/>
            <w:hideMark/>
          </w:tcPr>
          <w:p w14:paraId="2AFFDD37" w14:textId="77777777"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570" w:type="dxa"/>
            <w:gridSpan w:val="8"/>
            <w:tcBorders>
              <w:top w:val="nil"/>
              <w:left w:val="nil"/>
              <w:bottom w:val="single" w:sz="4" w:space="0" w:color="auto"/>
              <w:right w:val="single" w:sz="4" w:space="0" w:color="auto"/>
            </w:tcBorders>
            <w:shd w:val="clear" w:color="auto" w:fill="auto"/>
            <w:tcMar>
              <w:left w:w="28" w:type="dxa"/>
              <w:right w:w="28" w:type="dxa"/>
            </w:tcMar>
            <w:vAlign w:val="center"/>
            <w:hideMark/>
          </w:tcPr>
          <w:p w14:paraId="34D65FB2" w14:textId="77777777"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576"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1F220BE7" w14:textId="77777777"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5</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4D9E7CA9" w14:textId="77777777"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5</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2139AF" w14:textId="77777777"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5</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AEC3B2" w14:textId="77777777"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5</w:t>
            </w: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0964453" w14:textId="77777777" w:rsidR="00FB4ACF" w:rsidRPr="00F25EA4" w:rsidRDefault="00FB4ACF" w:rsidP="00FB4ACF">
            <w:pPr>
              <w:suppressAutoHyphens w:val="0"/>
              <w:rPr>
                <w:rFonts w:eastAsia="Times New Roman" w:cs="Times New Roman"/>
                <w:sz w:val="20"/>
                <w:szCs w:val="20"/>
                <w:lang w:eastAsia="ru-RU"/>
              </w:rPr>
            </w:pPr>
          </w:p>
        </w:tc>
      </w:tr>
      <w:tr w:rsidR="00867C66" w:rsidRPr="00F25EA4" w14:paraId="7A66D8F1" w14:textId="77777777" w:rsidTr="00620226">
        <w:trPr>
          <w:trHeight w:val="762"/>
          <w:jc w:val="center"/>
        </w:trPr>
        <w:tc>
          <w:tcPr>
            <w:tcW w:w="621"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AC038E6" w14:textId="77777777" w:rsidR="00867C66" w:rsidRPr="00F25EA4" w:rsidRDefault="00867C66" w:rsidP="00867C66">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3 </w:t>
            </w:r>
          </w:p>
        </w:tc>
        <w:tc>
          <w:tcPr>
            <w:tcW w:w="26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539310" w14:textId="77777777" w:rsidR="00867C66" w:rsidRPr="00F25EA4" w:rsidRDefault="00867C66" w:rsidP="00867C66">
            <w:pPr>
              <w:suppressAutoHyphens w:val="0"/>
              <w:rPr>
                <w:rFonts w:eastAsia="Times New Roman" w:cs="Times New Roman"/>
                <w:sz w:val="20"/>
                <w:szCs w:val="20"/>
                <w:lang w:eastAsia="ru-RU"/>
              </w:rPr>
            </w:pPr>
            <w:r w:rsidRPr="00F25EA4">
              <w:rPr>
                <w:rFonts w:eastAsia="Times New Roman" w:cs="Times New Roman"/>
                <w:sz w:val="20"/>
                <w:szCs w:val="20"/>
                <w:lang w:eastAsia="ru-RU"/>
              </w:rPr>
              <w:t>Основное мероприятие 04</w:t>
            </w:r>
            <w:r w:rsidRPr="00F25EA4">
              <w:rPr>
                <w:rFonts w:eastAsia="Times New Roman" w:cs="Times New Roman"/>
                <w:sz w:val="20"/>
                <w:szCs w:val="20"/>
                <w:lang w:eastAsia="ru-RU"/>
              </w:rPr>
              <w:br/>
              <w:t>Обеспечение функций культурно-досуговых учреждений</w:t>
            </w:r>
          </w:p>
        </w:tc>
        <w:tc>
          <w:tcPr>
            <w:tcW w:w="67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3DBFE7" w14:textId="77777777" w:rsidR="00867C66" w:rsidRPr="00F25EA4" w:rsidRDefault="00867C66" w:rsidP="00867C66">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2023-2027</w:t>
            </w: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F7DAC1" w14:textId="77777777" w:rsidR="00867C66" w:rsidRPr="00F25EA4" w:rsidRDefault="00867C66" w:rsidP="00867C66">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901627" w14:textId="30328DFF" w:rsidR="00867C66" w:rsidRPr="00A3106D" w:rsidRDefault="00867C66" w:rsidP="00867C66">
            <w:pPr>
              <w:suppressAutoHyphens w:val="0"/>
              <w:jc w:val="center"/>
              <w:rPr>
                <w:rFonts w:eastAsia="Times New Roman" w:cs="Times New Roman"/>
                <w:sz w:val="20"/>
                <w:szCs w:val="20"/>
                <w:lang w:eastAsia="ru-RU"/>
              </w:rPr>
            </w:pPr>
            <w:r w:rsidRPr="00A3106D">
              <w:rPr>
                <w:sz w:val="20"/>
                <w:szCs w:val="20"/>
              </w:rPr>
              <w:t>1 282 066,16</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8AE8959" w14:textId="153793F9" w:rsidR="00867C66" w:rsidRPr="00F25EA4" w:rsidRDefault="00867C66" w:rsidP="00867C66">
            <w:pPr>
              <w:suppressAutoHyphens w:val="0"/>
              <w:jc w:val="center"/>
              <w:rPr>
                <w:rFonts w:eastAsia="Times New Roman" w:cs="Times New Roman"/>
                <w:sz w:val="20"/>
                <w:szCs w:val="20"/>
                <w:lang w:eastAsia="ru-RU"/>
              </w:rPr>
            </w:pPr>
            <w:r w:rsidRPr="00F25EA4">
              <w:rPr>
                <w:rFonts w:cs="Times New Roman"/>
                <w:sz w:val="20"/>
                <w:szCs w:val="20"/>
              </w:rPr>
              <w:t>261 276,16</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hideMark/>
          </w:tcPr>
          <w:p w14:paraId="7AD7D121" w14:textId="72ABC414" w:rsidR="00867C66" w:rsidRPr="00867C66" w:rsidRDefault="00867C66" w:rsidP="00867C66">
            <w:pPr>
              <w:suppressAutoHyphens w:val="0"/>
              <w:jc w:val="center"/>
              <w:rPr>
                <w:rFonts w:eastAsia="Times New Roman" w:cs="Times New Roman"/>
                <w:sz w:val="20"/>
                <w:szCs w:val="20"/>
                <w:lang w:eastAsia="ru-RU"/>
              </w:rPr>
            </w:pPr>
            <w:r w:rsidRPr="00867C66">
              <w:rPr>
                <w:sz w:val="20"/>
                <w:szCs w:val="20"/>
              </w:rPr>
              <w:t>244 324,00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447EC8DD" w14:textId="77777777" w:rsidR="00867C66" w:rsidRPr="00F25EA4" w:rsidRDefault="00867C66" w:rsidP="00867C66">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258 822,00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EC9316" w14:textId="77777777" w:rsidR="00867C66" w:rsidRPr="00F25EA4" w:rsidRDefault="00867C66" w:rsidP="00867C66">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258 822,00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D393CC" w14:textId="77777777" w:rsidR="00867C66" w:rsidRPr="00F25EA4" w:rsidRDefault="00867C66" w:rsidP="00867C66">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258 822,00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D9ED07" w14:textId="77777777" w:rsidR="00867C66" w:rsidRPr="00F25EA4" w:rsidRDefault="00867C66" w:rsidP="00867C66">
            <w:pPr>
              <w:suppressAutoHyphens w:val="0"/>
              <w:rPr>
                <w:rFonts w:eastAsia="Times New Roman" w:cs="Times New Roman"/>
                <w:sz w:val="20"/>
                <w:szCs w:val="20"/>
                <w:lang w:eastAsia="ru-RU"/>
              </w:rPr>
            </w:pPr>
          </w:p>
        </w:tc>
      </w:tr>
      <w:tr w:rsidR="00867C66" w:rsidRPr="00F25EA4" w14:paraId="38915374" w14:textId="77777777" w:rsidTr="00620226">
        <w:trPr>
          <w:trHeight w:val="543"/>
          <w:jc w:val="center"/>
        </w:trPr>
        <w:tc>
          <w:tcPr>
            <w:tcW w:w="621" w:type="dxa"/>
            <w:vMerge w:val="restart"/>
            <w:tcBorders>
              <w:top w:val="nil"/>
              <w:left w:val="single" w:sz="4" w:space="0" w:color="auto"/>
              <w:right w:val="single" w:sz="4" w:space="0" w:color="auto"/>
            </w:tcBorders>
            <w:shd w:val="clear" w:color="auto" w:fill="auto"/>
            <w:tcMar>
              <w:left w:w="28" w:type="dxa"/>
              <w:right w:w="28" w:type="dxa"/>
            </w:tcMar>
            <w:hideMark/>
          </w:tcPr>
          <w:p w14:paraId="569D869E" w14:textId="77777777" w:rsidR="00867C66" w:rsidRPr="00F25EA4" w:rsidRDefault="00867C66" w:rsidP="00867C66">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lastRenderedPageBreak/>
              <w:t>3.1 </w:t>
            </w:r>
          </w:p>
        </w:tc>
        <w:tc>
          <w:tcPr>
            <w:tcW w:w="2620" w:type="dxa"/>
            <w:vMerge w:val="restart"/>
            <w:tcBorders>
              <w:top w:val="nil"/>
              <w:left w:val="nil"/>
              <w:right w:val="single" w:sz="4" w:space="0" w:color="auto"/>
            </w:tcBorders>
            <w:shd w:val="clear" w:color="auto" w:fill="auto"/>
            <w:tcMar>
              <w:left w:w="28" w:type="dxa"/>
              <w:right w:w="28" w:type="dxa"/>
            </w:tcMar>
            <w:hideMark/>
          </w:tcPr>
          <w:p w14:paraId="744238FB" w14:textId="77777777" w:rsidR="00867C66" w:rsidRPr="00F25EA4" w:rsidRDefault="00867C66" w:rsidP="00867C66">
            <w:pPr>
              <w:suppressAutoHyphens w:val="0"/>
              <w:rPr>
                <w:rFonts w:eastAsia="Times New Roman" w:cs="Times New Roman"/>
                <w:sz w:val="20"/>
                <w:szCs w:val="20"/>
                <w:lang w:eastAsia="ru-RU"/>
              </w:rPr>
            </w:pPr>
            <w:r w:rsidRPr="00F25EA4">
              <w:rPr>
                <w:rFonts w:eastAsia="Times New Roman" w:cs="Times New Roman"/>
                <w:sz w:val="20"/>
                <w:szCs w:val="20"/>
                <w:lang w:eastAsia="ru-RU"/>
              </w:rPr>
              <w:t>Мероприятие 04.01</w:t>
            </w:r>
            <w:r w:rsidRPr="00F25EA4">
              <w:rPr>
                <w:rFonts w:eastAsia="Times New Roman" w:cs="Times New Roman"/>
                <w:sz w:val="20"/>
                <w:szCs w:val="20"/>
                <w:lang w:eastAsia="ru-RU"/>
              </w:rPr>
              <w:br/>
              <w:t>Расходы на обеспечение деятельности (оказание услуг) муниципальных учреждений - культурно-досуговые учреждения</w:t>
            </w:r>
          </w:p>
        </w:tc>
        <w:tc>
          <w:tcPr>
            <w:tcW w:w="679" w:type="dxa"/>
            <w:vMerge w:val="restart"/>
            <w:tcBorders>
              <w:top w:val="nil"/>
              <w:left w:val="nil"/>
              <w:right w:val="single" w:sz="4" w:space="0" w:color="auto"/>
            </w:tcBorders>
            <w:shd w:val="clear" w:color="auto" w:fill="auto"/>
            <w:tcMar>
              <w:left w:w="28" w:type="dxa"/>
              <w:right w:w="28" w:type="dxa"/>
            </w:tcMar>
            <w:hideMark/>
          </w:tcPr>
          <w:p w14:paraId="2B90F05E" w14:textId="77777777" w:rsidR="00867C66" w:rsidRPr="00F25EA4" w:rsidRDefault="00867C66" w:rsidP="00867C66">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2023-2027</w:t>
            </w: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62114C" w14:textId="77777777" w:rsidR="00867C66" w:rsidRPr="00F25EA4" w:rsidRDefault="00867C66" w:rsidP="00867C66">
            <w:pPr>
              <w:suppressAutoHyphens w:val="0"/>
              <w:rPr>
                <w:rFonts w:eastAsia="Times New Roman" w:cs="Times New Roman"/>
                <w:sz w:val="20"/>
                <w:szCs w:val="20"/>
                <w:lang w:eastAsia="ru-RU"/>
              </w:rPr>
            </w:pPr>
            <w:r w:rsidRPr="00F25EA4">
              <w:rPr>
                <w:rFonts w:eastAsia="Times New Roman" w:cs="Times New Roman"/>
                <w:sz w:val="20"/>
                <w:szCs w:val="20"/>
                <w:lang w:eastAsia="ru-RU"/>
              </w:rPr>
              <w:t>Итого, в том числе: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3E97EE" w14:textId="6A9124A0" w:rsidR="00867C66" w:rsidRPr="00A3106D" w:rsidRDefault="00867C66" w:rsidP="00867C66">
            <w:pPr>
              <w:suppressAutoHyphens w:val="0"/>
              <w:jc w:val="center"/>
              <w:rPr>
                <w:rFonts w:eastAsia="Times New Roman" w:cs="Times New Roman"/>
                <w:sz w:val="20"/>
                <w:szCs w:val="20"/>
                <w:lang w:eastAsia="ru-RU"/>
              </w:rPr>
            </w:pPr>
            <w:r w:rsidRPr="00A3106D">
              <w:rPr>
                <w:sz w:val="20"/>
                <w:szCs w:val="20"/>
              </w:rPr>
              <w:t>1 282 066,16</w:t>
            </w:r>
          </w:p>
        </w:tc>
        <w:tc>
          <w:tcPr>
            <w:tcW w:w="9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7576118" w14:textId="4919206A" w:rsidR="00867C66" w:rsidRPr="00F25EA4" w:rsidRDefault="00867C66" w:rsidP="00867C66">
            <w:pPr>
              <w:suppressAutoHyphens w:val="0"/>
              <w:jc w:val="center"/>
              <w:rPr>
                <w:rFonts w:eastAsia="Times New Roman" w:cs="Times New Roman"/>
                <w:sz w:val="20"/>
                <w:szCs w:val="20"/>
                <w:lang w:eastAsia="ru-RU"/>
              </w:rPr>
            </w:pPr>
            <w:r w:rsidRPr="00F25EA4">
              <w:rPr>
                <w:rFonts w:cs="Times New Roman"/>
                <w:sz w:val="20"/>
                <w:szCs w:val="20"/>
              </w:rPr>
              <w:t>261 276,16</w:t>
            </w:r>
          </w:p>
        </w:tc>
        <w:tc>
          <w:tcPr>
            <w:tcW w:w="3414" w:type="dxa"/>
            <w:gridSpan w:val="35"/>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E34DB8A" w14:textId="64425560" w:rsidR="00867C66" w:rsidRPr="00867C66" w:rsidRDefault="00867C66" w:rsidP="00867C66">
            <w:pPr>
              <w:suppressAutoHyphens w:val="0"/>
              <w:jc w:val="center"/>
              <w:rPr>
                <w:rFonts w:eastAsia="Times New Roman" w:cs="Times New Roman"/>
                <w:sz w:val="20"/>
                <w:szCs w:val="20"/>
                <w:lang w:eastAsia="ru-RU"/>
              </w:rPr>
            </w:pPr>
            <w:r w:rsidRPr="00867C66">
              <w:rPr>
                <w:sz w:val="20"/>
                <w:szCs w:val="20"/>
              </w:rPr>
              <w:t>244 324,00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7CD726DA" w14:textId="77777777" w:rsidR="00867C66" w:rsidRPr="00F25EA4" w:rsidRDefault="00867C66" w:rsidP="00867C66">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258 822,00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FA84C9" w14:textId="77777777" w:rsidR="00867C66" w:rsidRPr="00F25EA4" w:rsidRDefault="00867C66" w:rsidP="00867C66">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258 822,00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C4FC24" w14:textId="77777777" w:rsidR="00867C66" w:rsidRPr="00F25EA4" w:rsidRDefault="00867C66" w:rsidP="00867C66">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258 822,00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09EB37" w14:textId="77777777" w:rsidR="00867C66" w:rsidRPr="00F25EA4" w:rsidRDefault="00867C66" w:rsidP="00867C66">
            <w:pPr>
              <w:suppressAutoHyphens w:val="0"/>
              <w:rPr>
                <w:rFonts w:eastAsia="Times New Roman" w:cs="Times New Roman"/>
                <w:sz w:val="20"/>
                <w:szCs w:val="20"/>
                <w:lang w:eastAsia="ru-RU"/>
              </w:rPr>
            </w:pPr>
          </w:p>
        </w:tc>
      </w:tr>
      <w:tr w:rsidR="00867C66" w:rsidRPr="00F25EA4" w14:paraId="3C1D6632" w14:textId="77777777" w:rsidTr="00620226">
        <w:trPr>
          <w:trHeight w:val="964"/>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3A3B6501" w14:textId="77777777" w:rsidR="00867C66" w:rsidRPr="00F25EA4" w:rsidRDefault="00867C66" w:rsidP="00867C66">
            <w:pPr>
              <w:suppressAutoHyphens w:val="0"/>
              <w:jc w:val="center"/>
              <w:rPr>
                <w:rFonts w:eastAsia="Times New Roman" w:cs="Times New Roman"/>
                <w:sz w:val="20"/>
                <w:szCs w:val="20"/>
                <w:lang w:eastAsia="ru-RU"/>
              </w:rPr>
            </w:pPr>
          </w:p>
        </w:tc>
        <w:tc>
          <w:tcPr>
            <w:tcW w:w="2620" w:type="dxa"/>
            <w:vMerge/>
            <w:tcBorders>
              <w:left w:val="nil"/>
              <w:right w:val="single" w:sz="4" w:space="0" w:color="auto"/>
            </w:tcBorders>
            <w:shd w:val="clear" w:color="auto" w:fill="auto"/>
            <w:tcMar>
              <w:left w:w="28" w:type="dxa"/>
              <w:right w:w="28" w:type="dxa"/>
            </w:tcMar>
            <w:vAlign w:val="center"/>
          </w:tcPr>
          <w:p w14:paraId="139EA55E" w14:textId="77777777" w:rsidR="00867C66" w:rsidRPr="00F25EA4" w:rsidRDefault="00867C66" w:rsidP="00867C66">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483ABDFF" w14:textId="77777777" w:rsidR="00867C66" w:rsidRPr="00F25EA4" w:rsidRDefault="00867C66" w:rsidP="00867C66">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1097B7FB" w14:textId="77777777" w:rsidR="00867C66" w:rsidRPr="00F25EA4" w:rsidRDefault="00867C66" w:rsidP="00867C66">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779D195" w14:textId="1FDACFFB" w:rsidR="00867C66" w:rsidRPr="00A3106D" w:rsidRDefault="00867C66" w:rsidP="00867C66">
            <w:pPr>
              <w:suppressAutoHyphens w:val="0"/>
              <w:jc w:val="center"/>
              <w:rPr>
                <w:rFonts w:eastAsia="Times New Roman" w:cs="Times New Roman"/>
                <w:sz w:val="20"/>
                <w:szCs w:val="20"/>
                <w:lang w:eastAsia="ru-RU"/>
              </w:rPr>
            </w:pPr>
            <w:r w:rsidRPr="00A3106D">
              <w:rPr>
                <w:sz w:val="20"/>
                <w:szCs w:val="20"/>
              </w:rPr>
              <w:t>353 112,16</w:t>
            </w:r>
          </w:p>
        </w:tc>
        <w:tc>
          <w:tcPr>
            <w:tcW w:w="9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69F9DA" w14:textId="09E672D8" w:rsidR="00867C66" w:rsidRPr="00F25EA4" w:rsidRDefault="00867C66" w:rsidP="00867C66">
            <w:pPr>
              <w:suppressAutoHyphens w:val="0"/>
              <w:jc w:val="center"/>
              <w:rPr>
                <w:rFonts w:eastAsia="Times New Roman" w:cs="Times New Roman"/>
                <w:sz w:val="20"/>
                <w:szCs w:val="20"/>
                <w:lang w:eastAsia="ru-RU"/>
              </w:rPr>
            </w:pPr>
            <w:r w:rsidRPr="00F25EA4">
              <w:rPr>
                <w:rFonts w:cs="Times New Roman"/>
                <w:sz w:val="20"/>
                <w:szCs w:val="20"/>
              </w:rPr>
              <w:t>73 519,16</w:t>
            </w:r>
          </w:p>
        </w:tc>
        <w:tc>
          <w:tcPr>
            <w:tcW w:w="3414" w:type="dxa"/>
            <w:gridSpan w:val="35"/>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A2E6EE" w14:textId="1AF5E537" w:rsidR="00867C66" w:rsidRPr="00867C66" w:rsidRDefault="00867C66" w:rsidP="00867C66">
            <w:pPr>
              <w:suppressAutoHyphens w:val="0"/>
              <w:jc w:val="center"/>
              <w:rPr>
                <w:rFonts w:eastAsia="Times New Roman" w:cs="Times New Roman"/>
                <w:sz w:val="20"/>
                <w:szCs w:val="20"/>
                <w:lang w:eastAsia="ru-RU"/>
              </w:rPr>
            </w:pPr>
            <w:r w:rsidRPr="00867C66">
              <w:rPr>
                <w:sz w:val="20"/>
                <w:szCs w:val="20"/>
              </w:rPr>
              <w:t>66 398,00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0F81FDEC" w14:textId="77777777" w:rsidR="00867C66" w:rsidRPr="00F25EA4" w:rsidRDefault="00867C66" w:rsidP="00867C66">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71 065,00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08F708D3" w14:textId="77777777" w:rsidR="00867C66" w:rsidRPr="00F25EA4" w:rsidRDefault="00867C66" w:rsidP="00867C66">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71 065,00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081A4213" w14:textId="77777777" w:rsidR="00867C66" w:rsidRPr="00F25EA4" w:rsidRDefault="00867C66" w:rsidP="00867C66">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71 065,00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726587F3" w14:textId="77777777" w:rsidR="00867C66" w:rsidRPr="00F25EA4" w:rsidRDefault="00867C66" w:rsidP="00867C66">
            <w:pPr>
              <w:suppressAutoHyphens w:val="0"/>
              <w:rPr>
                <w:rFonts w:eastAsia="Times New Roman" w:cs="Times New Roman"/>
                <w:sz w:val="20"/>
                <w:szCs w:val="20"/>
                <w:lang w:eastAsia="ru-RU"/>
              </w:rPr>
            </w:pPr>
            <w:r w:rsidRPr="00F25EA4">
              <w:rPr>
                <w:rFonts w:eastAsia="Times New Roman" w:cs="Times New Roman"/>
                <w:sz w:val="20"/>
                <w:szCs w:val="20"/>
                <w:lang w:eastAsia="ru-RU"/>
              </w:rPr>
              <w:t>МБУК «МДК «Яуза»</w:t>
            </w:r>
          </w:p>
        </w:tc>
      </w:tr>
      <w:tr w:rsidR="00867C66" w:rsidRPr="00F25EA4" w14:paraId="00FB947A" w14:textId="77777777" w:rsidTr="00620226">
        <w:trPr>
          <w:trHeight w:val="584"/>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4EE65BD0" w14:textId="77777777" w:rsidR="00867C66" w:rsidRPr="00F25EA4" w:rsidRDefault="00867C66" w:rsidP="00867C66">
            <w:pPr>
              <w:suppressAutoHyphens w:val="0"/>
              <w:jc w:val="center"/>
              <w:rPr>
                <w:rFonts w:eastAsia="Times New Roman" w:cs="Times New Roman"/>
                <w:sz w:val="20"/>
                <w:szCs w:val="20"/>
                <w:lang w:eastAsia="ru-RU"/>
              </w:rPr>
            </w:pPr>
          </w:p>
        </w:tc>
        <w:tc>
          <w:tcPr>
            <w:tcW w:w="2620" w:type="dxa"/>
            <w:vMerge/>
            <w:tcBorders>
              <w:left w:val="nil"/>
              <w:right w:val="single" w:sz="4" w:space="0" w:color="auto"/>
            </w:tcBorders>
            <w:shd w:val="clear" w:color="auto" w:fill="auto"/>
            <w:tcMar>
              <w:left w:w="28" w:type="dxa"/>
              <w:right w:w="28" w:type="dxa"/>
            </w:tcMar>
            <w:vAlign w:val="center"/>
          </w:tcPr>
          <w:p w14:paraId="765D179F" w14:textId="77777777" w:rsidR="00867C66" w:rsidRPr="00F25EA4" w:rsidRDefault="00867C66" w:rsidP="00867C66">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6C601F87" w14:textId="77777777" w:rsidR="00867C66" w:rsidRPr="00F25EA4" w:rsidRDefault="00867C66" w:rsidP="00867C66">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3EA6661E" w14:textId="77777777" w:rsidR="00867C66" w:rsidRPr="00F25EA4" w:rsidRDefault="00867C66" w:rsidP="00867C66">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0A87248" w14:textId="74E9852C" w:rsidR="00867C66" w:rsidRPr="00A3106D" w:rsidRDefault="00867C66" w:rsidP="00867C66">
            <w:pPr>
              <w:suppressAutoHyphens w:val="0"/>
              <w:jc w:val="center"/>
              <w:rPr>
                <w:rFonts w:eastAsia="Times New Roman" w:cs="Times New Roman"/>
                <w:sz w:val="20"/>
                <w:szCs w:val="20"/>
                <w:lang w:eastAsia="ru-RU"/>
              </w:rPr>
            </w:pPr>
            <w:r w:rsidRPr="00A3106D">
              <w:rPr>
                <w:sz w:val="20"/>
                <w:szCs w:val="20"/>
              </w:rPr>
              <w:t>127 152,00</w:t>
            </w:r>
          </w:p>
        </w:tc>
        <w:tc>
          <w:tcPr>
            <w:tcW w:w="9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34DE6B" w14:textId="214F632A" w:rsidR="00867C66" w:rsidRPr="00F25EA4" w:rsidRDefault="00867C66" w:rsidP="00867C66">
            <w:pPr>
              <w:suppressAutoHyphens w:val="0"/>
              <w:jc w:val="center"/>
              <w:rPr>
                <w:rFonts w:eastAsia="Times New Roman" w:cs="Times New Roman"/>
                <w:sz w:val="20"/>
                <w:szCs w:val="20"/>
                <w:lang w:eastAsia="ru-RU"/>
              </w:rPr>
            </w:pPr>
            <w:r w:rsidRPr="00F25EA4">
              <w:rPr>
                <w:rFonts w:cs="Times New Roman"/>
                <w:sz w:val="20"/>
                <w:szCs w:val="20"/>
              </w:rPr>
              <w:t>25 769,00</w:t>
            </w:r>
          </w:p>
        </w:tc>
        <w:tc>
          <w:tcPr>
            <w:tcW w:w="3414" w:type="dxa"/>
            <w:gridSpan w:val="35"/>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45736E" w14:textId="1FCC7B38" w:rsidR="00867C66" w:rsidRPr="00867C66" w:rsidRDefault="00867C66" w:rsidP="00867C66">
            <w:pPr>
              <w:suppressAutoHyphens w:val="0"/>
              <w:jc w:val="center"/>
              <w:rPr>
                <w:rFonts w:eastAsia="Times New Roman" w:cs="Times New Roman"/>
                <w:sz w:val="20"/>
                <w:szCs w:val="20"/>
                <w:lang w:eastAsia="ru-RU"/>
              </w:rPr>
            </w:pPr>
            <w:r w:rsidRPr="00867C66">
              <w:rPr>
                <w:sz w:val="20"/>
                <w:szCs w:val="20"/>
              </w:rPr>
              <w:t>24 076,00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3F6A2485" w14:textId="77777777" w:rsidR="00867C66" w:rsidRPr="00F25EA4" w:rsidRDefault="00867C66" w:rsidP="00867C66">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25 769,00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6607C8F9" w14:textId="77777777" w:rsidR="00867C66" w:rsidRPr="00F25EA4" w:rsidRDefault="00867C66" w:rsidP="00867C66">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25 769,00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53B5DD4F" w14:textId="77777777" w:rsidR="00867C66" w:rsidRPr="00F25EA4" w:rsidRDefault="00867C66" w:rsidP="00867C66">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25 769,00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02F80C46" w14:textId="77777777" w:rsidR="00867C66" w:rsidRPr="00F25EA4" w:rsidRDefault="00867C66" w:rsidP="00867C66">
            <w:pPr>
              <w:suppressAutoHyphens w:val="0"/>
              <w:rPr>
                <w:rFonts w:eastAsia="Times New Roman" w:cs="Times New Roman"/>
                <w:sz w:val="20"/>
                <w:szCs w:val="20"/>
                <w:lang w:eastAsia="ru-RU"/>
              </w:rPr>
            </w:pPr>
            <w:r w:rsidRPr="00F25EA4">
              <w:rPr>
                <w:rFonts w:eastAsia="Times New Roman" w:cs="Times New Roman"/>
                <w:sz w:val="20"/>
                <w:szCs w:val="20"/>
                <w:lang w:eastAsia="ru-RU"/>
              </w:rPr>
              <w:t>МБУК «КИЦ «Леонидовка»</w:t>
            </w:r>
          </w:p>
        </w:tc>
      </w:tr>
      <w:tr w:rsidR="00867C66" w:rsidRPr="00F25EA4" w14:paraId="44B68B74" w14:textId="77777777" w:rsidTr="00620226">
        <w:trPr>
          <w:trHeight w:val="720"/>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4E7BC4E5" w14:textId="77777777" w:rsidR="00867C66" w:rsidRPr="00F25EA4" w:rsidRDefault="00867C66" w:rsidP="00867C66">
            <w:pPr>
              <w:suppressAutoHyphens w:val="0"/>
              <w:jc w:val="center"/>
              <w:rPr>
                <w:rFonts w:eastAsia="Times New Roman" w:cs="Times New Roman"/>
                <w:sz w:val="20"/>
                <w:szCs w:val="20"/>
                <w:lang w:eastAsia="ru-RU"/>
              </w:rPr>
            </w:pPr>
          </w:p>
        </w:tc>
        <w:tc>
          <w:tcPr>
            <w:tcW w:w="2620" w:type="dxa"/>
            <w:vMerge/>
            <w:tcBorders>
              <w:left w:val="nil"/>
              <w:right w:val="single" w:sz="4" w:space="0" w:color="auto"/>
            </w:tcBorders>
            <w:shd w:val="clear" w:color="auto" w:fill="auto"/>
            <w:tcMar>
              <w:left w:w="28" w:type="dxa"/>
              <w:right w:w="28" w:type="dxa"/>
            </w:tcMar>
            <w:vAlign w:val="center"/>
          </w:tcPr>
          <w:p w14:paraId="7D3D54FB" w14:textId="77777777" w:rsidR="00867C66" w:rsidRPr="00F25EA4" w:rsidRDefault="00867C66" w:rsidP="00867C66">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34F21F70" w14:textId="77777777" w:rsidR="00867C66" w:rsidRPr="00F25EA4" w:rsidRDefault="00867C66" w:rsidP="00867C66">
            <w:pPr>
              <w:suppressAutoHyphens w:val="0"/>
              <w:jc w:val="center"/>
              <w:rPr>
                <w:rFonts w:eastAsia="Times New Roman"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ACE813" w14:textId="77777777" w:rsidR="00867C66" w:rsidRPr="00F25EA4" w:rsidRDefault="00867C66" w:rsidP="00867C66">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4FF951" w14:textId="472749F1" w:rsidR="00867C66" w:rsidRPr="00A3106D" w:rsidRDefault="00867C66" w:rsidP="00867C66">
            <w:pPr>
              <w:suppressAutoHyphens w:val="0"/>
              <w:jc w:val="center"/>
              <w:rPr>
                <w:rFonts w:eastAsia="Times New Roman" w:cs="Times New Roman"/>
                <w:sz w:val="20"/>
                <w:szCs w:val="20"/>
                <w:lang w:eastAsia="ru-RU"/>
              </w:rPr>
            </w:pPr>
            <w:r w:rsidRPr="00A3106D">
              <w:rPr>
                <w:sz w:val="20"/>
                <w:szCs w:val="20"/>
              </w:rPr>
              <w:t>14 443,00</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1C7F27" w14:textId="67D2298E" w:rsidR="00867C66" w:rsidRPr="00F25EA4" w:rsidRDefault="00867C66" w:rsidP="00867C66">
            <w:pPr>
              <w:suppressAutoHyphens w:val="0"/>
              <w:jc w:val="center"/>
              <w:rPr>
                <w:rFonts w:eastAsia="Times New Roman" w:cs="Times New Roman"/>
                <w:sz w:val="20"/>
                <w:szCs w:val="20"/>
                <w:lang w:eastAsia="ru-RU"/>
              </w:rPr>
            </w:pPr>
            <w:r w:rsidRPr="00F25EA4">
              <w:rPr>
                <w:rFonts w:cs="Times New Roman"/>
                <w:sz w:val="20"/>
                <w:szCs w:val="20"/>
              </w:rPr>
              <w:t>14 443,00</w:t>
            </w:r>
          </w:p>
        </w:tc>
        <w:tc>
          <w:tcPr>
            <w:tcW w:w="3414"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46D622" w14:textId="4813C705" w:rsidR="00867C66" w:rsidRPr="00867C66" w:rsidRDefault="00867C66" w:rsidP="00867C66">
            <w:pPr>
              <w:suppressAutoHyphens w:val="0"/>
              <w:jc w:val="center"/>
              <w:rPr>
                <w:rFonts w:eastAsia="Times New Roman" w:cs="Times New Roman"/>
                <w:sz w:val="20"/>
                <w:szCs w:val="20"/>
                <w:lang w:eastAsia="ru-RU"/>
              </w:rPr>
            </w:pPr>
            <w:r w:rsidRPr="00867C66">
              <w:rPr>
                <w:sz w:val="20"/>
                <w:szCs w:val="20"/>
              </w:rPr>
              <w:t>0,00</w:t>
            </w:r>
          </w:p>
        </w:tc>
        <w:tc>
          <w:tcPr>
            <w:tcW w:w="87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919D76" w14:textId="77777777" w:rsidR="00867C66" w:rsidRPr="00F25EA4" w:rsidRDefault="00867C66" w:rsidP="00867C66">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5279CF" w14:textId="77777777" w:rsidR="00867C66" w:rsidRPr="00F25EA4" w:rsidRDefault="00867C66" w:rsidP="00867C66">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17A7AE" w14:textId="77777777" w:rsidR="00867C66" w:rsidRPr="00F25EA4" w:rsidRDefault="00867C66" w:rsidP="00867C66">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88A1DD" w14:textId="77777777" w:rsidR="00867C66" w:rsidRPr="00F25EA4" w:rsidRDefault="00867C66" w:rsidP="00867C66">
            <w:pPr>
              <w:suppressAutoHyphens w:val="0"/>
              <w:rPr>
                <w:rFonts w:eastAsia="Times New Roman" w:cs="Times New Roman"/>
                <w:sz w:val="20"/>
                <w:szCs w:val="20"/>
                <w:lang w:eastAsia="ru-RU"/>
              </w:rPr>
            </w:pPr>
            <w:r w:rsidRPr="00F25EA4">
              <w:rPr>
                <w:rFonts w:eastAsia="Times New Roman" w:cs="Times New Roman"/>
                <w:sz w:val="20"/>
                <w:szCs w:val="20"/>
                <w:lang w:eastAsia="ru-RU"/>
              </w:rPr>
              <w:t>МБУК ЦКД «Марфино»</w:t>
            </w:r>
          </w:p>
        </w:tc>
      </w:tr>
      <w:tr w:rsidR="00867C66" w:rsidRPr="00F25EA4" w14:paraId="2F176076" w14:textId="77777777" w:rsidTr="00620226">
        <w:trPr>
          <w:trHeight w:val="814"/>
          <w:jc w:val="center"/>
        </w:trPr>
        <w:tc>
          <w:tcPr>
            <w:tcW w:w="62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2A10B7D6" w14:textId="77777777" w:rsidR="00867C66" w:rsidRPr="00F25EA4" w:rsidRDefault="00867C66" w:rsidP="00867C66">
            <w:pPr>
              <w:suppressAutoHyphens w:val="0"/>
              <w:jc w:val="center"/>
              <w:rPr>
                <w:rFonts w:eastAsia="Times New Roman" w:cs="Times New Roman"/>
                <w:sz w:val="20"/>
                <w:szCs w:val="20"/>
                <w:lang w:eastAsia="ru-RU"/>
              </w:rPr>
            </w:pPr>
          </w:p>
        </w:tc>
        <w:tc>
          <w:tcPr>
            <w:tcW w:w="2620" w:type="dxa"/>
            <w:vMerge/>
            <w:tcBorders>
              <w:left w:val="nil"/>
              <w:bottom w:val="single" w:sz="4" w:space="0" w:color="auto"/>
              <w:right w:val="single" w:sz="4" w:space="0" w:color="auto"/>
            </w:tcBorders>
            <w:shd w:val="clear" w:color="auto" w:fill="auto"/>
            <w:tcMar>
              <w:left w:w="28" w:type="dxa"/>
              <w:right w:w="28" w:type="dxa"/>
            </w:tcMar>
            <w:vAlign w:val="center"/>
          </w:tcPr>
          <w:p w14:paraId="5E694649" w14:textId="77777777" w:rsidR="00867C66" w:rsidRPr="00F25EA4" w:rsidRDefault="00867C66" w:rsidP="00867C66">
            <w:pPr>
              <w:suppressAutoHyphens w:val="0"/>
              <w:rPr>
                <w:rFonts w:eastAsia="Times New Roman" w:cs="Times New Roman"/>
                <w:sz w:val="20"/>
                <w:szCs w:val="20"/>
                <w:lang w:eastAsia="ru-RU"/>
              </w:rPr>
            </w:pPr>
          </w:p>
        </w:tc>
        <w:tc>
          <w:tcPr>
            <w:tcW w:w="679" w:type="dxa"/>
            <w:vMerge/>
            <w:tcBorders>
              <w:left w:val="nil"/>
              <w:bottom w:val="single" w:sz="4" w:space="0" w:color="auto"/>
              <w:right w:val="single" w:sz="4" w:space="0" w:color="auto"/>
            </w:tcBorders>
            <w:shd w:val="clear" w:color="auto" w:fill="auto"/>
            <w:tcMar>
              <w:left w:w="28" w:type="dxa"/>
              <w:right w:w="28" w:type="dxa"/>
            </w:tcMar>
            <w:vAlign w:val="center"/>
          </w:tcPr>
          <w:p w14:paraId="07BA4B8B" w14:textId="77777777" w:rsidR="00867C66" w:rsidRPr="00F25EA4" w:rsidRDefault="00867C66" w:rsidP="00867C66">
            <w:pPr>
              <w:suppressAutoHyphens w:val="0"/>
              <w:jc w:val="center"/>
              <w:rPr>
                <w:rFonts w:eastAsia="Times New Roman" w:cs="Times New Roman"/>
                <w:sz w:val="20"/>
                <w:szCs w:val="20"/>
                <w:lang w:eastAsia="ru-RU"/>
              </w:rPr>
            </w:pPr>
          </w:p>
        </w:tc>
        <w:tc>
          <w:tcPr>
            <w:tcW w:w="18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F0D1FD" w14:textId="77777777" w:rsidR="00867C66" w:rsidRPr="00F25EA4" w:rsidRDefault="00867C66" w:rsidP="00867C66">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B49D1F" w14:textId="14DA0AB0" w:rsidR="00867C66" w:rsidRPr="00A3106D" w:rsidRDefault="00867C66" w:rsidP="00867C66">
            <w:pPr>
              <w:suppressAutoHyphens w:val="0"/>
              <w:jc w:val="center"/>
              <w:rPr>
                <w:rFonts w:eastAsia="Times New Roman" w:cs="Times New Roman"/>
                <w:sz w:val="20"/>
                <w:szCs w:val="20"/>
                <w:lang w:eastAsia="ru-RU"/>
              </w:rPr>
            </w:pPr>
            <w:r w:rsidRPr="00A3106D">
              <w:rPr>
                <w:sz w:val="20"/>
                <w:szCs w:val="20"/>
              </w:rPr>
              <w:t>787 359,00</w:t>
            </w:r>
          </w:p>
        </w:tc>
        <w:tc>
          <w:tcPr>
            <w:tcW w:w="9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FC694F" w14:textId="4E482BE2" w:rsidR="00867C66" w:rsidRPr="00F25EA4" w:rsidRDefault="00867C66" w:rsidP="00867C66">
            <w:pPr>
              <w:suppressAutoHyphens w:val="0"/>
              <w:jc w:val="center"/>
              <w:rPr>
                <w:rFonts w:eastAsia="Times New Roman" w:cs="Times New Roman"/>
                <w:sz w:val="20"/>
                <w:szCs w:val="20"/>
                <w:lang w:eastAsia="ru-RU"/>
              </w:rPr>
            </w:pPr>
            <w:r w:rsidRPr="00F25EA4">
              <w:rPr>
                <w:rFonts w:cs="Times New Roman"/>
                <w:sz w:val="20"/>
                <w:szCs w:val="20"/>
              </w:rPr>
              <w:t>147 545,00</w:t>
            </w:r>
          </w:p>
        </w:tc>
        <w:tc>
          <w:tcPr>
            <w:tcW w:w="3414"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60B445" w14:textId="1DC34F45" w:rsidR="00867C66" w:rsidRPr="00867C66" w:rsidRDefault="00867C66" w:rsidP="00867C66">
            <w:pPr>
              <w:suppressAutoHyphens w:val="0"/>
              <w:jc w:val="center"/>
              <w:rPr>
                <w:rFonts w:eastAsia="Times New Roman" w:cs="Times New Roman"/>
                <w:sz w:val="20"/>
                <w:szCs w:val="20"/>
                <w:lang w:eastAsia="ru-RU"/>
              </w:rPr>
            </w:pPr>
            <w:r w:rsidRPr="00867C66">
              <w:rPr>
                <w:sz w:val="20"/>
                <w:szCs w:val="20"/>
              </w:rPr>
              <w:t>153 850,00</w:t>
            </w:r>
          </w:p>
        </w:tc>
        <w:tc>
          <w:tcPr>
            <w:tcW w:w="878"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F0B138" w14:textId="77777777" w:rsidR="00867C66" w:rsidRPr="00F25EA4" w:rsidRDefault="00867C66" w:rsidP="00867C66">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161 988,00</w:t>
            </w:r>
          </w:p>
        </w:tc>
        <w:tc>
          <w:tcPr>
            <w:tcW w:w="85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CB8D0E" w14:textId="77777777" w:rsidR="00867C66" w:rsidRPr="00F25EA4" w:rsidRDefault="00867C66" w:rsidP="00867C66">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161 988,00</w:t>
            </w:r>
          </w:p>
        </w:tc>
        <w:tc>
          <w:tcPr>
            <w:tcW w:w="85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EF3884" w14:textId="77777777" w:rsidR="00867C66" w:rsidRPr="00F25EA4" w:rsidRDefault="00867C66" w:rsidP="00867C66">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161 988,00</w:t>
            </w:r>
          </w:p>
        </w:tc>
        <w:tc>
          <w:tcPr>
            <w:tcW w:w="21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57DF1D" w14:textId="77777777" w:rsidR="00867C66" w:rsidRPr="00F25EA4" w:rsidRDefault="00867C66" w:rsidP="00867C66">
            <w:pPr>
              <w:suppressAutoHyphens w:val="0"/>
              <w:rPr>
                <w:rFonts w:eastAsia="Times New Roman" w:cs="Times New Roman"/>
                <w:sz w:val="20"/>
                <w:szCs w:val="20"/>
                <w:lang w:eastAsia="ru-RU"/>
              </w:rPr>
            </w:pPr>
            <w:r w:rsidRPr="00F25EA4">
              <w:rPr>
                <w:rFonts w:eastAsia="Times New Roman" w:cs="Times New Roman"/>
                <w:sz w:val="20"/>
                <w:szCs w:val="20"/>
                <w:lang w:eastAsia="ru-RU"/>
              </w:rPr>
              <w:t>МАУ ЦК «Подмосковье»</w:t>
            </w:r>
          </w:p>
        </w:tc>
      </w:tr>
      <w:tr w:rsidR="00D81DF2" w:rsidRPr="00F25EA4" w14:paraId="565D98CF" w14:textId="77777777" w:rsidTr="00620226">
        <w:trPr>
          <w:trHeight w:val="281"/>
          <w:jc w:val="center"/>
        </w:trPr>
        <w:tc>
          <w:tcPr>
            <w:tcW w:w="62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EDC4B56" w14:textId="77777777" w:rsidR="00697CFF" w:rsidRPr="00F25EA4" w:rsidRDefault="00697CF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442EC1F" w14:textId="5D9BE7BB" w:rsidR="00697CFF" w:rsidRPr="00F25EA4" w:rsidRDefault="00697CFF" w:rsidP="00FB4ACF">
            <w:pPr>
              <w:suppressAutoHyphens w:val="0"/>
              <w:rPr>
                <w:rFonts w:eastAsia="Times New Roman" w:cs="Times New Roman"/>
                <w:sz w:val="20"/>
                <w:szCs w:val="20"/>
                <w:lang w:eastAsia="ru-RU"/>
              </w:rPr>
            </w:pPr>
            <w:r w:rsidRPr="00F25EA4">
              <w:rPr>
                <w:rFonts w:eastAsia="Calibri" w:cs="Times New Roman"/>
                <w:sz w:val="20"/>
                <w:szCs w:val="20"/>
              </w:rPr>
              <w:t xml:space="preserve">Доля достижения </w:t>
            </w:r>
            <w:r w:rsidRPr="00F25EA4">
              <w:rPr>
                <w:rFonts w:eastAsia="Times New Roman" w:cs="Times New Roman"/>
                <w:sz w:val="20"/>
                <w:szCs w:val="20"/>
                <w:lang w:eastAsia="ru-RU"/>
              </w:rPr>
              <w:t>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w:t>
            </w:r>
          </w:p>
        </w:tc>
        <w:tc>
          <w:tcPr>
            <w:tcW w:w="67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693ED9" w14:textId="77777777" w:rsidR="00697CFF" w:rsidRPr="00F25EA4" w:rsidRDefault="00697CF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c>
          <w:tcPr>
            <w:tcW w:w="183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E9CDFA7" w14:textId="77777777" w:rsidR="00697CFF" w:rsidRPr="00F25EA4" w:rsidRDefault="00697CF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33CD4D2" w14:textId="77777777" w:rsidR="00697CFF" w:rsidRPr="00F25EA4" w:rsidRDefault="00697CF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Всего</w:t>
            </w:r>
          </w:p>
        </w:tc>
        <w:tc>
          <w:tcPr>
            <w:tcW w:w="995" w:type="dxa"/>
            <w:vMerge w:val="restart"/>
            <w:tcBorders>
              <w:top w:val="single" w:sz="4" w:space="0" w:color="auto"/>
              <w:left w:val="single" w:sz="4" w:space="0" w:color="auto"/>
              <w:right w:val="single" w:sz="4" w:space="0" w:color="auto"/>
            </w:tcBorders>
            <w:vAlign w:val="center"/>
          </w:tcPr>
          <w:p w14:paraId="357A81A7" w14:textId="3AF10C45" w:rsidR="00697CFF" w:rsidRPr="00F25EA4" w:rsidRDefault="00A21F2D"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 год</w:t>
            </w:r>
          </w:p>
        </w:tc>
        <w:tc>
          <w:tcPr>
            <w:tcW w:w="850" w:type="dxa"/>
            <w:gridSpan w:val="6"/>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FBD5D3F" w14:textId="1AFD59F5" w:rsidR="00697CFF" w:rsidRPr="00F25EA4" w:rsidRDefault="00A21F2D"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Итого 2024</w:t>
            </w:r>
            <w:r w:rsidR="00697CFF" w:rsidRPr="00F25EA4">
              <w:rPr>
                <w:rFonts w:eastAsia="Times New Roman" w:cs="Times New Roman"/>
                <w:sz w:val="20"/>
                <w:szCs w:val="20"/>
                <w:lang w:eastAsia="ru-RU"/>
              </w:rPr>
              <w:t xml:space="preserve"> год</w:t>
            </w:r>
          </w:p>
        </w:tc>
        <w:tc>
          <w:tcPr>
            <w:tcW w:w="2564" w:type="dxa"/>
            <w:gridSpan w:val="29"/>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EAF155F" w14:textId="428E9502" w:rsidR="00697CFF" w:rsidRPr="00F25EA4" w:rsidRDefault="00697CFF" w:rsidP="0044754A">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В том числе </w:t>
            </w:r>
          </w:p>
        </w:tc>
        <w:tc>
          <w:tcPr>
            <w:tcW w:w="878" w:type="dxa"/>
            <w:gridSpan w:val="4"/>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2AE7581" w14:textId="77777777" w:rsidR="00697CFF" w:rsidRPr="00F25EA4" w:rsidRDefault="00697CF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2025 год</w:t>
            </w:r>
          </w:p>
        </w:tc>
        <w:tc>
          <w:tcPr>
            <w:tcW w:w="85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DED2B1" w14:textId="77777777" w:rsidR="00697CFF" w:rsidRPr="00F25EA4" w:rsidRDefault="00697CF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2026 год</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445C1AB" w14:textId="77777777" w:rsidR="00697CFF" w:rsidRPr="00F25EA4" w:rsidRDefault="00697CF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2027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3239025" w14:textId="77777777" w:rsidR="00697CFF" w:rsidRPr="00F25EA4" w:rsidRDefault="00697CF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r>
      <w:tr w:rsidR="00D81DF2" w:rsidRPr="00F25EA4" w14:paraId="23055F02" w14:textId="77777777" w:rsidTr="00620226">
        <w:trPr>
          <w:trHeight w:val="1005"/>
          <w:jc w:val="center"/>
        </w:trPr>
        <w:tc>
          <w:tcPr>
            <w:tcW w:w="62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FBC0DF8" w14:textId="77777777" w:rsidR="00697CFF" w:rsidRPr="00F25EA4" w:rsidRDefault="00697CFF" w:rsidP="00FB4ACF">
            <w:pPr>
              <w:suppressAutoHyphens w:val="0"/>
              <w:rPr>
                <w:rFonts w:eastAsia="Times New Roman" w:cs="Times New Roman"/>
                <w:sz w:val="20"/>
                <w:szCs w:val="20"/>
                <w:lang w:eastAsia="ru-RU"/>
              </w:rPr>
            </w:pPr>
          </w:p>
        </w:tc>
        <w:tc>
          <w:tcPr>
            <w:tcW w:w="262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C70DBF4" w14:textId="77777777" w:rsidR="00697CFF" w:rsidRPr="00F25EA4" w:rsidRDefault="00697CFF" w:rsidP="00FB4ACF">
            <w:pPr>
              <w:suppressAutoHyphens w:val="0"/>
              <w:rPr>
                <w:rFonts w:eastAsia="Times New Roman" w:cs="Times New Roman"/>
                <w:sz w:val="20"/>
                <w:szCs w:val="20"/>
                <w:lang w:eastAsia="ru-RU"/>
              </w:rPr>
            </w:pPr>
          </w:p>
        </w:tc>
        <w:tc>
          <w:tcPr>
            <w:tcW w:w="67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B2F8F5" w14:textId="77777777" w:rsidR="00697CFF" w:rsidRPr="00F25EA4" w:rsidRDefault="00697CFF" w:rsidP="00FB4ACF">
            <w:pPr>
              <w:suppressAutoHyphens w:val="0"/>
              <w:rPr>
                <w:rFonts w:eastAsia="Times New Roman" w:cs="Times New Roman"/>
                <w:sz w:val="20"/>
                <w:szCs w:val="20"/>
                <w:lang w:eastAsia="ru-RU"/>
              </w:rPr>
            </w:pPr>
          </w:p>
        </w:tc>
        <w:tc>
          <w:tcPr>
            <w:tcW w:w="183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D059644" w14:textId="77777777" w:rsidR="00697CFF" w:rsidRPr="00F25EA4" w:rsidRDefault="00697CFF" w:rsidP="00FB4ACF">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A625837" w14:textId="77777777" w:rsidR="00697CFF" w:rsidRPr="00F25EA4" w:rsidRDefault="00697CFF" w:rsidP="00FB4ACF">
            <w:pPr>
              <w:suppressAutoHyphens w:val="0"/>
              <w:rPr>
                <w:rFonts w:eastAsia="Times New Roman" w:cs="Times New Roman"/>
                <w:sz w:val="20"/>
                <w:szCs w:val="20"/>
                <w:lang w:eastAsia="ru-RU"/>
              </w:rPr>
            </w:pPr>
          </w:p>
        </w:tc>
        <w:tc>
          <w:tcPr>
            <w:tcW w:w="995" w:type="dxa"/>
            <w:vMerge/>
            <w:tcBorders>
              <w:left w:val="single" w:sz="4" w:space="0" w:color="auto"/>
              <w:bottom w:val="single" w:sz="4" w:space="0" w:color="auto"/>
              <w:right w:val="single" w:sz="4" w:space="0" w:color="auto"/>
            </w:tcBorders>
            <w:vAlign w:val="center"/>
          </w:tcPr>
          <w:p w14:paraId="422D9151" w14:textId="77777777" w:rsidR="00697CFF" w:rsidRPr="00F25EA4" w:rsidRDefault="00697CFF" w:rsidP="00FB4ACF">
            <w:pPr>
              <w:suppressAutoHyphens w:val="0"/>
              <w:rPr>
                <w:rFonts w:eastAsia="Times New Roman" w:cs="Times New Roman"/>
                <w:sz w:val="20"/>
                <w:szCs w:val="20"/>
                <w:lang w:eastAsia="ru-RU"/>
              </w:rPr>
            </w:pPr>
          </w:p>
        </w:tc>
        <w:tc>
          <w:tcPr>
            <w:tcW w:w="850" w:type="dxa"/>
            <w:gridSpan w:val="6"/>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9DF0196" w14:textId="37CCAD9F" w:rsidR="00697CFF" w:rsidRPr="00F25EA4" w:rsidRDefault="00697CFF" w:rsidP="00FB4ACF">
            <w:pPr>
              <w:suppressAutoHyphens w:val="0"/>
              <w:rPr>
                <w:rFonts w:eastAsia="Times New Roman" w:cs="Times New Roman"/>
                <w:sz w:val="20"/>
                <w:szCs w:val="20"/>
                <w:lang w:eastAsia="ru-RU"/>
              </w:rPr>
            </w:pPr>
          </w:p>
        </w:tc>
        <w:tc>
          <w:tcPr>
            <w:tcW w:w="568" w:type="dxa"/>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B4C9589" w14:textId="77777777" w:rsidR="00697CFF" w:rsidRPr="00F25EA4" w:rsidRDefault="00697CF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I</w:t>
            </w:r>
          </w:p>
        </w:tc>
        <w:tc>
          <w:tcPr>
            <w:tcW w:w="709" w:type="dxa"/>
            <w:gridSpan w:val="8"/>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4116B87" w14:textId="77777777" w:rsidR="00697CFF" w:rsidRPr="00F25EA4" w:rsidRDefault="00697CF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II</w:t>
            </w:r>
          </w:p>
        </w:tc>
        <w:tc>
          <w:tcPr>
            <w:tcW w:w="569" w:type="dxa"/>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B57142E" w14:textId="77777777" w:rsidR="00697CFF" w:rsidRPr="00F25EA4" w:rsidRDefault="00697CF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III</w:t>
            </w:r>
          </w:p>
        </w:tc>
        <w:tc>
          <w:tcPr>
            <w:tcW w:w="718" w:type="dxa"/>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6ADDF09" w14:textId="77777777" w:rsidR="00697CFF" w:rsidRPr="00F25EA4" w:rsidRDefault="00697CF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IV</w:t>
            </w:r>
          </w:p>
        </w:tc>
        <w:tc>
          <w:tcPr>
            <w:tcW w:w="878" w:type="dxa"/>
            <w:gridSpan w:val="4"/>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299669" w14:textId="77777777" w:rsidR="00697CFF" w:rsidRPr="00F25EA4" w:rsidRDefault="00697CFF" w:rsidP="00FB4ACF">
            <w:pPr>
              <w:suppressAutoHyphens w:val="0"/>
              <w:rPr>
                <w:rFonts w:eastAsia="Times New Roman" w:cs="Times New Roman"/>
                <w:sz w:val="20"/>
                <w:szCs w:val="20"/>
                <w:lang w:eastAsia="ru-RU"/>
              </w:rPr>
            </w:pPr>
          </w:p>
        </w:tc>
        <w:tc>
          <w:tcPr>
            <w:tcW w:w="858"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47BF052" w14:textId="77777777" w:rsidR="00697CFF" w:rsidRPr="00F25EA4" w:rsidRDefault="00697CFF" w:rsidP="00FB4ACF">
            <w:pPr>
              <w:suppressAutoHyphens w:val="0"/>
              <w:rPr>
                <w:rFonts w:eastAsia="Times New Roman" w:cs="Times New Roman"/>
                <w:sz w:val="20"/>
                <w:szCs w:val="20"/>
                <w:lang w:eastAsia="ru-RU"/>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1BF39C7" w14:textId="77777777" w:rsidR="00697CFF" w:rsidRPr="00F25EA4" w:rsidRDefault="00697CFF" w:rsidP="00FB4ACF">
            <w:pPr>
              <w:suppressAutoHyphens w:val="0"/>
              <w:rPr>
                <w:rFonts w:eastAsia="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01865C7" w14:textId="77777777" w:rsidR="00697CFF" w:rsidRPr="00F25EA4" w:rsidRDefault="00697CFF" w:rsidP="00FB4ACF">
            <w:pPr>
              <w:suppressAutoHyphens w:val="0"/>
              <w:rPr>
                <w:rFonts w:eastAsia="Times New Roman" w:cs="Times New Roman"/>
                <w:sz w:val="20"/>
                <w:szCs w:val="20"/>
                <w:lang w:eastAsia="ru-RU"/>
              </w:rPr>
            </w:pPr>
          </w:p>
        </w:tc>
      </w:tr>
      <w:tr w:rsidR="00D15C48" w:rsidRPr="00F25EA4" w14:paraId="1A056D19" w14:textId="77777777" w:rsidTr="00620226">
        <w:trPr>
          <w:trHeight w:val="815"/>
          <w:jc w:val="center"/>
        </w:trPr>
        <w:tc>
          <w:tcPr>
            <w:tcW w:w="62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1A8FCB" w14:textId="77777777" w:rsidR="00D15C48" w:rsidRPr="00F25EA4" w:rsidRDefault="00D15C48" w:rsidP="00D15C48">
            <w:pPr>
              <w:suppressAutoHyphens w:val="0"/>
              <w:rPr>
                <w:rFonts w:eastAsia="Times New Roman" w:cs="Times New Roman"/>
                <w:sz w:val="20"/>
                <w:szCs w:val="20"/>
                <w:lang w:eastAsia="ru-RU"/>
              </w:rPr>
            </w:pPr>
          </w:p>
        </w:tc>
        <w:tc>
          <w:tcPr>
            <w:tcW w:w="262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0B1DD6" w14:textId="77777777" w:rsidR="00D15C48" w:rsidRPr="00F25EA4" w:rsidRDefault="00D15C48" w:rsidP="00D15C48">
            <w:pPr>
              <w:suppressAutoHyphens w:val="0"/>
              <w:rPr>
                <w:rFonts w:eastAsia="Times New Roman" w:cs="Times New Roman"/>
                <w:sz w:val="20"/>
                <w:szCs w:val="20"/>
                <w:lang w:eastAsia="ru-RU"/>
              </w:rPr>
            </w:pPr>
          </w:p>
        </w:tc>
        <w:tc>
          <w:tcPr>
            <w:tcW w:w="67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847255" w14:textId="77777777" w:rsidR="00D15C48" w:rsidRPr="00F25EA4" w:rsidRDefault="00D15C48" w:rsidP="00D15C48">
            <w:pPr>
              <w:suppressAutoHyphens w:val="0"/>
              <w:rPr>
                <w:rFonts w:eastAsia="Times New Roman" w:cs="Times New Roman"/>
                <w:sz w:val="20"/>
                <w:szCs w:val="20"/>
                <w:lang w:eastAsia="ru-RU"/>
              </w:rPr>
            </w:pPr>
          </w:p>
        </w:tc>
        <w:tc>
          <w:tcPr>
            <w:tcW w:w="183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B230DAE" w14:textId="77777777" w:rsidR="00D15C48" w:rsidRPr="00F25EA4" w:rsidRDefault="00D15C48" w:rsidP="00D15C48">
            <w:pPr>
              <w:suppressAutoHyphens w:val="0"/>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AD0AE25"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995" w:type="dxa"/>
            <w:tcBorders>
              <w:top w:val="single" w:sz="4" w:space="0" w:color="auto"/>
              <w:left w:val="single" w:sz="4" w:space="0" w:color="auto"/>
              <w:bottom w:val="single" w:sz="4" w:space="0" w:color="auto"/>
              <w:right w:val="single" w:sz="4" w:space="0" w:color="auto"/>
            </w:tcBorders>
            <w:vAlign w:val="center"/>
          </w:tcPr>
          <w:p w14:paraId="702E1426" w14:textId="7ABA6E8B"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850"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2B58480" w14:textId="692CA11F"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568" w:type="dxa"/>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8A91225"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22</w:t>
            </w:r>
          </w:p>
        </w:tc>
        <w:tc>
          <w:tcPr>
            <w:tcW w:w="709" w:type="dxa"/>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929E1CB"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45</w:t>
            </w:r>
          </w:p>
        </w:tc>
        <w:tc>
          <w:tcPr>
            <w:tcW w:w="569" w:type="dxa"/>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6C8061B"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67</w:t>
            </w:r>
          </w:p>
        </w:tc>
        <w:tc>
          <w:tcPr>
            <w:tcW w:w="718" w:type="dxa"/>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29F2016"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87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BF320F"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F04F80"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926CA7A"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0327028" w14:textId="77777777" w:rsidR="00D15C48" w:rsidRPr="00F25EA4" w:rsidRDefault="00D15C48" w:rsidP="00D15C48">
            <w:pPr>
              <w:suppressAutoHyphens w:val="0"/>
              <w:rPr>
                <w:rFonts w:eastAsia="Times New Roman" w:cs="Times New Roman"/>
                <w:sz w:val="20"/>
                <w:szCs w:val="20"/>
                <w:lang w:eastAsia="ru-RU"/>
              </w:rPr>
            </w:pPr>
          </w:p>
        </w:tc>
      </w:tr>
      <w:tr w:rsidR="0033464D" w:rsidRPr="00F25EA4" w14:paraId="0DE0BFCA" w14:textId="77777777" w:rsidTr="00620226">
        <w:trPr>
          <w:trHeight w:val="2116"/>
          <w:jc w:val="center"/>
        </w:trPr>
        <w:tc>
          <w:tcPr>
            <w:tcW w:w="62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372542" w14:textId="77777777" w:rsidR="0033464D" w:rsidRPr="00F25EA4" w:rsidRDefault="0033464D" w:rsidP="0033464D">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4</w:t>
            </w:r>
          </w:p>
        </w:tc>
        <w:tc>
          <w:tcPr>
            <w:tcW w:w="262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79D3244" w14:textId="478A7FE5" w:rsidR="0033464D" w:rsidRPr="00F25EA4" w:rsidRDefault="0033464D" w:rsidP="0033464D">
            <w:pPr>
              <w:suppressAutoHyphens w:val="0"/>
              <w:rPr>
                <w:rFonts w:eastAsia="Times New Roman" w:cs="Times New Roman"/>
                <w:sz w:val="20"/>
                <w:szCs w:val="20"/>
                <w:lang w:eastAsia="ru-RU"/>
              </w:rPr>
            </w:pPr>
            <w:r w:rsidRPr="00F25EA4">
              <w:rPr>
                <w:rFonts w:eastAsia="Times New Roman" w:cs="Times New Roman"/>
                <w:sz w:val="20"/>
                <w:szCs w:val="20"/>
                <w:lang w:eastAsia="ru-RU"/>
              </w:rPr>
              <w:t>Основное мероприятие 05. Модернизация (развитие) материально-технической базы, проведение капитального ремонта, текущего ремонта, благоустройство территорий муниципальных театрально-концертных и культурно-досуговых учреждений</w:t>
            </w:r>
          </w:p>
        </w:tc>
        <w:tc>
          <w:tcPr>
            <w:tcW w:w="67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49E13A6" w14:textId="77777777" w:rsidR="0033464D" w:rsidRPr="00F25EA4" w:rsidRDefault="0033464D" w:rsidP="0033464D">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2023-2027</w:t>
            </w:r>
          </w:p>
        </w:tc>
        <w:tc>
          <w:tcPr>
            <w:tcW w:w="18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F64A2F1" w14:textId="77777777" w:rsidR="0033464D" w:rsidRPr="00F25EA4" w:rsidRDefault="0033464D" w:rsidP="0033464D">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2CBD702" w14:textId="6963A8ED" w:rsidR="0033464D" w:rsidRPr="0033464D" w:rsidRDefault="0033464D" w:rsidP="0033464D">
            <w:pPr>
              <w:suppressAutoHyphens w:val="0"/>
              <w:jc w:val="center"/>
              <w:rPr>
                <w:rFonts w:eastAsia="Times New Roman" w:cs="Times New Roman"/>
                <w:sz w:val="20"/>
                <w:szCs w:val="20"/>
                <w:lang w:eastAsia="ru-RU"/>
              </w:rPr>
            </w:pPr>
            <w:r w:rsidRPr="0033464D">
              <w:rPr>
                <w:sz w:val="20"/>
                <w:szCs w:val="20"/>
              </w:rPr>
              <w:t>18 004,78</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104514D" w14:textId="561EFF9B" w:rsidR="0033464D" w:rsidRPr="0033464D" w:rsidRDefault="0033464D" w:rsidP="0033464D">
            <w:pPr>
              <w:suppressAutoHyphens w:val="0"/>
              <w:jc w:val="center"/>
              <w:rPr>
                <w:rFonts w:eastAsia="Times New Roman" w:cs="Times New Roman"/>
                <w:sz w:val="20"/>
                <w:szCs w:val="20"/>
                <w:lang w:eastAsia="ru-RU"/>
              </w:rPr>
            </w:pPr>
            <w:r w:rsidRPr="0033464D">
              <w:rPr>
                <w:sz w:val="20"/>
                <w:szCs w:val="20"/>
              </w:rPr>
              <w:t>10 639,54</w:t>
            </w:r>
          </w:p>
        </w:tc>
        <w:tc>
          <w:tcPr>
            <w:tcW w:w="3414" w:type="dxa"/>
            <w:gridSpan w:val="3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DAFCE30" w14:textId="14CA5274" w:rsidR="0033464D" w:rsidRPr="0033464D" w:rsidRDefault="0033464D" w:rsidP="0033464D">
            <w:pPr>
              <w:suppressAutoHyphens w:val="0"/>
              <w:jc w:val="center"/>
              <w:rPr>
                <w:rFonts w:eastAsia="Times New Roman" w:cs="Times New Roman"/>
                <w:sz w:val="20"/>
                <w:szCs w:val="20"/>
                <w:lang w:eastAsia="ru-RU"/>
              </w:rPr>
            </w:pPr>
            <w:r w:rsidRPr="0033464D">
              <w:rPr>
                <w:sz w:val="20"/>
                <w:szCs w:val="20"/>
              </w:rPr>
              <w:t>7 365,24</w:t>
            </w:r>
          </w:p>
        </w:tc>
        <w:tc>
          <w:tcPr>
            <w:tcW w:w="878"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C85F1C3" w14:textId="77777777" w:rsidR="0033464D" w:rsidRPr="00F25EA4" w:rsidRDefault="0033464D" w:rsidP="0033464D">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9989603" w14:textId="77777777" w:rsidR="0033464D" w:rsidRPr="00F25EA4" w:rsidRDefault="0033464D" w:rsidP="0033464D">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DBFD890" w14:textId="77777777" w:rsidR="0033464D" w:rsidRPr="00F25EA4" w:rsidRDefault="0033464D" w:rsidP="0033464D">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3E406AB" w14:textId="3405F004" w:rsidR="0033464D" w:rsidRPr="00F25EA4" w:rsidRDefault="0033464D" w:rsidP="0033464D">
            <w:pPr>
              <w:suppressAutoHyphens w:val="0"/>
              <w:rPr>
                <w:rFonts w:eastAsia="Times New Roman" w:cs="Times New Roman"/>
                <w:sz w:val="20"/>
                <w:szCs w:val="20"/>
                <w:lang w:eastAsia="ru-RU"/>
              </w:rPr>
            </w:pPr>
          </w:p>
        </w:tc>
      </w:tr>
      <w:tr w:rsidR="00D15C48" w:rsidRPr="00F25EA4" w14:paraId="591F558D" w14:textId="77777777" w:rsidTr="00620226">
        <w:trPr>
          <w:trHeight w:val="1275"/>
          <w:jc w:val="center"/>
        </w:trPr>
        <w:tc>
          <w:tcPr>
            <w:tcW w:w="621"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22A70FE"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4.1</w:t>
            </w:r>
          </w:p>
        </w:tc>
        <w:tc>
          <w:tcPr>
            <w:tcW w:w="2620" w:type="dxa"/>
            <w:tcBorders>
              <w:top w:val="nil"/>
              <w:left w:val="nil"/>
              <w:bottom w:val="single" w:sz="4" w:space="0" w:color="auto"/>
              <w:right w:val="single" w:sz="4" w:space="0" w:color="auto"/>
            </w:tcBorders>
            <w:shd w:val="clear" w:color="auto" w:fill="auto"/>
            <w:tcMar>
              <w:left w:w="28" w:type="dxa"/>
              <w:right w:w="28" w:type="dxa"/>
            </w:tcMar>
            <w:hideMark/>
          </w:tcPr>
          <w:p w14:paraId="5E4965B0" w14:textId="77777777"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Мероприятие 05.01.</w:t>
            </w:r>
          </w:p>
          <w:p w14:paraId="313D7420" w14:textId="40CEE9E1"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Модернизация (развитие) материально-технической базы театрально-концертных учреждений культуры</w:t>
            </w:r>
          </w:p>
        </w:tc>
        <w:tc>
          <w:tcPr>
            <w:tcW w:w="67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9CBDC8"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2023-2027</w:t>
            </w: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295715" w14:textId="77777777"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FE87A9"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4A73FBA"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hideMark/>
          </w:tcPr>
          <w:p w14:paraId="5F449A89"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65E95D0C"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A3890C"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CD7C95"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313731" w14:textId="77777777" w:rsidR="00D15C48" w:rsidRPr="00F25EA4" w:rsidRDefault="00D15C48" w:rsidP="00D15C48">
            <w:pPr>
              <w:suppressAutoHyphens w:val="0"/>
              <w:rPr>
                <w:rFonts w:eastAsia="Times New Roman" w:cs="Times New Roman"/>
                <w:sz w:val="20"/>
                <w:szCs w:val="20"/>
                <w:lang w:eastAsia="ru-RU"/>
              </w:rPr>
            </w:pPr>
          </w:p>
        </w:tc>
      </w:tr>
      <w:tr w:rsidR="00D15C48" w:rsidRPr="00F25EA4" w14:paraId="5A868672" w14:textId="77777777" w:rsidTr="00620226">
        <w:trPr>
          <w:trHeight w:val="390"/>
          <w:jc w:val="center"/>
        </w:trPr>
        <w:tc>
          <w:tcPr>
            <w:tcW w:w="62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221DAB7"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lastRenderedPageBreak/>
              <w:t> </w:t>
            </w:r>
          </w:p>
        </w:tc>
        <w:tc>
          <w:tcPr>
            <w:tcW w:w="262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07D065D1" w14:textId="1AAB8238"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Проведена модернизация (развитие) материально-технической базы муниципальных театрально-концертных организаций и учреждения культуры, осуществляющих демонстрацию кинофильмов, кинопрокат, развитие киноискусства, ед.</w:t>
            </w:r>
          </w:p>
        </w:tc>
        <w:tc>
          <w:tcPr>
            <w:tcW w:w="67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60DEB367"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c>
          <w:tcPr>
            <w:tcW w:w="183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5A956443"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034431F"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Всего</w:t>
            </w:r>
          </w:p>
        </w:tc>
        <w:tc>
          <w:tcPr>
            <w:tcW w:w="995" w:type="dxa"/>
            <w:vMerge w:val="restart"/>
            <w:tcBorders>
              <w:top w:val="single" w:sz="4" w:space="0" w:color="auto"/>
              <w:left w:val="single" w:sz="4" w:space="0" w:color="auto"/>
              <w:right w:val="single" w:sz="4" w:space="0" w:color="auto"/>
            </w:tcBorders>
            <w:vAlign w:val="center"/>
          </w:tcPr>
          <w:p w14:paraId="6A0314E6" w14:textId="69235CD9"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 год</w:t>
            </w:r>
          </w:p>
        </w:tc>
        <w:tc>
          <w:tcPr>
            <w:tcW w:w="709" w:type="dxa"/>
            <w:gridSpan w:val="5"/>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FFFBB80" w14:textId="064FCB9A"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Итого 2024 год</w:t>
            </w:r>
          </w:p>
        </w:tc>
        <w:tc>
          <w:tcPr>
            <w:tcW w:w="2705" w:type="dxa"/>
            <w:gridSpan w:val="30"/>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0C90306" w14:textId="5FE3D5D1" w:rsidR="00D15C48" w:rsidRPr="00F25EA4" w:rsidRDefault="00D15C48" w:rsidP="0044754A">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В том числе </w:t>
            </w:r>
          </w:p>
        </w:tc>
        <w:tc>
          <w:tcPr>
            <w:tcW w:w="878" w:type="dxa"/>
            <w:gridSpan w:val="4"/>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20B8247"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2025 год</w:t>
            </w:r>
          </w:p>
        </w:tc>
        <w:tc>
          <w:tcPr>
            <w:tcW w:w="85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E91A7AB"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2026 год</w:t>
            </w:r>
          </w:p>
        </w:tc>
        <w:tc>
          <w:tcPr>
            <w:tcW w:w="85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4DA4F12"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2027 год</w:t>
            </w:r>
          </w:p>
        </w:tc>
        <w:tc>
          <w:tcPr>
            <w:tcW w:w="212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36183A6F"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r>
      <w:tr w:rsidR="00D15C48" w:rsidRPr="00F25EA4" w14:paraId="55E85B1A" w14:textId="77777777" w:rsidTr="00620226">
        <w:trPr>
          <w:trHeight w:val="390"/>
          <w:jc w:val="center"/>
        </w:trPr>
        <w:tc>
          <w:tcPr>
            <w:tcW w:w="6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5E0A03F" w14:textId="77777777" w:rsidR="00D15C48" w:rsidRPr="00F25EA4" w:rsidRDefault="00D15C48" w:rsidP="00D15C48">
            <w:pPr>
              <w:suppressAutoHyphens w:val="0"/>
              <w:rPr>
                <w:rFonts w:eastAsia="Times New Roman" w:cs="Times New Roman"/>
                <w:sz w:val="20"/>
                <w:szCs w:val="20"/>
                <w:lang w:eastAsia="ru-RU"/>
              </w:rPr>
            </w:pPr>
          </w:p>
        </w:tc>
        <w:tc>
          <w:tcPr>
            <w:tcW w:w="262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570931D" w14:textId="77777777" w:rsidR="00D15C48" w:rsidRPr="00F25EA4" w:rsidRDefault="00D15C48" w:rsidP="00D15C48">
            <w:pPr>
              <w:suppressAutoHyphens w:val="0"/>
              <w:rPr>
                <w:rFonts w:eastAsia="Times New Roman" w:cs="Times New Roman"/>
                <w:sz w:val="20"/>
                <w:szCs w:val="20"/>
                <w:lang w:eastAsia="ru-RU"/>
              </w:rPr>
            </w:pPr>
          </w:p>
        </w:tc>
        <w:tc>
          <w:tcPr>
            <w:tcW w:w="67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AC88DB0" w14:textId="77777777" w:rsidR="00D15C48" w:rsidRPr="00F25EA4" w:rsidRDefault="00D15C48" w:rsidP="00D15C48">
            <w:pPr>
              <w:suppressAutoHyphens w:val="0"/>
              <w:rPr>
                <w:rFonts w:eastAsia="Times New Roman" w:cs="Times New Roman"/>
                <w:sz w:val="20"/>
                <w:szCs w:val="20"/>
                <w:lang w:eastAsia="ru-RU"/>
              </w:rPr>
            </w:pPr>
          </w:p>
        </w:tc>
        <w:tc>
          <w:tcPr>
            <w:tcW w:w="183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AF05DB9" w14:textId="77777777" w:rsidR="00D15C48" w:rsidRPr="00F25EA4" w:rsidRDefault="00D15C48" w:rsidP="00D15C48">
            <w:pPr>
              <w:suppressAutoHyphens w:val="0"/>
              <w:rPr>
                <w:rFonts w:eastAsia="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248524F" w14:textId="77777777" w:rsidR="00D15C48" w:rsidRPr="00F25EA4" w:rsidRDefault="00D15C48" w:rsidP="00D15C48">
            <w:pPr>
              <w:suppressAutoHyphens w:val="0"/>
              <w:rPr>
                <w:rFonts w:eastAsia="Times New Roman" w:cs="Times New Roman"/>
                <w:sz w:val="20"/>
                <w:szCs w:val="20"/>
                <w:lang w:eastAsia="ru-RU"/>
              </w:rPr>
            </w:pPr>
          </w:p>
        </w:tc>
        <w:tc>
          <w:tcPr>
            <w:tcW w:w="995" w:type="dxa"/>
            <w:vMerge/>
            <w:tcBorders>
              <w:left w:val="single" w:sz="4" w:space="0" w:color="auto"/>
              <w:bottom w:val="single" w:sz="4" w:space="0" w:color="auto"/>
              <w:right w:val="single" w:sz="4" w:space="0" w:color="auto"/>
            </w:tcBorders>
            <w:vAlign w:val="center"/>
          </w:tcPr>
          <w:p w14:paraId="750A359A" w14:textId="77777777" w:rsidR="00D15C48" w:rsidRPr="00F25EA4" w:rsidRDefault="00D15C48" w:rsidP="00D15C48">
            <w:pPr>
              <w:suppressAutoHyphens w:val="0"/>
              <w:rPr>
                <w:rFonts w:eastAsia="Times New Roman" w:cs="Times New Roman"/>
                <w:sz w:val="20"/>
                <w:szCs w:val="20"/>
                <w:lang w:eastAsia="ru-RU"/>
              </w:rPr>
            </w:pPr>
          </w:p>
        </w:tc>
        <w:tc>
          <w:tcPr>
            <w:tcW w:w="709" w:type="dxa"/>
            <w:gridSpan w:val="5"/>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B8A5AD8" w14:textId="1345BA56" w:rsidR="00D15C48" w:rsidRPr="00F25EA4" w:rsidRDefault="00D15C48" w:rsidP="00D15C48">
            <w:pPr>
              <w:suppressAutoHyphens w:val="0"/>
              <w:rPr>
                <w:rFonts w:eastAsia="Times New Roman" w:cs="Times New Roman"/>
                <w:sz w:val="20"/>
                <w:szCs w:val="20"/>
                <w:lang w:eastAsia="ru-RU"/>
              </w:rPr>
            </w:pPr>
          </w:p>
        </w:tc>
        <w:tc>
          <w:tcPr>
            <w:tcW w:w="709" w:type="dxa"/>
            <w:gridSpan w:val="8"/>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5CBE882" w14:textId="14205F2D"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квартал</w:t>
            </w:r>
          </w:p>
        </w:tc>
        <w:tc>
          <w:tcPr>
            <w:tcW w:w="709" w:type="dxa"/>
            <w:gridSpan w:val="8"/>
            <w:tcBorders>
              <w:top w:val="nil"/>
              <w:left w:val="nil"/>
              <w:bottom w:val="single" w:sz="4" w:space="0" w:color="auto"/>
              <w:right w:val="single" w:sz="4" w:space="0" w:color="auto"/>
            </w:tcBorders>
            <w:shd w:val="clear" w:color="auto" w:fill="auto"/>
            <w:tcMar>
              <w:left w:w="28" w:type="dxa"/>
              <w:right w:w="28" w:type="dxa"/>
            </w:tcMar>
            <w:hideMark/>
          </w:tcPr>
          <w:p w14:paraId="2AA3C47B" w14:textId="6B2AF651"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полугодие</w:t>
            </w:r>
          </w:p>
        </w:tc>
        <w:tc>
          <w:tcPr>
            <w:tcW w:w="711" w:type="dxa"/>
            <w:gridSpan w:val="10"/>
            <w:tcBorders>
              <w:top w:val="nil"/>
              <w:left w:val="nil"/>
              <w:bottom w:val="single" w:sz="4" w:space="0" w:color="auto"/>
              <w:right w:val="single" w:sz="4" w:space="0" w:color="auto"/>
            </w:tcBorders>
            <w:shd w:val="clear" w:color="auto" w:fill="auto"/>
            <w:tcMar>
              <w:left w:w="28" w:type="dxa"/>
              <w:right w:w="28" w:type="dxa"/>
            </w:tcMar>
            <w:hideMark/>
          </w:tcPr>
          <w:p w14:paraId="67B562E5" w14:textId="15338AD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9 </w:t>
            </w:r>
            <w:r w:rsidRPr="00F25EA4">
              <w:rPr>
                <w:rFonts w:eastAsia="Times New Roman" w:cs="Times New Roman"/>
                <w:sz w:val="20"/>
                <w:szCs w:val="20"/>
                <w:lang w:eastAsia="ru-RU"/>
              </w:rPr>
              <w:br/>
              <w:t>месяцев</w:t>
            </w:r>
          </w:p>
        </w:tc>
        <w:tc>
          <w:tcPr>
            <w:tcW w:w="576" w:type="dxa"/>
            <w:gridSpan w:val="4"/>
            <w:tcBorders>
              <w:top w:val="nil"/>
              <w:left w:val="nil"/>
              <w:bottom w:val="single" w:sz="4" w:space="0" w:color="auto"/>
              <w:right w:val="single" w:sz="4" w:space="0" w:color="auto"/>
            </w:tcBorders>
            <w:shd w:val="clear" w:color="auto" w:fill="auto"/>
            <w:tcMar>
              <w:left w:w="28" w:type="dxa"/>
              <w:right w:w="28" w:type="dxa"/>
            </w:tcMar>
            <w:hideMark/>
          </w:tcPr>
          <w:p w14:paraId="349FDE95" w14:textId="50A99C8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12 </w:t>
            </w:r>
            <w:r w:rsidRPr="00F25EA4">
              <w:rPr>
                <w:rFonts w:eastAsia="Times New Roman" w:cs="Times New Roman"/>
                <w:sz w:val="20"/>
                <w:szCs w:val="20"/>
                <w:lang w:eastAsia="ru-RU"/>
              </w:rPr>
              <w:br/>
              <w:t>месяцев</w:t>
            </w:r>
          </w:p>
        </w:tc>
        <w:tc>
          <w:tcPr>
            <w:tcW w:w="878" w:type="dxa"/>
            <w:gridSpan w:val="4"/>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88034DF" w14:textId="77777777" w:rsidR="00D15C48" w:rsidRPr="00F25EA4" w:rsidRDefault="00D15C48" w:rsidP="00D15C48">
            <w:pPr>
              <w:suppressAutoHyphens w:val="0"/>
              <w:rPr>
                <w:rFonts w:eastAsia="Times New Roman" w:cs="Times New Roman"/>
                <w:sz w:val="20"/>
                <w:szCs w:val="20"/>
                <w:lang w:eastAsia="ru-RU"/>
              </w:rPr>
            </w:pPr>
          </w:p>
        </w:tc>
        <w:tc>
          <w:tcPr>
            <w:tcW w:w="858"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9792A0C" w14:textId="77777777" w:rsidR="00D15C48" w:rsidRPr="00F25EA4" w:rsidRDefault="00D15C48" w:rsidP="00D15C48">
            <w:pPr>
              <w:suppressAutoHyphens w:val="0"/>
              <w:rPr>
                <w:rFonts w:eastAsia="Times New Roman" w:cs="Times New Roman"/>
                <w:sz w:val="20"/>
                <w:szCs w:val="20"/>
                <w:lang w:eastAsia="ru-RU"/>
              </w:rPr>
            </w:pPr>
          </w:p>
        </w:tc>
        <w:tc>
          <w:tcPr>
            <w:tcW w:w="85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84F02CD" w14:textId="77777777" w:rsidR="00D15C48" w:rsidRPr="00F25EA4" w:rsidRDefault="00D15C48" w:rsidP="00D15C48">
            <w:pPr>
              <w:suppressAutoHyphens w:val="0"/>
              <w:rPr>
                <w:rFonts w:eastAsia="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A2B304A" w14:textId="77777777" w:rsidR="00D15C48" w:rsidRPr="00F25EA4" w:rsidRDefault="00D15C48" w:rsidP="00D15C48">
            <w:pPr>
              <w:suppressAutoHyphens w:val="0"/>
              <w:rPr>
                <w:rFonts w:eastAsia="Times New Roman" w:cs="Times New Roman"/>
                <w:sz w:val="20"/>
                <w:szCs w:val="20"/>
                <w:lang w:eastAsia="ru-RU"/>
              </w:rPr>
            </w:pPr>
          </w:p>
        </w:tc>
      </w:tr>
      <w:tr w:rsidR="00D15C48" w:rsidRPr="00F25EA4" w14:paraId="5CA0A90F" w14:textId="77777777" w:rsidTr="00620226">
        <w:trPr>
          <w:trHeight w:val="1046"/>
          <w:jc w:val="center"/>
        </w:trPr>
        <w:tc>
          <w:tcPr>
            <w:tcW w:w="6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DFBD494" w14:textId="77777777" w:rsidR="00D15C48" w:rsidRPr="00F25EA4" w:rsidRDefault="00D15C48" w:rsidP="00D15C48">
            <w:pPr>
              <w:suppressAutoHyphens w:val="0"/>
              <w:rPr>
                <w:rFonts w:eastAsia="Times New Roman" w:cs="Times New Roman"/>
                <w:sz w:val="20"/>
                <w:szCs w:val="20"/>
                <w:lang w:eastAsia="ru-RU"/>
              </w:rPr>
            </w:pPr>
          </w:p>
        </w:tc>
        <w:tc>
          <w:tcPr>
            <w:tcW w:w="262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1170D54" w14:textId="77777777" w:rsidR="00D15C48" w:rsidRPr="00F25EA4" w:rsidRDefault="00D15C48" w:rsidP="00D15C48">
            <w:pPr>
              <w:suppressAutoHyphens w:val="0"/>
              <w:rPr>
                <w:rFonts w:eastAsia="Times New Roman" w:cs="Times New Roman"/>
                <w:sz w:val="20"/>
                <w:szCs w:val="20"/>
                <w:lang w:eastAsia="ru-RU"/>
              </w:rPr>
            </w:pPr>
          </w:p>
        </w:tc>
        <w:tc>
          <w:tcPr>
            <w:tcW w:w="67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672801" w14:textId="77777777" w:rsidR="00D15C48" w:rsidRPr="00F25EA4" w:rsidRDefault="00D15C48" w:rsidP="00D15C48">
            <w:pPr>
              <w:suppressAutoHyphens w:val="0"/>
              <w:rPr>
                <w:rFonts w:eastAsia="Times New Roman" w:cs="Times New Roman"/>
                <w:sz w:val="20"/>
                <w:szCs w:val="20"/>
                <w:lang w:eastAsia="ru-RU"/>
              </w:rPr>
            </w:pPr>
          </w:p>
        </w:tc>
        <w:tc>
          <w:tcPr>
            <w:tcW w:w="183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C769C10" w14:textId="77777777" w:rsidR="00D15C48" w:rsidRPr="00F25EA4" w:rsidRDefault="00D15C48" w:rsidP="00D15C48">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4DC24B"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995" w:type="dxa"/>
            <w:tcBorders>
              <w:top w:val="single" w:sz="4" w:space="0" w:color="auto"/>
              <w:left w:val="nil"/>
              <w:bottom w:val="single" w:sz="4" w:space="0" w:color="auto"/>
              <w:right w:val="single" w:sz="4" w:space="0" w:color="auto"/>
            </w:tcBorders>
            <w:vAlign w:val="center"/>
          </w:tcPr>
          <w:p w14:paraId="4B7582B0" w14:textId="7DE8B481"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B237EB9" w14:textId="23B75646"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709" w:type="dxa"/>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BC18A5A"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709" w:type="dxa"/>
            <w:gridSpan w:val="8"/>
            <w:tcBorders>
              <w:top w:val="nil"/>
              <w:left w:val="nil"/>
              <w:bottom w:val="single" w:sz="4" w:space="0" w:color="auto"/>
              <w:right w:val="single" w:sz="4" w:space="0" w:color="auto"/>
            </w:tcBorders>
            <w:shd w:val="clear" w:color="auto" w:fill="auto"/>
            <w:tcMar>
              <w:left w:w="28" w:type="dxa"/>
              <w:right w:w="28" w:type="dxa"/>
            </w:tcMar>
            <w:vAlign w:val="center"/>
            <w:hideMark/>
          </w:tcPr>
          <w:p w14:paraId="6AE55E02"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711" w:type="dxa"/>
            <w:gridSpan w:val="10"/>
            <w:tcBorders>
              <w:top w:val="nil"/>
              <w:left w:val="nil"/>
              <w:bottom w:val="single" w:sz="4" w:space="0" w:color="auto"/>
              <w:right w:val="single" w:sz="4" w:space="0" w:color="auto"/>
            </w:tcBorders>
            <w:shd w:val="clear" w:color="auto" w:fill="auto"/>
            <w:tcMar>
              <w:left w:w="28" w:type="dxa"/>
              <w:right w:w="28" w:type="dxa"/>
            </w:tcMar>
            <w:vAlign w:val="center"/>
            <w:hideMark/>
          </w:tcPr>
          <w:p w14:paraId="7C545F38"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576"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4BD5E825"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3C63E4CB"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4D0CD9"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F2B727"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F69103C" w14:textId="77777777" w:rsidR="00D15C48" w:rsidRPr="00F25EA4" w:rsidRDefault="00D15C48" w:rsidP="00D15C48">
            <w:pPr>
              <w:suppressAutoHyphens w:val="0"/>
              <w:rPr>
                <w:rFonts w:eastAsia="Times New Roman" w:cs="Times New Roman"/>
                <w:sz w:val="20"/>
                <w:szCs w:val="20"/>
                <w:lang w:eastAsia="ru-RU"/>
              </w:rPr>
            </w:pPr>
          </w:p>
        </w:tc>
      </w:tr>
      <w:tr w:rsidR="0033464D" w:rsidRPr="00F25EA4" w14:paraId="265FC51A" w14:textId="77777777" w:rsidTr="00620226">
        <w:trPr>
          <w:trHeight w:val="298"/>
          <w:jc w:val="center"/>
        </w:trPr>
        <w:tc>
          <w:tcPr>
            <w:tcW w:w="621" w:type="dxa"/>
            <w:vMerge w:val="restart"/>
            <w:tcBorders>
              <w:top w:val="nil"/>
              <w:left w:val="single" w:sz="4" w:space="0" w:color="auto"/>
              <w:right w:val="single" w:sz="4" w:space="0" w:color="auto"/>
            </w:tcBorders>
            <w:shd w:val="clear" w:color="auto" w:fill="auto"/>
            <w:tcMar>
              <w:left w:w="28" w:type="dxa"/>
              <w:right w:w="28" w:type="dxa"/>
            </w:tcMar>
            <w:hideMark/>
          </w:tcPr>
          <w:p w14:paraId="6C1981DB" w14:textId="77777777" w:rsidR="0033464D" w:rsidRPr="00F25EA4" w:rsidRDefault="0033464D" w:rsidP="0033464D">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4.4</w:t>
            </w:r>
          </w:p>
        </w:tc>
        <w:tc>
          <w:tcPr>
            <w:tcW w:w="2620" w:type="dxa"/>
            <w:vMerge w:val="restart"/>
            <w:tcBorders>
              <w:top w:val="nil"/>
              <w:left w:val="nil"/>
              <w:right w:val="single" w:sz="4" w:space="0" w:color="auto"/>
            </w:tcBorders>
            <w:shd w:val="clear" w:color="auto" w:fill="auto"/>
            <w:tcMar>
              <w:left w:w="28" w:type="dxa"/>
              <w:right w:w="28" w:type="dxa"/>
            </w:tcMar>
            <w:hideMark/>
          </w:tcPr>
          <w:p w14:paraId="4E3EDCA1" w14:textId="77777777" w:rsidR="0033464D" w:rsidRPr="00F25EA4" w:rsidRDefault="0033464D" w:rsidP="0033464D">
            <w:pPr>
              <w:suppressAutoHyphens w:val="0"/>
              <w:rPr>
                <w:rFonts w:eastAsia="Times New Roman" w:cs="Times New Roman"/>
                <w:sz w:val="20"/>
                <w:szCs w:val="20"/>
                <w:lang w:eastAsia="ru-RU"/>
              </w:rPr>
            </w:pPr>
            <w:r w:rsidRPr="00F25EA4">
              <w:rPr>
                <w:rFonts w:eastAsia="Times New Roman" w:cs="Times New Roman"/>
                <w:sz w:val="20"/>
                <w:szCs w:val="20"/>
                <w:lang w:eastAsia="ru-RU"/>
              </w:rPr>
              <w:t xml:space="preserve">Мероприятие 05.04 </w:t>
            </w:r>
          </w:p>
          <w:p w14:paraId="2997A698" w14:textId="5CA2F7EF" w:rsidR="0033464D" w:rsidRPr="00F25EA4" w:rsidRDefault="0033464D" w:rsidP="0033464D">
            <w:pPr>
              <w:suppressAutoHyphens w:val="0"/>
              <w:rPr>
                <w:rFonts w:eastAsia="Times New Roman" w:cs="Times New Roman"/>
                <w:sz w:val="20"/>
                <w:szCs w:val="20"/>
                <w:lang w:eastAsia="ru-RU"/>
              </w:rPr>
            </w:pPr>
            <w:r w:rsidRPr="00F25EA4">
              <w:rPr>
                <w:rFonts w:eastAsia="Times New Roman" w:cs="Times New Roman"/>
                <w:sz w:val="20"/>
                <w:szCs w:val="20"/>
                <w:lang w:eastAsia="ru-RU"/>
              </w:rPr>
              <w:t>Проведение капитального ремонта, текущего ремонта и благоустройство территорий культурно-досуговых учреждений культуры</w:t>
            </w:r>
          </w:p>
        </w:tc>
        <w:tc>
          <w:tcPr>
            <w:tcW w:w="679" w:type="dxa"/>
            <w:vMerge w:val="restart"/>
            <w:tcBorders>
              <w:top w:val="nil"/>
              <w:left w:val="nil"/>
              <w:right w:val="single" w:sz="4" w:space="0" w:color="auto"/>
            </w:tcBorders>
            <w:shd w:val="clear" w:color="auto" w:fill="auto"/>
            <w:tcMar>
              <w:left w:w="28" w:type="dxa"/>
              <w:right w:w="28" w:type="dxa"/>
            </w:tcMar>
            <w:hideMark/>
          </w:tcPr>
          <w:p w14:paraId="39DEEEC2" w14:textId="77777777" w:rsidR="0033464D" w:rsidRPr="00F25EA4" w:rsidRDefault="0033464D" w:rsidP="0033464D">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2023-2027</w:t>
            </w: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7A64A4" w14:textId="77777777" w:rsidR="0033464D" w:rsidRPr="00F25EA4" w:rsidRDefault="0033464D" w:rsidP="0033464D">
            <w:pPr>
              <w:suppressAutoHyphens w:val="0"/>
              <w:rPr>
                <w:rFonts w:eastAsia="Times New Roman" w:cs="Times New Roman"/>
                <w:sz w:val="20"/>
                <w:szCs w:val="20"/>
                <w:lang w:eastAsia="ru-RU"/>
              </w:rPr>
            </w:pPr>
            <w:r w:rsidRPr="00F25EA4">
              <w:rPr>
                <w:rFonts w:eastAsia="Times New Roman" w:cs="Times New Roman"/>
                <w:sz w:val="20"/>
                <w:szCs w:val="20"/>
                <w:lang w:eastAsia="ru-RU"/>
              </w:rPr>
              <w:t>Итого, в том числе:</w:t>
            </w:r>
          </w:p>
        </w:tc>
        <w:tc>
          <w:tcPr>
            <w:tcW w:w="992" w:type="dxa"/>
            <w:tcBorders>
              <w:top w:val="nil"/>
              <w:left w:val="nil"/>
              <w:bottom w:val="single" w:sz="4" w:space="0" w:color="auto"/>
              <w:right w:val="single" w:sz="4" w:space="0" w:color="auto"/>
            </w:tcBorders>
            <w:shd w:val="clear" w:color="auto" w:fill="auto"/>
            <w:tcMar>
              <w:left w:w="28" w:type="dxa"/>
              <w:right w:w="28" w:type="dxa"/>
            </w:tcMar>
            <w:hideMark/>
          </w:tcPr>
          <w:p w14:paraId="4A73AB17" w14:textId="6E4F4BA5" w:rsidR="0033464D" w:rsidRPr="0033464D" w:rsidRDefault="0033464D" w:rsidP="0033464D">
            <w:pPr>
              <w:suppressAutoHyphens w:val="0"/>
              <w:jc w:val="center"/>
              <w:rPr>
                <w:rFonts w:eastAsia="Times New Roman" w:cs="Times New Roman"/>
                <w:sz w:val="20"/>
                <w:szCs w:val="20"/>
                <w:lang w:eastAsia="ru-RU"/>
              </w:rPr>
            </w:pPr>
            <w:r w:rsidRPr="0033464D">
              <w:rPr>
                <w:sz w:val="20"/>
                <w:szCs w:val="20"/>
              </w:rPr>
              <w:t>18 004,78</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hideMark/>
          </w:tcPr>
          <w:p w14:paraId="52775E15" w14:textId="2A23F34C" w:rsidR="0033464D" w:rsidRPr="0033464D" w:rsidRDefault="0033464D" w:rsidP="0033464D">
            <w:pPr>
              <w:suppressAutoHyphens w:val="0"/>
              <w:jc w:val="center"/>
              <w:rPr>
                <w:rFonts w:eastAsia="Times New Roman" w:cs="Times New Roman"/>
                <w:sz w:val="20"/>
                <w:szCs w:val="20"/>
                <w:lang w:eastAsia="ru-RU"/>
              </w:rPr>
            </w:pPr>
            <w:r w:rsidRPr="0033464D">
              <w:rPr>
                <w:sz w:val="20"/>
                <w:szCs w:val="20"/>
              </w:rPr>
              <w:t>10 639,54</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hideMark/>
          </w:tcPr>
          <w:p w14:paraId="48612578" w14:textId="77B8172C" w:rsidR="0033464D" w:rsidRPr="0033464D" w:rsidRDefault="0033464D" w:rsidP="0033464D">
            <w:pPr>
              <w:suppressAutoHyphens w:val="0"/>
              <w:jc w:val="center"/>
              <w:rPr>
                <w:rFonts w:eastAsia="Times New Roman" w:cs="Times New Roman"/>
                <w:sz w:val="20"/>
                <w:szCs w:val="20"/>
                <w:lang w:eastAsia="ru-RU"/>
              </w:rPr>
            </w:pPr>
            <w:r w:rsidRPr="0033464D">
              <w:rPr>
                <w:sz w:val="20"/>
                <w:szCs w:val="20"/>
              </w:rPr>
              <w:t>7 365,24</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51E73E44" w14:textId="77777777" w:rsidR="0033464D" w:rsidRPr="00F25EA4" w:rsidRDefault="0033464D" w:rsidP="0033464D">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4C9018" w14:textId="77777777" w:rsidR="0033464D" w:rsidRPr="00F25EA4" w:rsidRDefault="0033464D" w:rsidP="0033464D">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40B6F2" w14:textId="77777777" w:rsidR="0033464D" w:rsidRPr="00F25EA4" w:rsidRDefault="0033464D" w:rsidP="0033464D">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B72DAA" w14:textId="77777777" w:rsidR="0033464D" w:rsidRPr="00F25EA4" w:rsidRDefault="0033464D" w:rsidP="0033464D">
            <w:pPr>
              <w:suppressAutoHyphens w:val="0"/>
              <w:rPr>
                <w:rFonts w:eastAsia="Times New Roman" w:cs="Times New Roman"/>
                <w:sz w:val="20"/>
                <w:szCs w:val="20"/>
                <w:lang w:eastAsia="ru-RU"/>
              </w:rPr>
            </w:pPr>
          </w:p>
        </w:tc>
      </w:tr>
      <w:tr w:rsidR="0033464D" w:rsidRPr="00F25EA4" w14:paraId="7ECA24EA" w14:textId="77777777" w:rsidTr="00620226">
        <w:trPr>
          <w:trHeight w:val="873"/>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4319311D" w14:textId="77777777" w:rsidR="0033464D" w:rsidRPr="00F25EA4" w:rsidRDefault="0033464D" w:rsidP="0033464D">
            <w:pPr>
              <w:suppressAutoHyphens w:val="0"/>
              <w:jc w:val="center"/>
              <w:rPr>
                <w:rFonts w:eastAsia="Times New Roman" w:cs="Times New Roman"/>
                <w:sz w:val="20"/>
                <w:szCs w:val="20"/>
                <w:lang w:eastAsia="ru-RU"/>
              </w:rPr>
            </w:pPr>
          </w:p>
        </w:tc>
        <w:tc>
          <w:tcPr>
            <w:tcW w:w="2620" w:type="dxa"/>
            <w:vMerge/>
            <w:tcBorders>
              <w:left w:val="nil"/>
              <w:right w:val="single" w:sz="4" w:space="0" w:color="auto"/>
            </w:tcBorders>
            <w:shd w:val="clear" w:color="auto" w:fill="auto"/>
            <w:tcMar>
              <w:left w:w="28" w:type="dxa"/>
              <w:right w:w="28" w:type="dxa"/>
            </w:tcMar>
          </w:tcPr>
          <w:p w14:paraId="387E07FE" w14:textId="77777777" w:rsidR="0033464D" w:rsidRPr="00F25EA4" w:rsidRDefault="0033464D" w:rsidP="0033464D">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560568AC" w14:textId="77777777" w:rsidR="0033464D" w:rsidRPr="00F25EA4" w:rsidRDefault="0033464D" w:rsidP="0033464D">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288D80AD" w14:textId="77777777" w:rsidR="0033464D" w:rsidRPr="00F25EA4" w:rsidRDefault="0033464D" w:rsidP="0033464D">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78E3FCB" w14:textId="51748327" w:rsidR="0033464D" w:rsidRPr="0033464D" w:rsidRDefault="0033464D" w:rsidP="0033464D">
            <w:pPr>
              <w:suppressAutoHyphens w:val="0"/>
              <w:jc w:val="center"/>
              <w:rPr>
                <w:rFonts w:eastAsia="Times New Roman" w:cs="Times New Roman"/>
                <w:sz w:val="20"/>
                <w:szCs w:val="20"/>
                <w:lang w:eastAsia="ru-RU"/>
              </w:rPr>
            </w:pPr>
            <w:r w:rsidRPr="0033464D">
              <w:rPr>
                <w:sz w:val="20"/>
                <w:szCs w:val="20"/>
              </w:rPr>
              <w:t>11 004,78</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07322B83" w14:textId="6EB794E9" w:rsidR="0033464D" w:rsidRPr="0033464D" w:rsidRDefault="0033464D" w:rsidP="0033464D">
            <w:pPr>
              <w:suppressAutoHyphens w:val="0"/>
              <w:jc w:val="center"/>
              <w:rPr>
                <w:rFonts w:eastAsia="Times New Roman" w:cs="Times New Roman"/>
                <w:sz w:val="20"/>
                <w:szCs w:val="20"/>
                <w:lang w:eastAsia="ru-RU"/>
              </w:rPr>
            </w:pPr>
            <w:r w:rsidRPr="0033464D">
              <w:rPr>
                <w:sz w:val="20"/>
                <w:szCs w:val="20"/>
              </w:rPr>
              <w:t>3 639,54</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2ABBEF1F" w14:textId="7A7F0F29" w:rsidR="0033464D" w:rsidRPr="0033464D" w:rsidRDefault="0033464D" w:rsidP="0033464D">
            <w:pPr>
              <w:suppressAutoHyphens w:val="0"/>
              <w:jc w:val="center"/>
              <w:rPr>
                <w:rFonts w:eastAsia="Times New Roman" w:cs="Times New Roman"/>
                <w:sz w:val="20"/>
                <w:szCs w:val="20"/>
                <w:lang w:eastAsia="ru-RU"/>
              </w:rPr>
            </w:pPr>
            <w:r w:rsidRPr="0033464D">
              <w:rPr>
                <w:sz w:val="20"/>
                <w:szCs w:val="20"/>
              </w:rPr>
              <w:t>7 365,24</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06D14A63" w14:textId="77777777" w:rsidR="0033464D" w:rsidRPr="00F25EA4" w:rsidRDefault="0033464D" w:rsidP="0033464D">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261F6E71" w14:textId="77777777" w:rsidR="0033464D" w:rsidRPr="00F25EA4" w:rsidRDefault="0033464D" w:rsidP="0033464D">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1EDC9A8D" w14:textId="77777777" w:rsidR="0033464D" w:rsidRPr="00F25EA4" w:rsidRDefault="0033464D" w:rsidP="0033464D">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tcPr>
          <w:p w14:paraId="1021E13A" w14:textId="77777777" w:rsidR="0033464D" w:rsidRPr="00F25EA4" w:rsidRDefault="0033464D" w:rsidP="0033464D">
            <w:pPr>
              <w:suppressAutoHyphens w:val="0"/>
              <w:rPr>
                <w:rFonts w:eastAsia="Times New Roman" w:cs="Times New Roman"/>
                <w:sz w:val="20"/>
                <w:szCs w:val="20"/>
                <w:lang w:eastAsia="ru-RU"/>
              </w:rPr>
            </w:pPr>
            <w:r w:rsidRPr="00F25EA4">
              <w:rPr>
                <w:rFonts w:eastAsia="Times New Roman" w:cs="Times New Roman"/>
                <w:sz w:val="20"/>
                <w:szCs w:val="20"/>
                <w:lang w:eastAsia="ru-RU"/>
              </w:rPr>
              <w:t>МКУ «УЖКХ»</w:t>
            </w:r>
          </w:p>
        </w:tc>
      </w:tr>
      <w:tr w:rsidR="00D15C48" w:rsidRPr="00F25EA4" w14:paraId="1657636D" w14:textId="77777777" w:rsidTr="00620226">
        <w:trPr>
          <w:trHeight w:val="725"/>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2BF723B7" w14:textId="77777777" w:rsidR="00D15C48" w:rsidRPr="00F25EA4" w:rsidRDefault="00D15C48" w:rsidP="00D15C48">
            <w:pPr>
              <w:suppressAutoHyphens w:val="0"/>
              <w:jc w:val="center"/>
              <w:rPr>
                <w:rFonts w:eastAsia="Times New Roman" w:cs="Times New Roman"/>
                <w:sz w:val="20"/>
                <w:szCs w:val="20"/>
                <w:lang w:eastAsia="ru-RU"/>
              </w:rPr>
            </w:pPr>
          </w:p>
        </w:tc>
        <w:tc>
          <w:tcPr>
            <w:tcW w:w="2620" w:type="dxa"/>
            <w:vMerge/>
            <w:tcBorders>
              <w:left w:val="nil"/>
              <w:right w:val="single" w:sz="4" w:space="0" w:color="auto"/>
            </w:tcBorders>
            <w:shd w:val="clear" w:color="auto" w:fill="auto"/>
            <w:tcMar>
              <w:left w:w="28" w:type="dxa"/>
              <w:right w:w="28" w:type="dxa"/>
            </w:tcMar>
          </w:tcPr>
          <w:p w14:paraId="4321DCF3" w14:textId="77777777" w:rsidR="00D15C48" w:rsidRPr="00F25EA4" w:rsidRDefault="00D15C48" w:rsidP="00D15C48">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05263C55" w14:textId="77777777" w:rsidR="00D15C48" w:rsidRPr="00F25EA4" w:rsidRDefault="00D15C48" w:rsidP="00D15C48">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26E54B7E" w14:textId="77777777"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58DE69B" w14:textId="01E096D8" w:rsidR="00D15C48" w:rsidRPr="00F25EA4" w:rsidRDefault="00D15C48" w:rsidP="00D15C48">
            <w:pPr>
              <w:suppressAutoHyphens w:val="0"/>
              <w:jc w:val="center"/>
              <w:rPr>
                <w:rFonts w:eastAsia="Times New Roman" w:cs="Times New Roman"/>
                <w:sz w:val="20"/>
                <w:szCs w:val="20"/>
                <w:lang w:eastAsia="ru-RU"/>
              </w:rPr>
            </w:pPr>
            <w:r w:rsidRPr="00F25EA4">
              <w:rPr>
                <w:rFonts w:cs="Times New Roman"/>
                <w:sz w:val="20"/>
                <w:szCs w:val="20"/>
              </w:rPr>
              <w:t>0,00</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6FD4AD3C" w14:textId="45ED210F" w:rsidR="00D15C48" w:rsidRPr="00F25EA4" w:rsidRDefault="00D15C48" w:rsidP="00D15C48">
            <w:pPr>
              <w:suppressAutoHyphens w:val="0"/>
              <w:jc w:val="center"/>
              <w:rPr>
                <w:rFonts w:eastAsia="Times New Roman" w:cs="Times New Roman"/>
                <w:sz w:val="20"/>
                <w:szCs w:val="20"/>
                <w:lang w:eastAsia="ru-RU"/>
              </w:rPr>
            </w:pPr>
            <w:r w:rsidRPr="00F25EA4">
              <w:rPr>
                <w:rFonts w:cs="Times New Roman"/>
                <w:sz w:val="20"/>
                <w:szCs w:val="20"/>
              </w:rPr>
              <w:t>0,00</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4D06CA56"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188D22AE"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79783417"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1373501E"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tcPr>
          <w:p w14:paraId="49D548D1" w14:textId="77777777"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МБУК КИЦ «Леонидовка»</w:t>
            </w:r>
          </w:p>
        </w:tc>
      </w:tr>
      <w:tr w:rsidR="00D15C48" w:rsidRPr="00F25EA4" w14:paraId="55FE661C" w14:textId="77777777" w:rsidTr="00620226">
        <w:trPr>
          <w:trHeight w:val="679"/>
          <w:jc w:val="center"/>
        </w:trPr>
        <w:tc>
          <w:tcPr>
            <w:tcW w:w="62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18E1CD9" w14:textId="77777777" w:rsidR="00D15C48" w:rsidRPr="00F25EA4" w:rsidRDefault="00D15C48" w:rsidP="00D15C48">
            <w:pPr>
              <w:suppressAutoHyphens w:val="0"/>
              <w:jc w:val="center"/>
              <w:rPr>
                <w:rFonts w:eastAsia="Times New Roman" w:cs="Times New Roman"/>
                <w:sz w:val="20"/>
                <w:szCs w:val="20"/>
                <w:lang w:eastAsia="ru-RU"/>
              </w:rPr>
            </w:pPr>
          </w:p>
        </w:tc>
        <w:tc>
          <w:tcPr>
            <w:tcW w:w="2620" w:type="dxa"/>
            <w:vMerge/>
            <w:tcBorders>
              <w:left w:val="nil"/>
              <w:bottom w:val="single" w:sz="4" w:space="0" w:color="auto"/>
              <w:right w:val="single" w:sz="4" w:space="0" w:color="auto"/>
            </w:tcBorders>
            <w:shd w:val="clear" w:color="auto" w:fill="auto"/>
            <w:tcMar>
              <w:left w:w="28" w:type="dxa"/>
              <w:right w:w="28" w:type="dxa"/>
            </w:tcMar>
          </w:tcPr>
          <w:p w14:paraId="33F578EA" w14:textId="77777777" w:rsidR="00D15C48" w:rsidRPr="00F25EA4" w:rsidRDefault="00D15C48" w:rsidP="00D15C48">
            <w:pPr>
              <w:suppressAutoHyphens w:val="0"/>
              <w:rPr>
                <w:rFonts w:eastAsia="Times New Roman" w:cs="Times New Roman"/>
                <w:sz w:val="20"/>
                <w:szCs w:val="20"/>
                <w:lang w:eastAsia="ru-RU"/>
              </w:rPr>
            </w:pPr>
          </w:p>
        </w:tc>
        <w:tc>
          <w:tcPr>
            <w:tcW w:w="679" w:type="dxa"/>
            <w:vMerge/>
            <w:tcBorders>
              <w:left w:val="nil"/>
              <w:bottom w:val="single" w:sz="4" w:space="0" w:color="auto"/>
              <w:right w:val="single" w:sz="4" w:space="0" w:color="auto"/>
            </w:tcBorders>
            <w:shd w:val="clear" w:color="auto" w:fill="auto"/>
            <w:tcMar>
              <w:left w:w="28" w:type="dxa"/>
              <w:right w:w="28" w:type="dxa"/>
            </w:tcMar>
            <w:vAlign w:val="center"/>
          </w:tcPr>
          <w:p w14:paraId="6B2C78CE" w14:textId="77777777" w:rsidR="00D15C48" w:rsidRPr="00F25EA4" w:rsidRDefault="00D15C48" w:rsidP="00D15C48">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242361D6" w14:textId="77777777"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C6D10E7" w14:textId="6A9CE141" w:rsidR="00D15C48" w:rsidRPr="00F25EA4" w:rsidRDefault="00D15C48" w:rsidP="00D15C48">
            <w:pPr>
              <w:suppressAutoHyphens w:val="0"/>
              <w:jc w:val="center"/>
              <w:rPr>
                <w:rFonts w:eastAsia="Times New Roman" w:cs="Times New Roman"/>
                <w:sz w:val="20"/>
                <w:szCs w:val="20"/>
                <w:lang w:eastAsia="ru-RU"/>
              </w:rPr>
            </w:pPr>
            <w:r w:rsidRPr="00F25EA4">
              <w:rPr>
                <w:rFonts w:cs="Times New Roman"/>
                <w:sz w:val="20"/>
                <w:szCs w:val="20"/>
              </w:rPr>
              <w:t>7 000,00</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F2E56AA" w14:textId="355F7CC9" w:rsidR="00D15C48" w:rsidRPr="00F25EA4" w:rsidRDefault="00D15C48" w:rsidP="00D15C48">
            <w:pPr>
              <w:suppressAutoHyphens w:val="0"/>
              <w:jc w:val="center"/>
              <w:rPr>
                <w:rFonts w:eastAsia="Times New Roman" w:cs="Times New Roman"/>
                <w:sz w:val="20"/>
                <w:szCs w:val="20"/>
                <w:lang w:eastAsia="ru-RU"/>
              </w:rPr>
            </w:pPr>
            <w:r w:rsidRPr="00F25EA4">
              <w:rPr>
                <w:rFonts w:cs="Times New Roman"/>
                <w:sz w:val="20"/>
                <w:szCs w:val="20"/>
              </w:rPr>
              <w:t>7 000,00</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2FBFB590"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68A52E40"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23EC3E65"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392266CF"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tcPr>
          <w:p w14:paraId="77CEDCED" w14:textId="77777777"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МАУ ЦК «Подмосковье»</w:t>
            </w:r>
          </w:p>
        </w:tc>
      </w:tr>
      <w:tr w:rsidR="00FD4DF5" w:rsidRPr="00F25EA4" w14:paraId="33163596" w14:textId="77777777" w:rsidTr="00620226">
        <w:trPr>
          <w:trHeight w:val="270"/>
          <w:jc w:val="center"/>
        </w:trPr>
        <w:tc>
          <w:tcPr>
            <w:tcW w:w="62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BA01D4F" w14:textId="77777777"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8913112" w14:textId="7B0672F0" w:rsidR="00FD4DF5" w:rsidRPr="00F25EA4" w:rsidRDefault="00180C61" w:rsidP="00D15C48">
            <w:pPr>
              <w:suppressAutoHyphens w:val="0"/>
              <w:rPr>
                <w:rFonts w:eastAsia="Times New Roman" w:cs="Times New Roman"/>
                <w:sz w:val="20"/>
                <w:szCs w:val="20"/>
                <w:lang w:eastAsia="ru-RU"/>
              </w:rPr>
            </w:pPr>
            <w:r w:rsidRPr="00F25EA4">
              <w:rPr>
                <w:rFonts w:eastAsiaTheme="minorEastAsia" w:cs="Times New Roman"/>
                <w:sz w:val="20"/>
                <w:szCs w:val="20"/>
                <w:lang w:eastAsia="ru-RU"/>
              </w:rPr>
              <w:t>Проведен капитальный ремонт, текущий ремонт и благоустройство территорий муниципальных театрально-концертных организаций и учреждений культуры, осуществляющих демонстрацию кинофильмов, кинопрокат, развитие киноискусства, ед.</w:t>
            </w:r>
          </w:p>
        </w:tc>
        <w:tc>
          <w:tcPr>
            <w:tcW w:w="67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514636C" w14:textId="77777777"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c>
          <w:tcPr>
            <w:tcW w:w="183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A36DE95" w14:textId="77777777"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2364A388" w14:textId="2B1C5DD4"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Всего</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605C462" w14:textId="4685D113"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 год</w:t>
            </w:r>
          </w:p>
        </w:tc>
        <w:tc>
          <w:tcPr>
            <w:tcW w:w="709" w:type="dxa"/>
            <w:gridSpan w:val="5"/>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64BBDAA" w14:textId="5FAC766A"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Итого 2024 год</w:t>
            </w:r>
          </w:p>
        </w:tc>
        <w:tc>
          <w:tcPr>
            <w:tcW w:w="2705" w:type="dxa"/>
            <w:gridSpan w:val="30"/>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2B80957" w14:textId="2F4D50B0" w:rsidR="00FD4DF5" w:rsidRPr="00F25EA4" w:rsidRDefault="00FD4DF5" w:rsidP="006A769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В том числе </w:t>
            </w:r>
          </w:p>
        </w:tc>
        <w:tc>
          <w:tcPr>
            <w:tcW w:w="878" w:type="dxa"/>
            <w:gridSpan w:val="4"/>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BB0276A" w14:textId="77777777"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2025 год</w:t>
            </w:r>
          </w:p>
        </w:tc>
        <w:tc>
          <w:tcPr>
            <w:tcW w:w="85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FE50C10" w14:textId="77777777"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2026 год</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10C93B7" w14:textId="77777777"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2027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A8B750C" w14:textId="77777777"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r>
      <w:tr w:rsidR="00FD4DF5" w:rsidRPr="00F25EA4" w14:paraId="1DBC5448" w14:textId="77777777" w:rsidTr="00620226">
        <w:trPr>
          <w:trHeight w:val="510"/>
          <w:jc w:val="center"/>
        </w:trPr>
        <w:tc>
          <w:tcPr>
            <w:tcW w:w="621"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761293D4" w14:textId="77777777" w:rsidR="00FD4DF5" w:rsidRPr="00F25EA4" w:rsidRDefault="00FD4DF5" w:rsidP="00D15C48">
            <w:pPr>
              <w:suppressAutoHyphens w:val="0"/>
              <w:rPr>
                <w:rFonts w:eastAsia="Times New Roman" w:cs="Times New Roman"/>
                <w:sz w:val="20"/>
                <w:szCs w:val="20"/>
                <w:lang w:eastAsia="ru-RU"/>
              </w:rPr>
            </w:pPr>
          </w:p>
        </w:tc>
        <w:tc>
          <w:tcPr>
            <w:tcW w:w="2620"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41BE3223" w14:textId="77777777" w:rsidR="00FD4DF5" w:rsidRPr="00F25EA4" w:rsidRDefault="00FD4DF5" w:rsidP="00D15C48">
            <w:pPr>
              <w:suppressAutoHyphens w:val="0"/>
              <w:rPr>
                <w:rFonts w:eastAsia="Times New Roman" w:cs="Times New Roman"/>
                <w:sz w:val="20"/>
                <w:szCs w:val="20"/>
                <w:lang w:eastAsia="ru-RU"/>
              </w:rPr>
            </w:pPr>
          </w:p>
        </w:tc>
        <w:tc>
          <w:tcPr>
            <w:tcW w:w="679"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389647F3" w14:textId="77777777" w:rsidR="00FD4DF5" w:rsidRPr="00F25EA4" w:rsidRDefault="00FD4DF5" w:rsidP="00D15C48">
            <w:pPr>
              <w:suppressAutoHyphens w:val="0"/>
              <w:rPr>
                <w:rFonts w:eastAsia="Times New Roman"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785309F1" w14:textId="77777777" w:rsidR="00FD4DF5" w:rsidRPr="00F25EA4" w:rsidRDefault="00FD4DF5" w:rsidP="00D15C48">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149C96B9" w14:textId="77777777" w:rsidR="00FD4DF5" w:rsidRPr="00F25EA4" w:rsidRDefault="00FD4DF5" w:rsidP="00D15C48">
            <w:pPr>
              <w:suppressAutoHyphens w:val="0"/>
              <w:rPr>
                <w:rFonts w:eastAsia="Times New Roman" w:cs="Times New Roman"/>
                <w:sz w:val="20"/>
                <w:szCs w:val="20"/>
                <w:lang w:eastAsia="ru-RU"/>
              </w:rPr>
            </w:pPr>
          </w:p>
        </w:tc>
        <w:tc>
          <w:tcPr>
            <w:tcW w:w="995"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4B16C7F" w14:textId="66E259D1" w:rsidR="00FD4DF5" w:rsidRPr="00F25EA4" w:rsidRDefault="00FD4DF5" w:rsidP="00D15C48">
            <w:pPr>
              <w:suppressAutoHyphens w:val="0"/>
              <w:rPr>
                <w:rFonts w:eastAsia="Times New Roman" w:cs="Times New Roman"/>
                <w:sz w:val="20"/>
                <w:szCs w:val="20"/>
                <w:lang w:eastAsia="ru-RU"/>
              </w:rPr>
            </w:pPr>
          </w:p>
        </w:tc>
        <w:tc>
          <w:tcPr>
            <w:tcW w:w="709" w:type="dxa"/>
            <w:gridSpan w:val="5"/>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59C070C" w14:textId="77777777" w:rsidR="00FD4DF5" w:rsidRPr="00F25EA4" w:rsidRDefault="00FD4DF5" w:rsidP="00D15C48">
            <w:pPr>
              <w:suppressAutoHyphens w:val="0"/>
              <w:rPr>
                <w:rFonts w:eastAsia="Times New Roman" w:cs="Times New Roman"/>
                <w:sz w:val="20"/>
                <w:szCs w:val="20"/>
                <w:lang w:eastAsia="ru-RU"/>
              </w:rPr>
            </w:pPr>
          </w:p>
        </w:tc>
        <w:tc>
          <w:tcPr>
            <w:tcW w:w="709" w:type="dxa"/>
            <w:gridSpan w:val="8"/>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DC73912" w14:textId="7618B233"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квартал</w:t>
            </w:r>
          </w:p>
        </w:tc>
        <w:tc>
          <w:tcPr>
            <w:tcW w:w="567" w:type="dxa"/>
            <w:gridSpan w:val="6"/>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EE5159F" w14:textId="43A8FADF"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полугодие</w:t>
            </w:r>
          </w:p>
        </w:tc>
        <w:tc>
          <w:tcPr>
            <w:tcW w:w="569" w:type="dxa"/>
            <w:gridSpan w:val="8"/>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57B4370" w14:textId="400D5276"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9 </w:t>
            </w:r>
            <w:r w:rsidRPr="00F25EA4">
              <w:rPr>
                <w:rFonts w:eastAsia="Times New Roman" w:cs="Times New Roman"/>
                <w:sz w:val="20"/>
                <w:szCs w:val="20"/>
                <w:lang w:eastAsia="ru-RU"/>
              </w:rPr>
              <w:br/>
              <w:t>месяцев</w:t>
            </w:r>
          </w:p>
        </w:tc>
        <w:tc>
          <w:tcPr>
            <w:tcW w:w="860" w:type="dxa"/>
            <w:gridSpan w:val="8"/>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4D6EEE4" w14:textId="4B775B0A"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12 </w:t>
            </w:r>
            <w:r w:rsidRPr="00F25EA4">
              <w:rPr>
                <w:rFonts w:eastAsia="Times New Roman" w:cs="Times New Roman"/>
                <w:sz w:val="20"/>
                <w:szCs w:val="20"/>
                <w:lang w:eastAsia="ru-RU"/>
              </w:rPr>
              <w:br/>
              <w:t>месяцев</w:t>
            </w:r>
          </w:p>
        </w:tc>
        <w:tc>
          <w:tcPr>
            <w:tcW w:w="878" w:type="dxa"/>
            <w:gridSpan w:val="4"/>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816664" w14:textId="77777777" w:rsidR="00FD4DF5" w:rsidRPr="00F25EA4" w:rsidRDefault="00FD4DF5" w:rsidP="00D15C48">
            <w:pPr>
              <w:suppressAutoHyphens w:val="0"/>
              <w:rPr>
                <w:rFonts w:eastAsia="Times New Roman" w:cs="Times New Roman"/>
                <w:sz w:val="20"/>
                <w:szCs w:val="20"/>
                <w:lang w:eastAsia="ru-RU"/>
              </w:rPr>
            </w:pPr>
          </w:p>
        </w:tc>
        <w:tc>
          <w:tcPr>
            <w:tcW w:w="858"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0B421673" w14:textId="77777777" w:rsidR="00FD4DF5" w:rsidRPr="00F25EA4" w:rsidRDefault="00FD4DF5" w:rsidP="00D15C48">
            <w:pPr>
              <w:suppressAutoHyphens w:val="0"/>
              <w:rPr>
                <w:rFonts w:eastAsia="Times New Roman" w:cs="Times New Roman"/>
                <w:sz w:val="20"/>
                <w:szCs w:val="20"/>
                <w:lang w:eastAsia="ru-RU"/>
              </w:rPr>
            </w:pPr>
          </w:p>
        </w:tc>
        <w:tc>
          <w:tcPr>
            <w:tcW w:w="852"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0163E0AB" w14:textId="77777777" w:rsidR="00FD4DF5" w:rsidRPr="00F25EA4" w:rsidRDefault="00FD4DF5" w:rsidP="00D15C48">
            <w:pPr>
              <w:suppressAutoHyphens w:val="0"/>
              <w:rPr>
                <w:rFonts w:eastAsia="Times New Roman" w:cs="Times New Roman"/>
                <w:sz w:val="20"/>
                <w:szCs w:val="20"/>
                <w:lang w:eastAsia="ru-RU"/>
              </w:rPr>
            </w:pPr>
          </w:p>
        </w:tc>
        <w:tc>
          <w:tcPr>
            <w:tcW w:w="2126" w:type="dxa"/>
            <w:vMerge/>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6FAEBE02" w14:textId="77777777" w:rsidR="00FD4DF5" w:rsidRPr="00F25EA4" w:rsidRDefault="00FD4DF5" w:rsidP="00D15C48">
            <w:pPr>
              <w:suppressAutoHyphens w:val="0"/>
              <w:rPr>
                <w:rFonts w:eastAsia="Times New Roman" w:cs="Times New Roman"/>
                <w:sz w:val="20"/>
                <w:szCs w:val="20"/>
                <w:lang w:eastAsia="ru-RU"/>
              </w:rPr>
            </w:pPr>
          </w:p>
        </w:tc>
      </w:tr>
      <w:tr w:rsidR="00FD4DF5" w:rsidRPr="00F25EA4" w14:paraId="7A26ACA3" w14:textId="77777777" w:rsidTr="00620226">
        <w:trPr>
          <w:trHeight w:val="495"/>
          <w:jc w:val="center"/>
        </w:trPr>
        <w:tc>
          <w:tcPr>
            <w:tcW w:w="621"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CFA0F6B" w14:textId="77777777" w:rsidR="00FD4DF5" w:rsidRPr="00F25EA4" w:rsidRDefault="00FD4DF5" w:rsidP="00D15C48">
            <w:pPr>
              <w:suppressAutoHyphens w:val="0"/>
              <w:rPr>
                <w:rFonts w:eastAsia="Times New Roman" w:cs="Times New Roman"/>
                <w:sz w:val="20"/>
                <w:szCs w:val="20"/>
                <w:lang w:eastAsia="ru-RU"/>
              </w:rPr>
            </w:pPr>
          </w:p>
        </w:tc>
        <w:tc>
          <w:tcPr>
            <w:tcW w:w="262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02E5DBB" w14:textId="77777777" w:rsidR="00FD4DF5" w:rsidRPr="00F25EA4" w:rsidRDefault="00FD4DF5" w:rsidP="00D15C48">
            <w:pPr>
              <w:suppressAutoHyphens w:val="0"/>
              <w:rPr>
                <w:rFonts w:eastAsia="Times New Roman" w:cs="Times New Roman"/>
                <w:sz w:val="20"/>
                <w:szCs w:val="20"/>
                <w:lang w:eastAsia="ru-RU"/>
              </w:rPr>
            </w:pPr>
          </w:p>
        </w:tc>
        <w:tc>
          <w:tcPr>
            <w:tcW w:w="679"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DCE8AF4" w14:textId="77777777" w:rsidR="00FD4DF5" w:rsidRPr="00F25EA4" w:rsidRDefault="00FD4DF5" w:rsidP="00D15C48">
            <w:pPr>
              <w:suppressAutoHyphens w:val="0"/>
              <w:rPr>
                <w:rFonts w:eastAsia="Times New Roman" w:cs="Times New Roman"/>
                <w:sz w:val="20"/>
                <w:szCs w:val="20"/>
                <w:lang w:eastAsia="ru-RU"/>
              </w:rPr>
            </w:pPr>
          </w:p>
        </w:tc>
        <w:tc>
          <w:tcPr>
            <w:tcW w:w="1836"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7B57913" w14:textId="77777777" w:rsidR="00FD4DF5" w:rsidRPr="00F25EA4" w:rsidRDefault="00FD4DF5" w:rsidP="00D15C48">
            <w:pPr>
              <w:suppressAutoHyphens w:val="0"/>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2C998CBB" w14:textId="7647B35F"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7F2AC39" w14:textId="5645993C"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3C5B5FC" w14:textId="755C1D99"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709" w:type="dxa"/>
            <w:gridSpan w:val="8"/>
            <w:tcBorders>
              <w:top w:val="nil"/>
              <w:left w:val="nil"/>
              <w:bottom w:val="single" w:sz="4" w:space="0" w:color="auto"/>
              <w:right w:val="single" w:sz="4" w:space="0" w:color="auto"/>
            </w:tcBorders>
            <w:shd w:val="clear" w:color="auto" w:fill="auto"/>
            <w:tcMar>
              <w:left w:w="28" w:type="dxa"/>
              <w:right w:w="28" w:type="dxa"/>
            </w:tcMar>
            <w:vAlign w:val="center"/>
            <w:hideMark/>
          </w:tcPr>
          <w:p w14:paraId="62E375FD" w14:textId="77777777"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567" w:type="dxa"/>
            <w:gridSpan w:val="6"/>
            <w:tcBorders>
              <w:top w:val="nil"/>
              <w:left w:val="nil"/>
              <w:bottom w:val="single" w:sz="4" w:space="0" w:color="auto"/>
              <w:right w:val="single" w:sz="4" w:space="0" w:color="auto"/>
            </w:tcBorders>
            <w:shd w:val="clear" w:color="auto" w:fill="auto"/>
            <w:tcMar>
              <w:left w:w="28" w:type="dxa"/>
              <w:right w:w="28" w:type="dxa"/>
            </w:tcMar>
            <w:vAlign w:val="center"/>
            <w:hideMark/>
          </w:tcPr>
          <w:p w14:paraId="4B3244E6" w14:textId="77777777"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569" w:type="dxa"/>
            <w:gridSpan w:val="8"/>
            <w:tcBorders>
              <w:top w:val="nil"/>
              <w:left w:val="nil"/>
              <w:bottom w:val="single" w:sz="4" w:space="0" w:color="auto"/>
              <w:right w:val="single" w:sz="4" w:space="0" w:color="auto"/>
            </w:tcBorders>
            <w:shd w:val="clear" w:color="auto" w:fill="auto"/>
            <w:tcMar>
              <w:left w:w="28" w:type="dxa"/>
              <w:right w:w="28" w:type="dxa"/>
            </w:tcMar>
            <w:vAlign w:val="center"/>
            <w:hideMark/>
          </w:tcPr>
          <w:p w14:paraId="628A0B29" w14:textId="17891E87"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860" w:type="dxa"/>
            <w:gridSpan w:val="8"/>
            <w:tcBorders>
              <w:top w:val="nil"/>
              <w:left w:val="nil"/>
              <w:bottom w:val="single" w:sz="4" w:space="0" w:color="auto"/>
              <w:right w:val="single" w:sz="4" w:space="0" w:color="auto"/>
            </w:tcBorders>
            <w:shd w:val="clear" w:color="auto" w:fill="auto"/>
            <w:tcMar>
              <w:left w:w="28" w:type="dxa"/>
              <w:right w:w="28" w:type="dxa"/>
            </w:tcMar>
            <w:vAlign w:val="center"/>
            <w:hideMark/>
          </w:tcPr>
          <w:p w14:paraId="64DB1B67" w14:textId="7472BEDE"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43495E30" w14:textId="77777777"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AF2091" w14:textId="77777777"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813F4F" w14:textId="77777777"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2126" w:type="dxa"/>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3E666B14" w14:textId="77777777" w:rsidR="00FD4DF5" w:rsidRPr="00F25EA4" w:rsidRDefault="00FD4DF5" w:rsidP="00D15C48">
            <w:pPr>
              <w:suppressAutoHyphens w:val="0"/>
              <w:rPr>
                <w:rFonts w:eastAsia="Times New Roman" w:cs="Times New Roman"/>
                <w:sz w:val="20"/>
                <w:szCs w:val="20"/>
                <w:lang w:eastAsia="ru-RU"/>
              </w:rPr>
            </w:pPr>
          </w:p>
        </w:tc>
      </w:tr>
      <w:tr w:rsidR="00F5090E" w:rsidRPr="00F25EA4" w14:paraId="50EB36C2" w14:textId="77777777" w:rsidTr="00620226">
        <w:trPr>
          <w:trHeight w:val="1275"/>
          <w:jc w:val="center"/>
        </w:trPr>
        <w:tc>
          <w:tcPr>
            <w:tcW w:w="621"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8B9E945" w14:textId="77777777" w:rsidR="00F5090E" w:rsidRPr="00F25EA4" w:rsidRDefault="00F5090E" w:rsidP="00F5090E">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5</w:t>
            </w:r>
          </w:p>
        </w:tc>
        <w:tc>
          <w:tcPr>
            <w:tcW w:w="2620" w:type="dxa"/>
            <w:tcBorders>
              <w:top w:val="nil"/>
              <w:left w:val="nil"/>
              <w:bottom w:val="single" w:sz="4" w:space="0" w:color="auto"/>
              <w:right w:val="single" w:sz="4" w:space="0" w:color="auto"/>
            </w:tcBorders>
            <w:shd w:val="clear" w:color="auto" w:fill="auto"/>
            <w:tcMar>
              <w:left w:w="28" w:type="dxa"/>
              <w:right w:w="28" w:type="dxa"/>
            </w:tcMar>
            <w:hideMark/>
          </w:tcPr>
          <w:p w14:paraId="4F36BFE0" w14:textId="5D0C5CC4" w:rsidR="00F5090E" w:rsidRPr="00F25EA4" w:rsidRDefault="00F5090E" w:rsidP="00F5090E">
            <w:pPr>
              <w:suppressAutoHyphens w:val="0"/>
              <w:rPr>
                <w:rFonts w:eastAsia="Times New Roman" w:cs="Times New Roman"/>
                <w:sz w:val="20"/>
                <w:szCs w:val="20"/>
                <w:lang w:eastAsia="ru-RU"/>
              </w:rPr>
            </w:pPr>
            <w:r w:rsidRPr="00F25EA4">
              <w:rPr>
                <w:rFonts w:eastAsia="Times New Roman" w:cs="Times New Roman"/>
                <w:sz w:val="20"/>
                <w:szCs w:val="20"/>
                <w:lang w:eastAsia="ru-RU"/>
              </w:rPr>
              <w:t>Основное мероприятие 06 Создание условий для массового отдыха жителей городского округа в парках культуры и отдыха</w:t>
            </w:r>
          </w:p>
        </w:tc>
        <w:tc>
          <w:tcPr>
            <w:tcW w:w="67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6BDCFB" w14:textId="77777777" w:rsidR="00F5090E" w:rsidRPr="00F25EA4" w:rsidRDefault="00F5090E" w:rsidP="00F5090E">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2023-2027</w:t>
            </w: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092C2C" w14:textId="77777777" w:rsidR="00F5090E" w:rsidRPr="00F25EA4" w:rsidRDefault="00F5090E" w:rsidP="00F5090E">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F08D86" w14:textId="1C07C639" w:rsidR="00F5090E" w:rsidRPr="00F5090E" w:rsidRDefault="00F5090E" w:rsidP="00F5090E">
            <w:pPr>
              <w:suppressAutoHyphens w:val="0"/>
              <w:jc w:val="center"/>
              <w:rPr>
                <w:rFonts w:eastAsia="Times New Roman" w:cs="Times New Roman"/>
                <w:sz w:val="20"/>
                <w:szCs w:val="20"/>
                <w:lang w:eastAsia="ru-RU"/>
              </w:rPr>
            </w:pPr>
            <w:r w:rsidRPr="00F5090E">
              <w:rPr>
                <w:sz w:val="20"/>
                <w:szCs w:val="20"/>
              </w:rPr>
              <w:t>195 429,32</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07209B3" w14:textId="1594F2BA" w:rsidR="00F5090E" w:rsidRPr="00F5090E" w:rsidRDefault="00F5090E" w:rsidP="00F5090E">
            <w:pPr>
              <w:suppressAutoHyphens w:val="0"/>
              <w:jc w:val="center"/>
              <w:rPr>
                <w:rFonts w:eastAsia="Times New Roman" w:cs="Times New Roman"/>
                <w:sz w:val="20"/>
                <w:szCs w:val="20"/>
                <w:lang w:eastAsia="ru-RU"/>
              </w:rPr>
            </w:pPr>
            <w:r w:rsidRPr="00F5090E">
              <w:rPr>
                <w:sz w:val="20"/>
                <w:szCs w:val="20"/>
              </w:rPr>
              <w:t>49 583,02</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hideMark/>
          </w:tcPr>
          <w:p w14:paraId="21EADE76" w14:textId="778FEC21" w:rsidR="00F5090E" w:rsidRPr="00F5090E" w:rsidRDefault="00F5090E" w:rsidP="00F5090E">
            <w:pPr>
              <w:suppressAutoHyphens w:val="0"/>
              <w:jc w:val="center"/>
              <w:rPr>
                <w:rFonts w:eastAsia="Times New Roman" w:cs="Times New Roman"/>
                <w:sz w:val="20"/>
                <w:szCs w:val="20"/>
                <w:lang w:eastAsia="ru-RU"/>
              </w:rPr>
            </w:pPr>
            <w:r w:rsidRPr="00F5090E">
              <w:rPr>
                <w:sz w:val="20"/>
                <w:szCs w:val="20"/>
              </w:rPr>
              <w:t>54 595,00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4A6524D1" w14:textId="77777777" w:rsidR="00F5090E" w:rsidRPr="00F25EA4" w:rsidRDefault="00F5090E" w:rsidP="00F5090E">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30 417,10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423880" w14:textId="77777777" w:rsidR="00F5090E" w:rsidRPr="00F25EA4" w:rsidRDefault="00F5090E" w:rsidP="00F5090E">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30 417,10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7E406B" w14:textId="77777777" w:rsidR="00F5090E" w:rsidRPr="00F25EA4" w:rsidRDefault="00F5090E" w:rsidP="00F5090E">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30 417,10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7A325F" w14:textId="77777777" w:rsidR="00F5090E" w:rsidRPr="00F25EA4" w:rsidRDefault="00F5090E" w:rsidP="00F5090E">
            <w:pPr>
              <w:suppressAutoHyphens w:val="0"/>
              <w:rPr>
                <w:rFonts w:eastAsia="Times New Roman" w:cs="Times New Roman"/>
                <w:sz w:val="20"/>
                <w:szCs w:val="20"/>
                <w:lang w:eastAsia="ru-RU"/>
              </w:rPr>
            </w:pPr>
            <w:r w:rsidRPr="00F25EA4">
              <w:rPr>
                <w:rFonts w:eastAsia="Times New Roman" w:cs="Times New Roman"/>
                <w:sz w:val="20"/>
                <w:szCs w:val="20"/>
                <w:lang w:eastAsia="ru-RU"/>
              </w:rPr>
              <w:t>МБУК «ЕДП»</w:t>
            </w:r>
          </w:p>
        </w:tc>
      </w:tr>
      <w:tr w:rsidR="00F5090E" w:rsidRPr="00F25EA4" w14:paraId="470EE0F4" w14:textId="77777777" w:rsidTr="00620226">
        <w:trPr>
          <w:trHeight w:val="1275"/>
          <w:jc w:val="center"/>
        </w:trPr>
        <w:tc>
          <w:tcPr>
            <w:tcW w:w="621"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AA09EEB" w14:textId="77777777" w:rsidR="00F5090E" w:rsidRPr="00F25EA4" w:rsidRDefault="00F5090E" w:rsidP="00F5090E">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5.1</w:t>
            </w:r>
          </w:p>
        </w:tc>
        <w:tc>
          <w:tcPr>
            <w:tcW w:w="2620" w:type="dxa"/>
            <w:tcBorders>
              <w:top w:val="nil"/>
              <w:left w:val="nil"/>
              <w:bottom w:val="single" w:sz="4" w:space="0" w:color="auto"/>
              <w:right w:val="single" w:sz="4" w:space="0" w:color="auto"/>
            </w:tcBorders>
            <w:shd w:val="clear" w:color="auto" w:fill="auto"/>
            <w:tcMar>
              <w:left w:w="28" w:type="dxa"/>
              <w:right w:w="28" w:type="dxa"/>
            </w:tcMar>
            <w:hideMark/>
          </w:tcPr>
          <w:p w14:paraId="2EFD9389" w14:textId="77777777" w:rsidR="00F5090E" w:rsidRPr="00F25EA4" w:rsidRDefault="00F5090E" w:rsidP="00F5090E">
            <w:pPr>
              <w:suppressAutoHyphens w:val="0"/>
              <w:rPr>
                <w:rFonts w:eastAsia="Times New Roman" w:cs="Times New Roman"/>
                <w:sz w:val="20"/>
                <w:szCs w:val="20"/>
                <w:lang w:eastAsia="ru-RU"/>
              </w:rPr>
            </w:pPr>
            <w:r w:rsidRPr="00F25EA4">
              <w:rPr>
                <w:rFonts w:eastAsia="Times New Roman" w:cs="Times New Roman"/>
                <w:sz w:val="20"/>
                <w:szCs w:val="20"/>
                <w:lang w:eastAsia="ru-RU"/>
              </w:rPr>
              <w:t>Мероприятие 06.01</w:t>
            </w:r>
            <w:r w:rsidRPr="00F25EA4">
              <w:rPr>
                <w:rFonts w:eastAsia="Times New Roman" w:cs="Times New Roman"/>
                <w:sz w:val="20"/>
                <w:szCs w:val="20"/>
                <w:lang w:eastAsia="ru-RU"/>
              </w:rPr>
              <w:br/>
              <w:t>Расходы на обеспечение деятельности (оказание услуг) муниципальных учреждений - парк культуры и отдыха</w:t>
            </w:r>
          </w:p>
        </w:tc>
        <w:tc>
          <w:tcPr>
            <w:tcW w:w="67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11B367" w14:textId="77777777" w:rsidR="00F5090E" w:rsidRPr="00F25EA4" w:rsidRDefault="00F5090E" w:rsidP="00F5090E">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2023-2027</w:t>
            </w: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1C5EF2" w14:textId="77777777" w:rsidR="00F5090E" w:rsidRPr="00F25EA4" w:rsidRDefault="00F5090E" w:rsidP="00F5090E">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732C4C" w14:textId="2E28ED77" w:rsidR="00F5090E" w:rsidRPr="00F5090E" w:rsidRDefault="00F5090E" w:rsidP="00F5090E">
            <w:pPr>
              <w:suppressAutoHyphens w:val="0"/>
              <w:jc w:val="center"/>
              <w:rPr>
                <w:rFonts w:eastAsia="Times New Roman" w:cs="Times New Roman"/>
                <w:sz w:val="20"/>
                <w:szCs w:val="20"/>
                <w:lang w:eastAsia="ru-RU"/>
              </w:rPr>
            </w:pPr>
            <w:r w:rsidRPr="00F5090E">
              <w:rPr>
                <w:sz w:val="20"/>
                <w:szCs w:val="20"/>
              </w:rPr>
              <w:t>173 403,24</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3775D43" w14:textId="467903B1" w:rsidR="00F5090E" w:rsidRPr="00F5090E" w:rsidRDefault="00F5090E" w:rsidP="00F5090E">
            <w:pPr>
              <w:suppressAutoHyphens w:val="0"/>
              <w:jc w:val="center"/>
              <w:rPr>
                <w:rFonts w:eastAsia="Times New Roman" w:cs="Times New Roman"/>
                <w:sz w:val="20"/>
                <w:szCs w:val="20"/>
                <w:lang w:eastAsia="ru-RU"/>
              </w:rPr>
            </w:pPr>
            <w:r w:rsidRPr="00F5090E">
              <w:rPr>
                <w:sz w:val="20"/>
                <w:szCs w:val="20"/>
              </w:rPr>
              <w:t>37 736,94</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hideMark/>
          </w:tcPr>
          <w:p w14:paraId="2541C4B5" w14:textId="3A47ACD6" w:rsidR="00F5090E" w:rsidRPr="00F5090E" w:rsidRDefault="00F5090E" w:rsidP="00F5090E">
            <w:pPr>
              <w:suppressAutoHyphens w:val="0"/>
              <w:jc w:val="center"/>
              <w:rPr>
                <w:rFonts w:eastAsia="Times New Roman" w:cs="Times New Roman"/>
                <w:sz w:val="20"/>
                <w:szCs w:val="20"/>
                <w:lang w:eastAsia="ru-RU"/>
              </w:rPr>
            </w:pPr>
            <w:r w:rsidRPr="00F5090E">
              <w:rPr>
                <w:sz w:val="20"/>
                <w:szCs w:val="20"/>
              </w:rPr>
              <w:t>48 915,00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672426C6" w14:textId="77777777" w:rsidR="00F5090E" w:rsidRPr="00F25EA4" w:rsidRDefault="00F5090E" w:rsidP="00F5090E">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28 917,10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F05DA8" w14:textId="77777777" w:rsidR="00F5090E" w:rsidRPr="00F25EA4" w:rsidRDefault="00F5090E" w:rsidP="00F5090E">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28 917,10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45ED2B" w14:textId="77777777" w:rsidR="00F5090E" w:rsidRPr="00F25EA4" w:rsidRDefault="00F5090E" w:rsidP="00F5090E">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28 917,10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A85D45" w14:textId="77777777" w:rsidR="00F5090E" w:rsidRPr="00F25EA4" w:rsidRDefault="00F5090E" w:rsidP="00F5090E">
            <w:pPr>
              <w:suppressAutoHyphens w:val="0"/>
              <w:rPr>
                <w:rFonts w:eastAsia="Times New Roman" w:cs="Times New Roman"/>
                <w:sz w:val="20"/>
                <w:szCs w:val="20"/>
                <w:lang w:eastAsia="ru-RU"/>
              </w:rPr>
            </w:pPr>
          </w:p>
        </w:tc>
      </w:tr>
      <w:tr w:rsidR="00D15C48" w:rsidRPr="00F25EA4" w14:paraId="58861D20" w14:textId="77777777" w:rsidTr="00620226">
        <w:trPr>
          <w:trHeight w:val="495"/>
          <w:jc w:val="center"/>
        </w:trPr>
        <w:tc>
          <w:tcPr>
            <w:tcW w:w="62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0D8D605"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lastRenderedPageBreak/>
              <w:t> </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39974E71" w14:textId="4FCD1DA9" w:rsidR="00D15C48" w:rsidRPr="00F25EA4" w:rsidRDefault="00D15C48" w:rsidP="00D15C48">
            <w:pPr>
              <w:suppressAutoHyphens w:val="0"/>
              <w:rPr>
                <w:rFonts w:eastAsia="Times New Roman" w:cs="Times New Roman"/>
                <w:sz w:val="20"/>
                <w:szCs w:val="20"/>
                <w:lang w:eastAsia="ru-RU"/>
              </w:rPr>
            </w:pPr>
            <w:r w:rsidRPr="00F25EA4">
              <w:rPr>
                <w:rFonts w:eastAsia="Calibri" w:cs="Times New Roman"/>
                <w:sz w:val="20"/>
                <w:szCs w:val="20"/>
              </w:rPr>
              <w:t xml:space="preserve">Доля достижения </w:t>
            </w:r>
            <w:r w:rsidRPr="00F25EA4">
              <w:rPr>
                <w:rFonts w:eastAsia="Times New Roman" w:cs="Times New Roman"/>
                <w:sz w:val="20"/>
                <w:szCs w:val="20"/>
                <w:lang w:eastAsia="ru-RU"/>
              </w:rPr>
              <w:t>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w:t>
            </w:r>
          </w:p>
        </w:tc>
        <w:tc>
          <w:tcPr>
            <w:tcW w:w="67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A9099B"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c>
          <w:tcPr>
            <w:tcW w:w="183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7BE2873A"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6AA917"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Всего</w:t>
            </w:r>
          </w:p>
        </w:tc>
        <w:tc>
          <w:tcPr>
            <w:tcW w:w="1003" w:type="dxa"/>
            <w:gridSpan w:val="2"/>
            <w:vMerge w:val="restart"/>
            <w:tcBorders>
              <w:top w:val="single" w:sz="4" w:space="0" w:color="auto"/>
              <w:left w:val="single" w:sz="4" w:space="0" w:color="auto"/>
              <w:right w:val="single" w:sz="4" w:space="0" w:color="auto"/>
            </w:tcBorders>
            <w:vAlign w:val="center"/>
          </w:tcPr>
          <w:p w14:paraId="7F4242E5" w14:textId="25D9C035"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 год</w:t>
            </w:r>
          </w:p>
        </w:tc>
        <w:tc>
          <w:tcPr>
            <w:tcW w:w="996" w:type="dxa"/>
            <w:gridSpan w:val="8"/>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2E5BC48" w14:textId="3F8B1B15"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Итого 2024 год</w:t>
            </w:r>
          </w:p>
        </w:tc>
        <w:tc>
          <w:tcPr>
            <w:tcW w:w="2421" w:type="dxa"/>
            <w:gridSpan w:val="2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27509B3" w14:textId="6B8A2F81" w:rsidR="00D15C48" w:rsidRPr="00F25EA4" w:rsidRDefault="00D15C48" w:rsidP="006A769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В том числе </w:t>
            </w:r>
          </w:p>
        </w:tc>
        <w:tc>
          <w:tcPr>
            <w:tcW w:w="867" w:type="dxa"/>
            <w:gridSpan w:val="3"/>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6D1F97"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2025 год</w:t>
            </w:r>
          </w:p>
        </w:tc>
        <w:tc>
          <w:tcPr>
            <w:tcW w:w="85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C619922"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2026 год</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73C6673"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2027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03330CFE"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r>
      <w:tr w:rsidR="00D15C48" w:rsidRPr="00F25EA4" w14:paraId="6B88C912" w14:textId="77777777" w:rsidTr="00620226">
        <w:trPr>
          <w:trHeight w:val="375"/>
          <w:jc w:val="center"/>
        </w:trPr>
        <w:tc>
          <w:tcPr>
            <w:tcW w:w="62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C183EF4" w14:textId="77777777" w:rsidR="00D15C48" w:rsidRPr="00F25EA4" w:rsidRDefault="00D15C48" w:rsidP="00D15C48">
            <w:pPr>
              <w:suppressAutoHyphens w:val="0"/>
              <w:rPr>
                <w:rFonts w:eastAsia="Times New Roman" w:cs="Times New Roman"/>
                <w:sz w:val="20"/>
                <w:szCs w:val="20"/>
                <w:lang w:eastAsia="ru-RU"/>
              </w:rPr>
            </w:pPr>
          </w:p>
        </w:tc>
        <w:tc>
          <w:tcPr>
            <w:tcW w:w="262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33D774" w14:textId="77777777" w:rsidR="00D15C48" w:rsidRPr="00F25EA4" w:rsidRDefault="00D15C48" w:rsidP="00D15C48">
            <w:pPr>
              <w:suppressAutoHyphens w:val="0"/>
              <w:rPr>
                <w:rFonts w:eastAsia="Times New Roman" w:cs="Times New Roman"/>
                <w:sz w:val="20"/>
                <w:szCs w:val="20"/>
                <w:lang w:eastAsia="ru-RU"/>
              </w:rPr>
            </w:pPr>
          </w:p>
        </w:tc>
        <w:tc>
          <w:tcPr>
            <w:tcW w:w="67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4DD5B8E" w14:textId="77777777" w:rsidR="00D15C48" w:rsidRPr="00F25EA4" w:rsidRDefault="00D15C48" w:rsidP="00D15C48">
            <w:pPr>
              <w:suppressAutoHyphens w:val="0"/>
              <w:rPr>
                <w:rFonts w:eastAsia="Times New Roman" w:cs="Times New Roman"/>
                <w:sz w:val="20"/>
                <w:szCs w:val="20"/>
                <w:lang w:eastAsia="ru-RU"/>
              </w:rPr>
            </w:pPr>
          </w:p>
        </w:tc>
        <w:tc>
          <w:tcPr>
            <w:tcW w:w="183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B0E04F8" w14:textId="77777777" w:rsidR="00D15C48" w:rsidRPr="00F25EA4" w:rsidRDefault="00D15C48" w:rsidP="00D15C48">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E16248" w14:textId="77777777" w:rsidR="00D15C48" w:rsidRPr="00F25EA4" w:rsidRDefault="00D15C48" w:rsidP="00D15C48">
            <w:pPr>
              <w:suppressAutoHyphens w:val="0"/>
              <w:rPr>
                <w:rFonts w:eastAsia="Times New Roman" w:cs="Times New Roman"/>
                <w:sz w:val="20"/>
                <w:szCs w:val="20"/>
                <w:lang w:eastAsia="ru-RU"/>
              </w:rPr>
            </w:pPr>
          </w:p>
        </w:tc>
        <w:tc>
          <w:tcPr>
            <w:tcW w:w="1003" w:type="dxa"/>
            <w:gridSpan w:val="2"/>
            <w:vMerge/>
            <w:tcBorders>
              <w:left w:val="single" w:sz="4" w:space="0" w:color="auto"/>
              <w:bottom w:val="single" w:sz="4" w:space="0" w:color="auto"/>
              <w:right w:val="single" w:sz="4" w:space="0" w:color="auto"/>
            </w:tcBorders>
            <w:vAlign w:val="center"/>
          </w:tcPr>
          <w:p w14:paraId="14A7D84D" w14:textId="77777777" w:rsidR="00D15C48" w:rsidRPr="00F25EA4" w:rsidRDefault="00D15C48" w:rsidP="00D15C48">
            <w:pPr>
              <w:suppressAutoHyphens w:val="0"/>
              <w:rPr>
                <w:rFonts w:eastAsia="Times New Roman" w:cs="Times New Roman"/>
                <w:sz w:val="20"/>
                <w:szCs w:val="20"/>
                <w:lang w:eastAsia="ru-RU"/>
              </w:rPr>
            </w:pPr>
          </w:p>
        </w:tc>
        <w:tc>
          <w:tcPr>
            <w:tcW w:w="996" w:type="dxa"/>
            <w:gridSpan w:val="8"/>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88422DE" w14:textId="2C0D489F" w:rsidR="00D15C48" w:rsidRPr="00F25EA4" w:rsidRDefault="00D15C48" w:rsidP="00D15C48">
            <w:pPr>
              <w:suppressAutoHyphens w:val="0"/>
              <w:rPr>
                <w:rFonts w:eastAsia="Times New Roman" w:cs="Times New Roman"/>
                <w:sz w:val="20"/>
                <w:szCs w:val="20"/>
                <w:lang w:eastAsia="ru-RU"/>
              </w:rPr>
            </w:pPr>
          </w:p>
        </w:tc>
        <w:tc>
          <w:tcPr>
            <w:tcW w:w="709" w:type="dxa"/>
            <w:gridSpan w:val="7"/>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03AA020" w14:textId="3FE0D806"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квартал</w:t>
            </w:r>
          </w:p>
        </w:tc>
        <w:tc>
          <w:tcPr>
            <w:tcW w:w="572" w:type="dxa"/>
            <w:gridSpan w:val="8"/>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41DC0AB" w14:textId="4799947B"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полугодие</w:t>
            </w:r>
          </w:p>
        </w:tc>
        <w:tc>
          <w:tcPr>
            <w:tcW w:w="569" w:type="dxa"/>
            <w:gridSpan w:val="8"/>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475402F" w14:textId="20B69A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9 </w:t>
            </w:r>
            <w:r w:rsidRPr="00F25EA4">
              <w:rPr>
                <w:rFonts w:eastAsia="Times New Roman" w:cs="Times New Roman"/>
                <w:sz w:val="20"/>
                <w:szCs w:val="20"/>
                <w:lang w:eastAsia="ru-RU"/>
              </w:rPr>
              <w:br/>
              <w:t>месяцев</w:t>
            </w:r>
          </w:p>
        </w:tc>
        <w:tc>
          <w:tcPr>
            <w:tcW w:w="571" w:type="dxa"/>
            <w:gridSpan w:val="4"/>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12BF94D" w14:textId="65014696"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12 </w:t>
            </w:r>
            <w:r w:rsidRPr="00F25EA4">
              <w:rPr>
                <w:rFonts w:eastAsia="Times New Roman" w:cs="Times New Roman"/>
                <w:sz w:val="20"/>
                <w:szCs w:val="20"/>
                <w:lang w:eastAsia="ru-RU"/>
              </w:rPr>
              <w:br/>
              <w:t>месяцев</w:t>
            </w:r>
          </w:p>
        </w:tc>
        <w:tc>
          <w:tcPr>
            <w:tcW w:w="867" w:type="dxa"/>
            <w:gridSpan w:val="3"/>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13F8E3C" w14:textId="77777777" w:rsidR="00D15C48" w:rsidRPr="00F25EA4" w:rsidRDefault="00D15C48" w:rsidP="00D15C48">
            <w:pPr>
              <w:suppressAutoHyphens w:val="0"/>
              <w:rPr>
                <w:rFonts w:eastAsia="Times New Roman" w:cs="Times New Roman"/>
                <w:sz w:val="20"/>
                <w:szCs w:val="20"/>
                <w:lang w:eastAsia="ru-RU"/>
              </w:rPr>
            </w:pPr>
          </w:p>
        </w:tc>
        <w:tc>
          <w:tcPr>
            <w:tcW w:w="858"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E406E28" w14:textId="77777777" w:rsidR="00D15C48" w:rsidRPr="00F25EA4" w:rsidRDefault="00D15C48" w:rsidP="00D15C48">
            <w:pPr>
              <w:suppressAutoHyphens w:val="0"/>
              <w:rPr>
                <w:rFonts w:eastAsia="Times New Roman" w:cs="Times New Roman"/>
                <w:sz w:val="20"/>
                <w:szCs w:val="20"/>
                <w:lang w:eastAsia="ru-RU"/>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8CEF6FB" w14:textId="77777777" w:rsidR="00D15C48" w:rsidRPr="00F25EA4" w:rsidRDefault="00D15C48" w:rsidP="00D15C48">
            <w:pPr>
              <w:suppressAutoHyphens w:val="0"/>
              <w:rPr>
                <w:rFonts w:eastAsia="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6E5DE29" w14:textId="77777777" w:rsidR="00D15C48" w:rsidRPr="00F25EA4" w:rsidRDefault="00D15C48" w:rsidP="00D15C48">
            <w:pPr>
              <w:suppressAutoHyphens w:val="0"/>
              <w:rPr>
                <w:rFonts w:eastAsia="Times New Roman" w:cs="Times New Roman"/>
                <w:sz w:val="20"/>
                <w:szCs w:val="20"/>
                <w:lang w:eastAsia="ru-RU"/>
              </w:rPr>
            </w:pPr>
          </w:p>
        </w:tc>
      </w:tr>
      <w:tr w:rsidR="00D15C48" w:rsidRPr="00F25EA4" w14:paraId="49B02FD1" w14:textId="77777777" w:rsidTr="00620226">
        <w:trPr>
          <w:trHeight w:val="405"/>
          <w:jc w:val="center"/>
        </w:trPr>
        <w:tc>
          <w:tcPr>
            <w:tcW w:w="62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996B33E" w14:textId="77777777" w:rsidR="00D15C48" w:rsidRPr="00F25EA4" w:rsidRDefault="00D15C48" w:rsidP="00D15C48">
            <w:pPr>
              <w:suppressAutoHyphens w:val="0"/>
              <w:rPr>
                <w:rFonts w:eastAsia="Times New Roman" w:cs="Times New Roman"/>
                <w:sz w:val="20"/>
                <w:szCs w:val="20"/>
                <w:lang w:eastAsia="ru-RU"/>
              </w:rPr>
            </w:pPr>
          </w:p>
        </w:tc>
        <w:tc>
          <w:tcPr>
            <w:tcW w:w="262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5674D88" w14:textId="77777777" w:rsidR="00D15C48" w:rsidRPr="00F25EA4" w:rsidRDefault="00D15C48" w:rsidP="00D15C48">
            <w:pPr>
              <w:suppressAutoHyphens w:val="0"/>
              <w:rPr>
                <w:rFonts w:eastAsia="Times New Roman" w:cs="Times New Roman"/>
                <w:sz w:val="20"/>
                <w:szCs w:val="20"/>
                <w:lang w:eastAsia="ru-RU"/>
              </w:rPr>
            </w:pPr>
          </w:p>
        </w:tc>
        <w:tc>
          <w:tcPr>
            <w:tcW w:w="67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7162590" w14:textId="77777777" w:rsidR="00D15C48" w:rsidRPr="00F25EA4" w:rsidRDefault="00D15C48" w:rsidP="00D15C48">
            <w:pPr>
              <w:suppressAutoHyphens w:val="0"/>
              <w:rPr>
                <w:rFonts w:eastAsia="Times New Roman" w:cs="Times New Roman"/>
                <w:sz w:val="20"/>
                <w:szCs w:val="20"/>
                <w:lang w:eastAsia="ru-RU"/>
              </w:rPr>
            </w:pPr>
          </w:p>
        </w:tc>
        <w:tc>
          <w:tcPr>
            <w:tcW w:w="183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7ABBFE7" w14:textId="77777777" w:rsidR="00D15C48" w:rsidRPr="00F25EA4" w:rsidRDefault="00D15C48" w:rsidP="00D15C48">
            <w:pPr>
              <w:suppressAutoHyphens w:val="0"/>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2EE02C6"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1003" w:type="dxa"/>
            <w:gridSpan w:val="2"/>
            <w:tcBorders>
              <w:top w:val="single" w:sz="4" w:space="0" w:color="auto"/>
              <w:left w:val="nil"/>
              <w:bottom w:val="single" w:sz="4" w:space="0" w:color="auto"/>
              <w:right w:val="single" w:sz="4" w:space="0" w:color="auto"/>
            </w:tcBorders>
            <w:vAlign w:val="center"/>
          </w:tcPr>
          <w:p w14:paraId="581AD8DA" w14:textId="569ABA33"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996" w:type="dxa"/>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ED112A" w14:textId="0621C1F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709" w:type="dxa"/>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4B84AAE"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22</w:t>
            </w:r>
          </w:p>
        </w:tc>
        <w:tc>
          <w:tcPr>
            <w:tcW w:w="572" w:type="dxa"/>
            <w:gridSpan w:val="8"/>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D15C78F"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45</w:t>
            </w:r>
          </w:p>
        </w:tc>
        <w:tc>
          <w:tcPr>
            <w:tcW w:w="569" w:type="dxa"/>
            <w:gridSpan w:val="8"/>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7958455"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67</w:t>
            </w:r>
          </w:p>
        </w:tc>
        <w:tc>
          <w:tcPr>
            <w:tcW w:w="571"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E025A05"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867"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EBC7269"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85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E7E0D66"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85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4D4C112"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0FFA029" w14:textId="77777777" w:rsidR="00D15C48" w:rsidRPr="00F25EA4" w:rsidRDefault="00D15C48" w:rsidP="00D15C48">
            <w:pPr>
              <w:suppressAutoHyphens w:val="0"/>
              <w:rPr>
                <w:rFonts w:eastAsia="Times New Roman" w:cs="Times New Roman"/>
                <w:sz w:val="20"/>
                <w:szCs w:val="20"/>
                <w:lang w:eastAsia="ru-RU"/>
              </w:rPr>
            </w:pPr>
          </w:p>
        </w:tc>
      </w:tr>
      <w:tr w:rsidR="00F5090E" w:rsidRPr="00F25EA4" w14:paraId="019A4470" w14:textId="77777777" w:rsidTr="00EE1ABD">
        <w:trPr>
          <w:trHeight w:val="1172"/>
          <w:jc w:val="center"/>
        </w:trPr>
        <w:tc>
          <w:tcPr>
            <w:tcW w:w="621"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727467C" w14:textId="77777777" w:rsidR="00F5090E" w:rsidRPr="00F25EA4" w:rsidRDefault="00F5090E" w:rsidP="00F5090E">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5.2</w:t>
            </w:r>
          </w:p>
        </w:tc>
        <w:tc>
          <w:tcPr>
            <w:tcW w:w="2620" w:type="dxa"/>
            <w:tcBorders>
              <w:top w:val="nil"/>
              <w:left w:val="nil"/>
              <w:bottom w:val="single" w:sz="4" w:space="0" w:color="auto"/>
              <w:right w:val="single" w:sz="4" w:space="0" w:color="auto"/>
            </w:tcBorders>
            <w:shd w:val="clear" w:color="auto" w:fill="auto"/>
            <w:tcMar>
              <w:left w:w="28" w:type="dxa"/>
              <w:right w:w="28" w:type="dxa"/>
            </w:tcMar>
            <w:hideMark/>
          </w:tcPr>
          <w:p w14:paraId="08C7C98F" w14:textId="77777777" w:rsidR="00F5090E" w:rsidRPr="00F25EA4" w:rsidRDefault="00F5090E" w:rsidP="00F5090E">
            <w:pPr>
              <w:suppressAutoHyphens w:val="0"/>
              <w:rPr>
                <w:rFonts w:eastAsia="Times New Roman" w:cs="Times New Roman"/>
                <w:sz w:val="20"/>
                <w:szCs w:val="20"/>
                <w:lang w:eastAsia="ru-RU"/>
              </w:rPr>
            </w:pPr>
            <w:r w:rsidRPr="00F25EA4">
              <w:rPr>
                <w:rFonts w:eastAsia="Times New Roman" w:cs="Times New Roman"/>
                <w:sz w:val="20"/>
                <w:szCs w:val="20"/>
                <w:lang w:eastAsia="ru-RU"/>
              </w:rPr>
              <w:t>Мероприятие 06.02</w:t>
            </w:r>
            <w:r w:rsidRPr="00F25EA4">
              <w:rPr>
                <w:rFonts w:eastAsia="Times New Roman" w:cs="Times New Roman"/>
                <w:sz w:val="20"/>
                <w:szCs w:val="20"/>
                <w:lang w:eastAsia="ru-RU"/>
              </w:rPr>
              <w:br/>
              <w:t>Создание условий для массового отдыха жителей городского округа в парках культуры и отдыха</w:t>
            </w:r>
          </w:p>
        </w:tc>
        <w:tc>
          <w:tcPr>
            <w:tcW w:w="67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8C2380" w14:textId="77777777" w:rsidR="00F5090E" w:rsidRPr="00F25EA4" w:rsidRDefault="00F5090E" w:rsidP="00F5090E">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2023-2027</w:t>
            </w: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3ADA50" w14:textId="77777777" w:rsidR="00F5090E" w:rsidRPr="00F25EA4" w:rsidRDefault="00F5090E" w:rsidP="00F5090E">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D60FCC" w14:textId="1DB1649F" w:rsidR="00F5090E" w:rsidRPr="00F5090E" w:rsidRDefault="00F5090E" w:rsidP="00F5090E">
            <w:pPr>
              <w:suppressAutoHyphens w:val="0"/>
              <w:jc w:val="center"/>
              <w:rPr>
                <w:rFonts w:eastAsia="Times New Roman" w:cs="Times New Roman"/>
                <w:sz w:val="20"/>
                <w:szCs w:val="20"/>
                <w:lang w:eastAsia="ru-RU"/>
              </w:rPr>
            </w:pPr>
            <w:r w:rsidRPr="00F5090E">
              <w:rPr>
                <w:sz w:val="20"/>
                <w:szCs w:val="20"/>
              </w:rPr>
              <w:t>22 026,08</w:t>
            </w:r>
          </w:p>
        </w:tc>
        <w:tc>
          <w:tcPr>
            <w:tcW w:w="1003" w:type="dxa"/>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D28CBB1" w14:textId="46864493" w:rsidR="00F5090E" w:rsidRPr="00F5090E" w:rsidRDefault="00F5090E" w:rsidP="00F5090E">
            <w:pPr>
              <w:suppressAutoHyphens w:val="0"/>
              <w:jc w:val="center"/>
              <w:rPr>
                <w:rFonts w:eastAsia="Times New Roman" w:cs="Times New Roman"/>
                <w:sz w:val="20"/>
                <w:szCs w:val="20"/>
                <w:lang w:eastAsia="ru-RU"/>
              </w:rPr>
            </w:pPr>
            <w:r w:rsidRPr="00F5090E">
              <w:rPr>
                <w:sz w:val="20"/>
                <w:szCs w:val="20"/>
              </w:rPr>
              <w:t>11 846,08</w:t>
            </w:r>
          </w:p>
        </w:tc>
        <w:tc>
          <w:tcPr>
            <w:tcW w:w="3406" w:type="dxa"/>
            <w:gridSpan w:val="34"/>
            <w:tcBorders>
              <w:top w:val="nil"/>
              <w:left w:val="nil"/>
              <w:bottom w:val="single" w:sz="4" w:space="0" w:color="auto"/>
              <w:right w:val="single" w:sz="4" w:space="0" w:color="auto"/>
            </w:tcBorders>
            <w:shd w:val="clear" w:color="auto" w:fill="auto"/>
            <w:tcMar>
              <w:left w:w="28" w:type="dxa"/>
              <w:right w:w="28" w:type="dxa"/>
            </w:tcMar>
            <w:vAlign w:val="center"/>
            <w:hideMark/>
          </w:tcPr>
          <w:p w14:paraId="011B2331" w14:textId="5E79CC32" w:rsidR="00F5090E" w:rsidRPr="00F5090E" w:rsidRDefault="00F5090E" w:rsidP="00F5090E">
            <w:pPr>
              <w:suppressAutoHyphens w:val="0"/>
              <w:jc w:val="center"/>
              <w:rPr>
                <w:rFonts w:eastAsia="Times New Roman" w:cs="Times New Roman"/>
                <w:sz w:val="20"/>
                <w:szCs w:val="20"/>
                <w:lang w:eastAsia="ru-RU"/>
              </w:rPr>
            </w:pPr>
            <w:r w:rsidRPr="00F5090E">
              <w:rPr>
                <w:sz w:val="20"/>
                <w:szCs w:val="20"/>
              </w:rPr>
              <w:t>5 680,00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0921B2C5" w14:textId="77777777" w:rsidR="00F5090E" w:rsidRPr="00F25EA4" w:rsidRDefault="00F5090E" w:rsidP="00F5090E">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1 500,00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D3EA3C" w14:textId="77777777" w:rsidR="00F5090E" w:rsidRPr="00F25EA4" w:rsidRDefault="00F5090E" w:rsidP="00F5090E">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1 500,00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CDEDC2" w14:textId="77777777" w:rsidR="00F5090E" w:rsidRPr="00F25EA4" w:rsidRDefault="00F5090E" w:rsidP="00F5090E">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1 500,00</w:t>
            </w:r>
          </w:p>
        </w:tc>
        <w:tc>
          <w:tcPr>
            <w:tcW w:w="2126" w:type="dxa"/>
            <w:tcBorders>
              <w:top w:val="nil"/>
              <w:left w:val="nil"/>
              <w:right w:val="single" w:sz="4" w:space="0" w:color="auto"/>
            </w:tcBorders>
            <w:shd w:val="clear" w:color="auto" w:fill="auto"/>
            <w:tcMar>
              <w:left w:w="28" w:type="dxa"/>
              <w:right w:w="28" w:type="dxa"/>
            </w:tcMar>
            <w:vAlign w:val="center"/>
            <w:hideMark/>
          </w:tcPr>
          <w:p w14:paraId="2F26E134" w14:textId="77777777" w:rsidR="00F5090E" w:rsidRPr="00F25EA4" w:rsidRDefault="00F5090E" w:rsidP="00F5090E">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r>
      <w:tr w:rsidR="00D15C48" w:rsidRPr="00F25EA4" w14:paraId="160FDD8A" w14:textId="77777777" w:rsidTr="00620226">
        <w:trPr>
          <w:trHeight w:val="340"/>
          <w:jc w:val="center"/>
        </w:trPr>
        <w:tc>
          <w:tcPr>
            <w:tcW w:w="62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1640272D"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c>
          <w:tcPr>
            <w:tcW w:w="262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362B9C73" w14:textId="77777777"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Проведены праздничные и культурно-массовые мероприятия, фестивали, конкурсы, (ед.)</w:t>
            </w:r>
          </w:p>
        </w:tc>
        <w:tc>
          <w:tcPr>
            <w:tcW w:w="67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421DC879" w14:textId="77777777" w:rsidR="00D15C48" w:rsidRPr="00F25EA4" w:rsidRDefault="00D15C48" w:rsidP="00D15C48">
            <w:pPr>
              <w:widowControl w:val="0"/>
              <w:jc w:val="center"/>
              <w:rPr>
                <w:rFonts w:eastAsiaTheme="minorEastAsia" w:cs="Times New Roman"/>
                <w:sz w:val="20"/>
                <w:szCs w:val="20"/>
                <w:lang w:eastAsia="ru-RU"/>
              </w:rPr>
            </w:pPr>
            <w:r w:rsidRPr="00F25EA4">
              <w:rPr>
                <w:rFonts w:eastAsiaTheme="minorEastAsia" w:cs="Times New Roman"/>
                <w:sz w:val="20"/>
                <w:szCs w:val="20"/>
                <w:lang w:eastAsia="ru-RU"/>
              </w:rPr>
              <w:t>х</w:t>
            </w:r>
          </w:p>
        </w:tc>
        <w:tc>
          <w:tcPr>
            <w:tcW w:w="183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0BA0A047" w14:textId="77777777" w:rsidR="00D15C48" w:rsidRPr="00F25EA4" w:rsidRDefault="00D15C48" w:rsidP="00D15C48">
            <w:pPr>
              <w:widowControl w:val="0"/>
              <w:jc w:val="center"/>
              <w:rPr>
                <w:rFonts w:eastAsiaTheme="minorEastAsia" w:cs="Times New Roman"/>
                <w:sz w:val="20"/>
                <w:szCs w:val="20"/>
                <w:lang w:eastAsia="ru-RU"/>
              </w:rPr>
            </w:pPr>
            <w:r w:rsidRPr="00F25EA4">
              <w:rPr>
                <w:rFonts w:eastAsiaTheme="minorEastAsia" w:cs="Times New Roman"/>
                <w:sz w:val="20"/>
                <w:szCs w:val="20"/>
                <w:lang w:eastAsia="ru-RU"/>
              </w:rPr>
              <w:t>х</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C3180DC"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Всего</w:t>
            </w:r>
          </w:p>
        </w:tc>
        <w:tc>
          <w:tcPr>
            <w:tcW w:w="1013" w:type="dxa"/>
            <w:gridSpan w:val="3"/>
            <w:vMerge w:val="restart"/>
            <w:tcBorders>
              <w:top w:val="nil"/>
              <w:left w:val="single" w:sz="4" w:space="0" w:color="auto"/>
              <w:right w:val="single" w:sz="4" w:space="0" w:color="auto"/>
            </w:tcBorders>
            <w:vAlign w:val="center"/>
          </w:tcPr>
          <w:p w14:paraId="22518EA4" w14:textId="0469CFA9"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 год</w:t>
            </w:r>
          </w:p>
        </w:tc>
        <w:tc>
          <w:tcPr>
            <w:tcW w:w="850" w:type="dxa"/>
            <w:gridSpan w:val="5"/>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2295330" w14:textId="6E0ABCC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Итого 2024 год</w:t>
            </w:r>
          </w:p>
        </w:tc>
        <w:tc>
          <w:tcPr>
            <w:tcW w:w="2557" w:type="dxa"/>
            <w:gridSpan w:val="29"/>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669150F" w14:textId="71C69D37" w:rsidR="00D15C48" w:rsidRPr="00F25EA4" w:rsidRDefault="00D15C48" w:rsidP="006A769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В том числе </w:t>
            </w:r>
          </w:p>
        </w:tc>
        <w:tc>
          <w:tcPr>
            <w:tcW w:w="867" w:type="dxa"/>
            <w:gridSpan w:val="3"/>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F3F3741"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2025 год</w:t>
            </w:r>
          </w:p>
        </w:tc>
        <w:tc>
          <w:tcPr>
            <w:tcW w:w="85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7379C38"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2026 год</w:t>
            </w:r>
          </w:p>
        </w:tc>
        <w:tc>
          <w:tcPr>
            <w:tcW w:w="85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B7100F6"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2027 год</w:t>
            </w:r>
          </w:p>
        </w:tc>
        <w:tc>
          <w:tcPr>
            <w:tcW w:w="2126" w:type="dxa"/>
            <w:vMerge w:val="restart"/>
            <w:tcBorders>
              <w:left w:val="single" w:sz="4" w:space="0" w:color="auto"/>
              <w:right w:val="single" w:sz="4" w:space="0" w:color="auto"/>
            </w:tcBorders>
            <w:shd w:val="clear" w:color="auto" w:fill="auto"/>
            <w:tcMar>
              <w:left w:w="28" w:type="dxa"/>
              <w:right w:w="28" w:type="dxa"/>
            </w:tcMar>
            <w:hideMark/>
          </w:tcPr>
          <w:p w14:paraId="193EB76F" w14:textId="77777777" w:rsidR="00D15C48" w:rsidRPr="00F25EA4" w:rsidRDefault="00D15C48" w:rsidP="00D15C48">
            <w:pPr>
              <w:suppressAutoHyphens w:val="0"/>
              <w:jc w:val="center"/>
              <w:rPr>
                <w:rFonts w:eastAsia="Times New Roman" w:cs="Times New Roman"/>
                <w:sz w:val="20"/>
                <w:szCs w:val="20"/>
                <w:lang w:eastAsia="ru-RU"/>
              </w:rPr>
            </w:pPr>
          </w:p>
        </w:tc>
      </w:tr>
      <w:tr w:rsidR="00D15C48" w:rsidRPr="00F25EA4" w14:paraId="060EBC9A" w14:textId="77777777" w:rsidTr="00620226">
        <w:trPr>
          <w:trHeight w:val="405"/>
          <w:jc w:val="center"/>
        </w:trPr>
        <w:tc>
          <w:tcPr>
            <w:tcW w:w="6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9B2C428" w14:textId="77777777" w:rsidR="00D15C48" w:rsidRPr="00F25EA4" w:rsidRDefault="00D15C48" w:rsidP="00D15C48">
            <w:pPr>
              <w:suppressAutoHyphens w:val="0"/>
              <w:rPr>
                <w:rFonts w:eastAsia="Times New Roman" w:cs="Times New Roman"/>
                <w:sz w:val="20"/>
                <w:szCs w:val="20"/>
                <w:lang w:eastAsia="ru-RU"/>
              </w:rPr>
            </w:pPr>
          </w:p>
        </w:tc>
        <w:tc>
          <w:tcPr>
            <w:tcW w:w="262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A1C283E" w14:textId="77777777" w:rsidR="00D15C48" w:rsidRPr="00F25EA4" w:rsidRDefault="00D15C48" w:rsidP="00D15C48">
            <w:pPr>
              <w:suppressAutoHyphens w:val="0"/>
              <w:rPr>
                <w:rFonts w:eastAsia="Times New Roman" w:cs="Times New Roman"/>
                <w:sz w:val="20"/>
                <w:szCs w:val="20"/>
                <w:lang w:eastAsia="ru-RU"/>
              </w:rPr>
            </w:pPr>
          </w:p>
        </w:tc>
        <w:tc>
          <w:tcPr>
            <w:tcW w:w="67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540BA27" w14:textId="77777777" w:rsidR="00D15C48" w:rsidRPr="00F25EA4" w:rsidRDefault="00D15C48" w:rsidP="00D15C48">
            <w:pPr>
              <w:suppressAutoHyphens w:val="0"/>
              <w:rPr>
                <w:rFonts w:eastAsia="Times New Roman" w:cs="Times New Roman"/>
                <w:sz w:val="20"/>
                <w:szCs w:val="20"/>
                <w:lang w:eastAsia="ru-RU"/>
              </w:rPr>
            </w:pPr>
          </w:p>
        </w:tc>
        <w:tc>
          <w:tcPr>
            <w:tcW w:w="183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F3225AA" w14:textId="77777777" w:rsidR="00D15C48" w:rsidRPr="00F25EA4" w:rsidRDefault="00D15C48" w:rsidP="00D15C48">
            <w:pPr>
              <w:suppressAutoHyphens w:val="0"/>
              <w:rPr>
                <w:rFonts w:eastAsia="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1DBA6C6" w14:textId="77777777" w:rsidR="00D15C48" w:rsidRPr="00F25EA4" w:rsidRDefault="00D15C48" w:rsidP="00D15C48">
            <w:pPr>
              <w:suppressAutoHyphens w:val="0"/>
              <w:rPr>
                <w:rFonts w:eastAsia="Times New Roman" w:cs="Times New Roman"/>
                <w:sz w:val="20"/>
                <w:szCs w:val="20"/>
                <w:lang w:eastAsia="ru-RU"/>
              </w:rPr>
            </w:pPr>
          </w:p>
        </w:tc>
        <w:tc>
          <w:tcPr>
            <w:tcW w:w="1013" w:type="dxa"/>
            <w:gridSpan w:val="3"/>
            <w:vMerge/>
            <w:tcBorders>
              <w:left w:val="single" w:sz="4" w:space="0" w:color="auto"/>
              <w:bottom w:val="single" w:sz="4" w:space="0" w:color="auto"/>
              <w:right w:val="single" w:sz="4" w:space="0" w:color="auto"/>
            </w:tcBorders>
            <w:vAlign w:val="center"/>
          </w:tcPr>
          <w:p w14:paraId="1B276692" w14:textId="77777777" w:rsidR="00D15C48" w:rsidRPr="00F25EA4" w:rsidRDefault="00D15C48" w:rsidP="00D15C48">
            <w:pPr>
              <w:suppressAutoHyphens w:val="0"/>
              <w:rPr>
                <w:rFonts w:eastAsia="Times New Roman" w:cs="Times New Roman"/>
                <w:sz w:val="20"/>
                <w:szCs w:val="20"/>
                <w:lang w:eastAsia="ru-RU"/>
              </w:rPr>
            </w:pPr>
          </w:p>
        </w:tc>
        <w:tc>
          <w:tcPr>
            <w:tcW w:w="850" w:type="dxa"/>
            <w:gridSpan w:val="5"/>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299E6BA" w14:textId="2DD9E4B3" w:rsidR="00D15C48" w:rsidRPr="00F25EA4" w:rsidRDefault="00D15C48" w:rsidP="00D15C48">
            <w:pPr>
              <w:suppressAutoHyphens w:val="0"/>
              <w:rPr>
                <w:rFonts w:eastAsia="Times New Roman" w:cs="Times New Roman"/>
                <w:sz w:val="20"/>
                <w:szCs w:val="20"/>
                <w:lang w:eastAsia="ru-RU"/>
              </w:rPr>
            </w:pPr>
          </w:p>
        </w:tc>
        <w:tc>
          <w:tcPr>
            <w:tcW w:w="706" w:type="dxa"/>
            <w:gridSpan w:val="7"/>
            <w:tcBorders>
              <w:top w:val="nil"/>
              <w:left w:val="nil"/>
              <w:bottom w:val="single" w:sz="4" w:space="0" w:color="auto"/>
              <w:right w:val="single" w:sz="4" w:space="0" w:color="auto"/>
            </w:tcBorders>
            <w:shd w:val="clear" w:color="auto" w:fill="auto"/>
            <w:tcMar>
              <w:left w:w="28" w:type="dxa"/>
              <w:right w:w="28" w:type="dxa"/>
            </w:tcMar>
            <w:hideMark/>
          </w:tcPr>
          <w:p w14:paraId="25353D85" w14:textId="6BDC0B4E"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квартал</w:t>
            </w:r>
          </w:p>
        </w:tc>
        <w:tc>
          <w:tcPr>
            <w:tcW w:w="567" w:type="dxa"/>
            <w:gridSpan w:val="8"/>
            <w:tcBorders>
              <w:top w:val="nil"/>
              <w:left w:val="nil"/>
              <w:bottom w:val="single" w:sz="4" w:space="0" w:color="auto"/>
              <w:right w:val="single" w:sz="4" w:space="0" w:color="auto"/>
            </w:tcBorders>
            <w:shd w:val="clear" w:color="auto" w:fill="auto"/>
            <w:tcMar>
              <w:left w:w="28" w:type="dxa"/>
              <w:right w:w="28" w:type="dxa"/>
            </w:tcMar>
            <w:hideMark/>
          </w:tcPr>
          <w:p w14:paraId="0685E9E4" w14:textId="75AA180D"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полугодие</w:t>
            </w:r>
          </w:p>
        </w:tc>
        <w:tc>
          <w:tcPr>
            <w:tcW w:w="569" w:type="dxa"/>
            <w:gridSpan w:val="7"/>
            <w:tcBorders>
              <w:top w:val="nil"/>
              <w:left w:val="nil"/>
              <w:bottom w:val="single" w:sz="4" w:space="0" w:color="auto"/>
              <w:right w:val="single" w:sz="4" w:space="0" w:color="auto"/>
            </w:tcBorders>
            <w:shd w:val="clear" w:color="auto" w:fill="auto"/>
            <w:tcMar>
              <w:left w:w="28" w:type="dxa"/>
              <w:right w:w="28" w:type="dxa"/>
            </w:tcMar>
            <w:hideMark/>
          </w:tcPr>
          <w:p w14:paraId="5A6A89BF" w14:textId="02C13B06"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9 </w:t>
            </w:r>
            <w:r w:rsidRPr="00F25EA4">
              <w:rPr>
                <w:rFonts w:eastAsia="Times New Roman" w:cs="Times New Roman"/>
                <w:sz w:val="20"/>
                <w:szCs w:val="20"/>
                <w:lang w:eastAsia="ru-RU"/>
              </w:rPr>
              <w:br/>
              <w:t>месяцев</w:t>
            </w:r>
          </w:p>
        </w:tc>
        <w:tc>
          <w:tcPr>
            <w:tcW w:w="715" w:type="dxa"/>
            <w:gridSpan w:val="7"/>
            <w:tcBorders>
              <w:top w:val="nil"/>
              <w:left w:val="nil"/>
              <w:bottom w:val="single" w:sz="4" w:space="0" w:color="auto"/>
              <w:right w:val="single" w:sz="4" w:space="0" w:color="auto"/>
            </w:tcBorders>
            <w:shd w:val="clear" w:color="auto" w:fill="auto"/>
            <w:tcMar>
              <w:left w:w="28" w:type="dxa"/>
              <w:right w:w="28" w:type="dxa"/>
            </w:tcMar>
            <w:hideMark/>
          </w:tcPr>
          <w:p w14:paraId="44334DE3" w14:textId="4D4EECF8"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12 </w:t>
            </w:r>
            <w:r w:rsidRPr="00F25EA4">
              <w:rPr>
                <w:rFonts w:eastAsia="Times New Roman" w:cs="Times New Roman"/>
                <w:sz w:val="20"/>
                <w:szCs w:val="20"/>
                <w:lang w:eastAsia="ru-RU"/>
              </w:rPr>
              <w:br/>
              <w:t>месяцев</w:t>
            </w:r>
          </w:p>
        </w:tc>
        <w:tc>
          <w:tcPr>
            <w:tcW w:w="867" w:type="dxa"/>
            <w:gridSpan w:val="3"/>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DC3AD90" w14:textId="77777777" w:rsidR="00D15C48" w:rsidRPr="00F25EA4" w:rsidRDefault="00D15C48" w:rsidP="00D15C48">
            <w:pPr>
              <w:suppressAutoHyphens w:val="0"/>
              <w:rPr>
                <w:rFonts w:eastAsia="Times New Roman" w:cs="Times New Roman"/>
                <w:sz w:val="20"/>
                <w:szCs w:val="20"/>
                <w:lang w:eastAsia="ru-RU"/>
              </w:rPr>
            </w:pPr>
          </w:p>
        </w:tc>
        <w:tc>
          <w:tcPr>
            <w:tcW w:w="858"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6E63D42" w14:textId="77777777" w:rsidR="00D15C48" w:rsidRPr="00F25EA4" w:rsidRDefault="00D15C48" w:rsidP="00D15C48">
            <w:pPr>
              <w:suppressAutoHyphens w:val="0"/>
              <w:rPr>
                <w:rFonts w:eastAsia="Times New Roman" w:cs="Times New Roman"/>
                <w:sz w:val="20"/>
                <w:szCs w:val="20"/>
                <w:lang w:eastAsia="ru-RU"/>
              </w:rPr>
            </w:pPr>
          </w:p>
        </w:tc>
        <w:tc>
          <w:tcPr>
            <w:tcW w:w="85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9C905EA" w14:textId="77777777" w:rsidR="00D15C48" w:rsidRPr="00F25EA4" w:rsidRDefault="00D15C48" w:rsidP="00D15C48">
            <w:pPr>
              <w:suppressAutoHyphens w:val="0"/>
              <w:rPr>
                <w:rFonts w:eastAsia="Times New Roman" w:cs="Times New Roman"/>
                <w:sz w:val="20"/>
                <w:szCs w:val="20"/>
                <w:lang w:eastAsia="ru-RU"/>
              </w:rPr>
            </w:pPr>
          </w:p>
        </w:tc>
        <w:tc>
          <w:tcPr>
            <w:tcW w:w="2126" w:type="dxa"/>
            <w:vMerge/>
            <w:tcBorders>
              <w:left w:val="single" w:sz="4" w:space="0" w:color="auto"/>
              <w:right w:val="single" w:sz="4" w:space="0" w:color="auto"/>
            </w:tcBorders>
            <w:shd w:val="clear" w:color="auto" w:fill="auto"/>
            <w:tcMar>
              <w:left w:w="28" w:type="dxa"/>
              <w:right w:w="28" w:type="dxa"/>
            </w:tcMar>
            <w:vAlign w:val="center"/>
            <w:hideMark/>
          </w:tcPr>
          <w:p w14:paraId="1FF49BEE" w14:textId="77777777" w:rsidR="00D15C48" w:rsidRPr="00F25EA4" w:rsidRDefault="00D15C48" w:rsidP="00D15C48">
            <w:pPr>
              <w:suppressAutoHyphens w:val="0"/>
              <w:rPr>
                <w:rFonts w:eastAsia="Times New Roman" w:cs="Times New Roman"/>
                <w:sz w:val="20"/>
                <w:szCs w:val="20"/>
                <w:lang w:eastAsia="ru-RU"/>
              </w:rPr>
            </w:pPr>
          </w:p>
        </w:tc>
      </w:tr>
      <w:tr w:rsidR="00D15C48" w:rsidRPr="00F25EA4" w14:paraId="5F2716C6" w14:textId="77777777" w:rsidTr="00620226">
        <w:trPr>
          <w:trHeight w:val="405"/>
          <w:jc w:val="center"/>
        </w:trPr>
        <w:tc>
          <w:tcPr>
            <w:tcW w:w="621"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E6609D4" w14:textId="77777777" w:rsidR="00D15C48" w:rsidRPr="00F25EA4" w:rsidRDefault="00D15C48" w:rsidP="00D15C48">
            <w:pPr>
              <w:suppressAutoHyphens w:val="0"/>
              <w:rPr>
                <w:rFonts w:eastAsia="Times New Roman" w:cs="Times New Roman"/>
                <w:sz w:val="20"/>
                <w:szCs w:val="20"/>
                <w:lang w:eastAsia="ru-RU"/>
              </w:rPr>
            </w:pPr>
          </w:p>
        </w:tc>
        <w:tc>
          <w:tcPr>
            <w:tcW w:w="262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B93F876" w14:textId="77777777" w:rsidR="00D15C48" w:rsidRPr="00F25EA4" w:rsidRDefault="00D15C48" w:rsidP="00D15C48">
            <w:pPr>
              <w:suppressAutoHyphens w:val="0"/>
              <w:rPr>
                <w:rFonts w:eastAsia="Times New Roman" w:cs="Times New Roman"/>
                <w:sz w:val="20"/>
                <w:szCs w:val="20"/>
                <w:lang w:eastAsia="ru-RU"/>
              </w:rPr>
            </w:pPr>
          </w:p>
        </w:tc>
        <w:tc>
          <w:tcPr>
            <w:tcW w:w="679"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6AF96D0" w14:textId="77777777" w:rsidR="00D15C48" w:rsidRPr="00F25EA4" w:rsidRDefault="00D15C48" w:rsidP="00D15C48">
            <w:pPr>
              <w:suppressAutoHyphens w:val="0"/>
              <w:rPr>
                <w:rFonts w:eastAsia="Times New Roman" w:cs="Times New Roman"/>
                <w:sz w:val="20"/>
                <w:szCs w:val="20"/>
                <w:lang w:eastAsia="ru-RU"/>
              </w:rPr>
            </w:pPr>
          </w:p>
        </w:tc>
        <w:tc>
          <w:tcPr>
            <w:tcW w:w="1836"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939A27E" w14:textId="77777777" w:rsidR="00D15C48" w:rsidRPr="00F25EA4" w:rsidRDefault="00D15C48" w:rsidP="00D15C48">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1BC26C"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w:t>
            </w:r>
          </w:p>
        </w:tc>
        <w:tc>
          <w:tcPr>
            <w:tcW w:w="1013" w:type="dxa"/>
            <w:gridSpan w:val="3"/>
            <w:tcBorders>
              <w:top w:val="single" w:sz="4" w:space="0" w:color="auto"/>
              <w:left w:val="nil"/>
              <w:bottom w:val="single" w:sz="4" w:space="0" w:color="auto"/>
              <w:right w:val="single" w:sz="4" w:space="0" w:color="auto"/>
            </w:tcBorders>
            <w:vAlign w:val="center"/>
          </w:tcPr>
          <w:p w14:paraId="1B13718F" w14:textId="167B8EE5"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AFE6C72" w14:textId="5196A3B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w:t>
            </w:r>
          </w:p>
        </w:tc>
        <w:tc>
          <w:tcPr>
            <w:tcW w:w="706" w:type="dxa"/>
            <w:gridSpan w:val="7"/>
            <w:tcBorders>
              <w:top w:val="nil"/>
              <w:left w:val="nil"/>
              <w:bottom w:val="single" w:sz="4" w:space="0" w:color="auto"/>
              <w:right w:val="single" w:sz="4" w:space="0" w:color="auto"/>
            </w:tcBorders>
            <w:shd w:val="clear" w:color="auto" w:fill="auto"/>
            <w:tcMar>
              <w:left w:w="28" w:type="dxa"/>
              <w:right w:w="28" w:type="dxa"/>
            </w:tcMar>
            <w:vAlign w:val="center"/>
            <w:hideMark/>
          </w:tcPr>
          <w:p w14:paraId="1D9328A2"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3</w:t>
            </w:r>
          </w:p>
        </w:tc>
        <w:tc>
          <w:tcPr>
            <w:tcW w:w="567" w:type="dxa"/>
            <w:gridSpan w:val="8"/>
            <w:tcBorders>
              <w:top w:val="nil"/>
              <w:left w:val="nil"/>
              <w:bottom w:val="single" w:sz="4" w:space="0" w:color="auto"/>
              <w:right w:val="single" w:sz="4" w:space="0" w:color="auto"/>
            </w:tcBorders>
            <w:shd w:val="clear" w:color="auto" w:fill="auto"/>
            <w:tcMar>
              <w:left w:w="28" w:type="dxa"/>
              <w:right w:w="28" w:type="dxa"/>
            </w:tcMar>
            <w:vAlign w:val="center"/>
            <w:hideMark/>
          </w:tcPr>
          <w:p w14:paraId="318A92D0"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6</w:t>
            </w:r>
          </w:p>
        </w:tc>
        <w:tc>
          <w:tcPr>
            <w:tcW w:w="569" w:type="dxa"/>
            <w:gridSpan w:val="7"/>
            <w:tcBorders>
              <w:top w:val="nil"/>
              <w:left w:val="nil"/>
              <w:bottom w:val="single" w:sz="4" w:space="0" w:color="auto"/>
              <w:right w:val="single" w:sz="4" w:space="0" w:color="auto"/>
            </w:tcBorders>
            <w:shd w:val="clear" w:color="auto" w:fill="auto"/>
            <w:tcMar>
              <w:left w:w="28" w:type="dxa"/>
              <w:right w:w="28" w:type="dxa"/>
            </w:tcMar>
            <w:vAlign w:val="center"/>
            <w:hideMark/>
          </w:tcPr>
          <w:p w14:paraId="2C2F05BD"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9</w:t>
            </w:r>
          </w:p>
        </w:tc>
        <w:tc>
          <w:tcPr>
            <w:tcW w:w="715" w:type="dxa"/>
            <w:gridSpan w:val="7"/>
            <w:tcBorders>
              <w:top w:val="nil"/>
              <w:left w:val="nil"/>
              <w:bottom w:val="single" w:sz="4" w:space="0" w:color="auto"/>
              <w:right w:val="single" w:sz="4" w:space="0" w:color="auto"/>
            </w:tcBorders>
            <w:shd w:val="clear" w:color="auto" w:fill="auto"/>
            <w:tcMar>
              <w:left w:w="28" w:type="dxa"/>
              <w:right w:w="28" w:type="dxa"/>
            </w:tcMar>
            <w:vAlign w:val="center"/>
            <w:hideMark/>
          </w:tcPr>
          <w:p w14:paraId="22FBE4C6"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w:t>
            </w:r>
          </w:p>
        </w:tc>
        <w:tc>
          <w:tcPr>
            <w:tcW w:w="86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14:paraId="53919674"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45CC31"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B7246D"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w:t>
            </w:r>
          </w:p>
        </w:tc>
        <w:tc>
          <w:tcPr>
            <w:tcW w:w="2126" w:type="dxa"/>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47FD6561" w14:textId="77777777" w:rsidR="00D15C48" w:rsidRPr="00F25EA4" w:rsidRDefault="00D15C48" w:rsidP="00D15C48">
            <w:pPr>
              <w:suppressAutoHyphens w:val="0"/>
              <w:rPr>
                <w:rFonts w:eastAsia="Times New Roman" w:cs="Times New Roman"/>
                <w:sz w:val="20"/>
                <w:szCs w:val="20"/>
                <w:lang w:eastAsia="ru-RU"/>
              </w:rPr>
            </w:pPr>
          </w:p>
        </w:tc>
      </w:tr>
      <w:tr w:rsidR="00E959E2" w:rsidRPr="00F25EA4" w14:paraId="5E8A4C18" w14:textId="77777777" w:rsidTr="00620226">
        <w:trPr>
          <w:trHeight w:val="405"/>
          <w:jc w:val="center"/>
        </w:trPr>
        <w:tc>
          <w:tcPr>
            <w:tcW w:w="62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A19047" w14:textId="77777777" w:rsidR="00E959E2" w:rsidRPr="00F25EA4" w:rsidRDefault="00E959E2" w:rsidP="00E959E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7</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28F8A4" w14:textId="77777777" w:rsidR="00E959E2" w:rsidRPr="00F25EA4" w:rsidRDefault="00E959E2" w:rsidP="00E959E2">
            <w:pPr>
              <w:rPr>
                <w:rFonts w:eastAsia="Times New Roman" w:cs="Times New Roman"/>
                <w:sz w:val="20"/>
                <w:szCs w:val="20"/>
                <w:lang w:eastAsia="ru-RU"/>
              </w:rPr>
            </w:pPr>
            <w:r w:rsidRPr="00F25EA4">
              <w:rPr>
                <w:rFonts w:eastAsia="Times New Roman" w:cs="Times New Roman"/>
                <w:sz w:val="20"/>
                <w:szCs w:val="20"/>
                <w:lang w:eastAsia="ru-RU"/>
              </w:rPr>
              <w:t>Основное мероприятие 07 Обеспечение функций муниципальных учреждений культуры Московской области</w:t>
            </w:r>
          </w:p>
        </w:tc>
        <w:tc>
          <w:tcPr>
            <w:tcW w:w="67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D7875E" w14:textId="77777777" w:rsidR="00E959E2" w:rsidRPr="00F25EA4" w:rsidRDefault="00E959E2" w:rsidP="00E959E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70E82E" w14:textId="77777777" w:rsidR="00E959E2" w:rsidRPr="00F25EA4" w:rsidRDefault="00E959E2" w:rsidP="00E959E2">
            <w:pPr>
              <w:suppressAutoHyphens w:val="0"/>
              <w:rPr>
                <w:rFonts w:eastAsia="Times New Roman" w:cs="Times New Roman"/>
                <w:sz w:val="20"/>
                <w:szCs w:val="20"/>
                <w:lang w:eastAsia="ru-RU"/>
              </w:rPr>
            </w:pPr>
            <w:r w:rsidRPr="00F25EA4">
              <w:rPr>
                <w:rFonts w:eastAsia="Times New Roman" w:cs="Times New Roman"/>
                <w:sz w:val="20"/>
                <w:szCs w:val="20"/>
                <w:lang w:eastAsia="ru-RU"/>
              </w:rPr>
              <w:t>Итого</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880E0A" w14:textId="02BD4913" w:rsidR="00E959E2" w:rsidRPr="00897039" w:rsidRDefault="00E959E2" w:rsidP="00E959E2">
            <w:pPr>
              <w:suppressAutoHyphens w:val="0"/>
              <w:jc w:val="center"/>
              <w:rPr>
                <w:rFonts w:eastAsia="Times New Roman" w:cs="Times New Roman"/>
                <w:sz w:val="20"/>
                <w:szCs w:val="20"/>
                <w:lang w:eastAsia="ru-RU"/>
              </w:rPr>
            </w:pPr>
            <w:r>
              <w:rPr>
                <w:sz w:val="20"/>
                <w:szCs w:val="20"/>
              </w:rPr>
              <w:t>25 919,05</w:t>
            </w:r>
          </w:p>
        </w:tc>
        <w:tc>
          <w:tcPr>
            <w:tcW w:w="101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8F93F6" w14:textId="2CD95E5D" w:rsidR="00E959E2" w:rsidRPr="00897039" w:rsidRDefault="00E959E2" w:rsidP="00E959E2">
            <w:pPr>
              <w:suppressAutoHyphens w:val="0"/>
              <w:jc w:val="center"/>
              <w:rPr>
                <w:rFonts w:eastAsia="Times New Roman" w:cs="Times New Roman"/>
                <w:sz w:val="20"/>
                <w:szCs w:val="20"/>
                <w:lang w:eastAsia="ru-RU"/>
              </w:rPr>
            </w:pPr>
            <w:r w:rsidRPr="00897039">
              <w:rPr>
                <w:sz w:val="20"/>
                <w:szCs w:val="20"/>
              </w:rPr>
              <w:t>24 537,19</w:t>
            </w:r>
          </w:p>
        </w:tc>
        <w:tc>
          <w:tcPr>
            <w:tcW w:w="3396" w:type="dxa"/>
            <w:gridSpan w:val="3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2C27CD" w14:textId="3F5F4EF7" w:rsidR="00E959E2" w:rsidRPr="00897039" w:rsidRDefault="00E959E2" w:rsidP="00E959E2">
            <w:pPr>
              <w:suppressAutoHyphens w:val="0"/>
              <w:jc w:val="center"/>
              <w:rPr>
                <w:rFonts w:eastAsia="Times New Roman" w:cs="Times New Roman"/>
                <w:sz w:val="20"/>
                <w:szCs w:val="20"/>
                <w:lang w:eastAsia="ru-RU"/>
              </w:rPr>
            </w:pPr>
            <w:r w:rsidRPr="00897039">
              <w:rPr>
                <w:sz w:val="20"/>
                <w:szCs w:val="20"/>
              </w:rPr>
              <w:t>1 036,39</w:t>
            </w:r>
          </w:p>
        </w:tc>
        <w:tc>
          <w:tcPr>
            <w:tcW w:w="878"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FF985F" w14:textId="4CB8CE29" w:rsidR="00E959E2" w:rsidRPr="00F25EA4" w:rsidRDefault="00E959E2" w:rsidP="00E959E2">
            <w:pPr>
              <w:jc w:val="center"/>
              <w:rPr>
                <w:rFonts w:cs="Times New Roman"/>
                <w:sz w:val="20"/>
                <w:szCs w:val="20"/>
              </w:rPr>
            </w:pPr>
            <w:r>
              <w:rPr>
                <w:rFonts w:eastAsia="Times New Roman" w:cs="Times New Roman"/>
                <w:sz w:val="20"/>
                <w:szCs w:val="20"/>
                <w:lang w:eastAsia="ru-RU"/>
              </w:rPr>
              <w:t>345,47</w:t>
            </w:r>
          </w:p>
        </w:tc>
        <w:tc>
          <w:tcPr>
            <w:tcW w:w="85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85577F" w14:textId="77777777" w:rsidR="00E959E2" w:rsidRPr="00F25EA4" w:rsidRDefault="00E959E2" w:rsidP="00E959E2">
            <w:pPr>
              <w:jc w:val="center"/>
              <w:rPr>
                <w:rFonts w:cs="Times New Roman"/>
                <w:sz w:val="20"/>
                <w:szCs w:val="20"/>
              </w:rPr>
            </w:pPr>
            <w:r w:rsidRPr="00F25EA4">
              <w:rPr>
                <w:rFonts w:eastAsia="Times New Roman" w:cs="Times New Roman"/>
                <w:sz w:val="20"/>
                <w:szCs w:val="20"/>
                <w:lang w:eastAsia="ru-RU"/>
              </w:rPr>
              <w:t>0,00</w:t>
            </w:r>
          </w:p>
        </w:tc>
        <w:tc>
          <w:tcPr>
            <w:tcW w:w="85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7A5498" w14:textId="77777777" w:rsidR="00E959E2" w:rsidRPr="00F25EA4" w:rsidRDefault="00E959E2" w:rsidP="00E959E2">
            <w:pPr>
              <w:jc w:val="center"/>
              <w:rPr>
                <w:rFonts w:cs="Times New Roman"/>
                <w:sz w:val="20"/>
                <w:szCs w:val="20"/>
              </w:rPr>
            </w:pPr>
            <w:r w:rsidRPr="00F25EA4">
              <w:rPr>
                <w:rFonts w:eastAsia="Times New Roman" w:cs="Times New Roman"/>
                <w:sz w:val="20"/>
                <w:szCs w:val="20"/>
                <w:lang w:eastAsia="ru-RU"/>
              </w:rPr>
              <w:t>0,00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0BFA33" w14:textId="0FD61193" w:rsidR="00E959E2" w:rsidRPr="00F25EA4" w:rsidRDefault="00E959E2" w:rsidP="00E959E2">
            <w:pPr>
              <w:suppressAutoHyphens w:val="0"/>
              <w:rPr>
                <w:rFonts w:eastAsia="Times New Roman" w:cs="Times New Roman"/>
                <w:sz w:val="20"/>
                <w:szCs w:val="20"/>
                <w:lang w:eastAsia="ru-RU"/>
              </w:rPr>
            </w:pPr>
            <w:r w:rsidRPr="00F25EA4">
              <w:rPr>
                <w:rFonts w:eastAsia="Times New Roman" w:cs="Times New Roman"/>
                <w:sz w:val="20"/>
                <w:szCs w:val="20"/>
                <w:lang w:eastAsia="ru-RU"/>
              </w:rPr>
              <w:t>МБУК МТДК «ФЭСТ», МБУК МТК «Огниво», МБУК «МДК «Яуза», МБУК КИЦ «Леонидовка», МАУ ЦК «Подмосковье», МБУК «ЕДП»</w:t>
            </w:r>
          </w:p>
        </w:tc>
      </w:tr>
      <w:tr w:rsidR="00E959E2" w:rsidRPr="00F25EA4" w14:paraId="3348651F" w14:textId="77777777" w:rsidTr="00620226">
        <w:trPr>
          <w:trHeight w:val="1418"/>
          <w:jc w:val="center"/>
        </w:trPr>
        <w:tc>
          <w:tcPr>
            <w:tcW w:w="621"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14:paraId="7A961F30" w14:textId="77777777" w:rsidR="00E959E2" w:rsidRPr="00F25EA4" w:rsidRDefault="00E959E2" w:rsidP="00E959E2">
            <w:pPr>
              <w:suppressAutoHyphens w:val="0"/>
              <w:rPr>
                <w:rFonts w:eastAsia="Times New Roman" w:cs="Times New Roman"/>
                <w:sz w:val="20"/>
                <w:szCs w:val="20"/>
                <w:lang w:eastAsia="ru-RU"/>
              </w:rPr>
            </w:pPr>
          </w:p>
        </w:tc>
        <w:tc>
          <w:tcPr>
            <w:tcW w:w="2620"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14:paraId="6C3778E9" w14:textId="77777777" w:rsidR="00E959E2" w:rsidRPr="00F25EA4" w:rsidRDefault="00E959E2" w:rsidP="00E959E2">
            <w:pPr>
              <w:suppressAutoHyphens w:val="0"/>
              <w:rPr>
                <w:rFonts w:eastAsia="Times New Roman" w:cs="Times New Roman"/>
                <w:sz w:val="20"/>
                <w:szCs w:val="20"/>
                <w:lang w:eastAsia="ru-RU"/>
              </w:rPr>
            </w:pPr>
          </w:p>
        </w:tc>
        <w:tc>
          <w:tcPr>
            <w:tcW w:w="679"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14:paraId="272661E1" w14:textId="77777777" w:rsidR="00E959E2" w:rsidRPr="00F25EA4" w:rsidRDefault="00E959E2" w:rsidP="00E959E2">
            <w:pPr>
              <w:suppressAutoHyphens w:val="0"/>
              <w:rPr>
                <w:rFonts w:eastAsia="Times New Roman" w:cs="Times New Roman"/>
                <w:sz w:val="20"/>
                <w:szCs w:val="20"/>
                <w:lang w:eastAsia="ru-RU"/>
              </w:rPr>
            </w:pPr>
          </w:p>
        </w:tc>
        <w:tc>
          <w:tcPr>
            <w:tcW w:w="1836" w:type="dxa"/>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14:paraId="0685C97C" w14:textId="77777777" w:rsidR="00E959E2" w:rsidRPr="00F25EA4" w:rsidRDefault="00E959E2" w:rsidP="00E959E2">
            <w:pPr>
              <w:rPr>
                <w:rFonts w:cs="Times New Roman"/>
                <w:sz w:val="20"/>
                <w:szCs w:val="20"/>
              </w:rPr>
            </w:pPr>
            <w:r w:rsidRPr="00F25EA4">
              <w:rPr>
                <w:rFonts w:cs="Times New Roman"/>
                <w:sz w:val="20"/>
                <w:szCs w:val="20"/>
              </w:rPr>
              <w:t xml:space="preserve">Средства бюджета Московской области </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8F5E3B" w14:textId="1C0F3C47" w:rsidR="00E959E2" w:rsidRPr="00897039" w:rsidRDefault="00E959E2" w:rsidP="00E959E2">
            <w:pPr>
              <w:suppressAutoHyphens w:val="0"/>
              <w:jc w:val="center"/>
              <w:rPr>
                <w:rFonts w:eastAsia="Times New Roman" w:cs="Times New Roman"/>
                <w:sz w:val="20"/>
                <w:szCs w:val="20"/>
                <w:lang w:eastAsia="ru-RU"/>
              </w:rPr>
            </w:pPr>
            <w:r>
              <w:rPr>
                <w:sz w:val="20"/>
                <w:szCs w:val="20"/>
              </w:rPr>
              <w:t>25 919,05</w:t>
            </w:r>
          </w:p>
        </w:tc>
        <w:tc>
          <w:tcPr>
            <w:tcW w:w="101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1EE282" w14:textId="4888D0EE" w:rsidR="00E959E2" w:rsidRPr="00897039" w:rsidRDefault="00E959E2" w:rsidP="00E959E2">
            <w:pPr>
              <w:suppressAutoHyphens w:val="0"/>
              <w:jc w:val="center"/>
              <w:rPr>
                <w:rFonts w:eastAsia="Times New Roman" w:cs="Times New Roman"/>
                <w:sz w:val="20"/>
                <w:szCs w:val="20"/>
                <w:lang w:eastAsia="ru-RU"/>
              </w:rPr>
            </w:pPr>
            <w:r w:rsidRPr="00897039">
              <w:rPr>
                <w:sz w:val="20"/>
                <w:szCs w:val="20"/>
              </w:rPr>
              <w:t>24 537,19</w:t>
            </w:r>
          </w:p>
        </w:tc>
        <w:tc>
          <w:tcPr>
            <w:tcW w:w="3396" w:type="dxa"/>
            <w:gridSpan w:val="3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E496B4" w14:textId="53266CD6" w:rsidR="00E959E2" w:rsidRPr="00897039" w:rsidRDefault="00E959E2" w:rsidP="00E959E2">
            <w:pPr>
              <w:jc w:val="center"/>
              <w:rPr>
                <w:rFonts w:cs="Times New Roman"/>
                <w:sz w:val="20"/>
                <w:szCs w:val="20"/>
              </w:rPr>
            </w:pPr>
            <w:r w:rsidRPr="00897039">
              <w:rPr>
                <w:sz w:val="20"/>
                <w:szCs w:val="20"/>
              </w:rPr>
              <w:t>1 036,39</w:t>
            </w:r>
          </w:p>
        </w:tc>
        <w:tc>
          <w:tcPr>
            <w:tcW w:w="878"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764C70" w14:textId="204C74FB" w:rsidR="00E959E2" w:rsidRPr="00F25EA4" w:rsidRDefault="00E959E2" w:rsidP="00E959E2">
            <w:pPr>
              <w:jc w:val="center"/>
              <w:rPr>
                <w:rFonts w:cs="Times New Roman"/>
                <w:sz w:val="20"/>
                <w:szCs w:val="20"/>
              </w:rPr>
            </w:pPr>
            <w:r>
              <w:rPr>
                <w:rFonts w:eastAsia="Times New Roman" w:cs="Times New Roman"/>
                <w:sz w:val="20"/>
                <w:szCs w:val="20"/>
                <w:lang w:eastAsia="ru-RU"/>
              </w:rPr>
              <w:t>345,47</w:t>
            </w:r>
          </w:p>
        </w:tc>
        <w:tc>
          <w:tcPr>
            <w:tcW w:w="85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5F1E61" w14:textId="77777777" w:rsidR="00E959E2" w:rsidRPr="00F25EA4" w:rsidRDefault="00E959E2" w:rsidP="00E959E2">
            <w:pPr>
              <w:jc w:val="center"/>
              <w:rPr>
                <w:rFonts w:cs="Times New Roman"/>
                <w:sz w:val="20"/>
                <w:szCs w:val="20"/>
              </w:rPr>
            </w:pPr>
            <w:r w:rsidRPr="00F25EA4">
              <w:rPr>
                <w:rFonts w:eastAsia="Times New Roman" w:cs="Times New Roman"/>
                <w:sz w:val="20"/>
                <w:szCs w:val="20"/>
                <w:lang w:eastAsia="ru-RU"/>
              </w:rPr>
              <w:t>0,00</w:t>
            </w:r>
          </w:p>
        </w:tc>
        <w:tc>
          <w:tcPr>
            <w:tcW w:w="85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1D6A33" w14:textId="77777777" w:rsidR="00E959E2" w:rsidRPr="00F25EA4" w:rsidRDefault="00E959E2" w:rsidP="00E959E2">
            <w:pPr>
              <w:jc w:val="center"/>
              <w:rPr>
                <w:rFonts w:cs="Times New Roman"/>
                <w:sz w:val="20"/>
                <w:szCs w:val="20"/>
              </w:rPr>
            </w:pPr>
            <w:r w:rsidRPr="00F25EA4">
              <w:rPr>
                <w:rFonts w:eastAsia="Times New Roman" w:cs="Times New Roman"/>
                <w:sz w:val="20"/>
                <w:szCs w:val="20"/>
                <w:lang w:eastAsia="ru-RU"/>
              </w:rPr>
              <w:t>0,00</w:t>
            </w:r>
          </w:p>
        </w:tc>
        <w:tc>
          <w:tcPr>
            <w:tcW w:w="2126"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14:paraId="3B7FDCDA" w14:textId="77777777" w:rsidR="00E959E2" w:rsidRPr="00F25EA4" w:rsidRDefault="00E959E2" w:rsidP="00E959E2">
            <w:pPr>
              <w:suppressAutoHyphens w:val="0"/>
              <w:rPr>
                <w:rFonts w:eastAsia="Times New Roman" w:cs="Times New Roman"/>
                <w:sz w:val="20"/>
                <w:szCs w:val="20"/>
                <w:lang w:eastAsia="ru-RU"/>
              </w:rPr>
            </w:pPr>
          </w:p>
        </w:tc>
      </w:tr>
      <w:tr w:rsidR="008030A9" w:rsidRPr="00F25EA4" w14:paraId="4DC88E15" w14:textId="77777777" w:rsidTr="00620226">
        <w:trPr>
          <w:trHeight w:val="405"/>
          <w:jc w:val="center"/>
        </w:trPr>
        <w:tc>
          <w:tcPr>
            <w:tcW w:w="621" w:type="dxa"/>
            <w:vMerge w:val="restart"/>
            <w:tcBorders>
              <w:top w:val="nil"/>
              <w:left w:val="single" w:sz="4" w:space="0" w:color="auto"/>
              <w:right w:val="single" w:sz="4" w:space="0" w:color="auto"/>
            </w:tcBorders>
            <w:shd w:val="clear" w:color="auto" w:fill="auto"/>
            <w:tcMar>
              <w:left w:w="28" w:type="dxa"/>
              <w:right w:w="28" w:type="dxa"/>
            </w:tcMar>
            <w:vAlign w:val="center"/>
          </w:tcPr>
          <w:p w14:paraId="7B5C2C80" w14:textId="77777777" w:rsidR="008030A9" w:rsidRPr="00F25EA4" w:rsidRDefault="008030A9" w:rsidP="008030A9">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7.1</w:t>
            </w:r>
          </w:p>
        </w:tc>
        <w:tc>
          <w:tcPr>
            <w:tcW w:w="2620" w:type="dxa"/>
            <w:vMerge w:val="restart"/>
            <w:tcBorders>
              <w:top w:val="nil"/>
              <w:left w:val="single" w:sz="4" w:space="0" w:color="auto"/>
              <w:right w:val="single" w:sz="4" w:space="0" w:color="auto"/>
            </w:tcBorders>
            <w:shd w:val="clear" w:color="auto" w:fill="auto"/>
            <w:tcMar>
              <w:left w:w="28" w:type="dxa"/>
              <w:right w:w="28" w:type="dxa"/>
            </w:tcMar>
            <w:vAlign w:val="center"/>
          </w:tcPr>
          <w:p w14:paraId="1A242D54" w14:textId="77777777" w:rsidR="008030A9" w:rsidRPr="00F25EA4" w:rsidRDefault="008030A9" w:rsidP="008030A9">
            <w:pPr>
              <w:suppressAutoHyphens w:val="0"/>
              <w:rPr>
                <w:rFonts w:eastAsia="Times New Roman" w:cs="Times New Roman"/>
                <w:sz w:val="20"/>
                <w:szCs w:val="20"/>
                <w:lang w:eastAsia="ru-RU"/>
              </w:rPr>
            </w:pPr>
            <w:r w:rsidRPr="00F25EA4">
              <w:rPr>
                <w:rFonts w:eastAsia="Times New Roman" w:cs="Times New Roman"/>
                <w:sz w:val="20"/>
                <w:szCs w:val="20"/>
                <w:lang w:eastAsia="ru-RU"/>
              </w:rPr>
              <w:t>Мероприятие 07.01</w:t>
            </w:r>
          </w:p>
          <w:p w14:paraId="78EBA8AF" w14:textId="77777777" w:rsidR="008030A9" w:rsidRPr="00F25EA4" w:rsidRDefault="008030A9" w:rsidP="008030A9">
            <w:pPr>
              <w:suppressAutoHyphens w:val="0"/>
              <w:rPr>
                <w:rFonts w:eastAsia="Times New Roman" w:cs="Times New Roman"/>
                <w:sz w:val="20"/>
                <w:szCs w:val="20"/>
                <w:lang w:eastAsia="ru-RU"/>
              </w:rPr>
            </w:pPr>
            <w:r w:rsidRPr="00F25EA4">
              <w:rPr>
                <w:rFonts w:eastAsia="Times New Roman" w:cs="Times New Roman"/>
                <w:sz w:val="20"/>
                <w:szCs w:val="20"/>
                <w:lang w:eastAsia="ru-RU"/>
              </w:rPr>
              <w:t>Сохранение достигнутого уровня заработной платы работников муниципальных учреждений культуры</w:t>
            </w:r>
          </w:p>
        </w:tc>
        <w:tc>
          <w:tcPr>
            <w:tcW w:w="679" w:type="dxa"/>
            <w:vMerge w:val="restart"/>
            <w:tcBorders>
              <w:top w:val="nil"/>
              <w:left w:val="single" w:sz="4" w:space="0" w:color="auto"/>
              <w:right w:val="single" w:sz="4" w:space="0" w:color="auto"/>
            </w:tcBorders>
            <w:shd w:val="clear" w:color="auto" w:fill="auto"/>
            <w:tcMar>
              <w:left w:w="28" w:type="dxa"/>
              <w:right w:w="28" w:type="dxa"/>
            </w:tcMar>
            <w:vAlign w:val="center"/>
          </w:tcPr>
          <w:p w14:paraId="03B3321F" w14:textId="77777777" w:rsidR="008030A9" w:rsidRPr="00F25EA4" w:rsidRDefault="008030A9" w:rsidP="008030A9">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2023-2027</w:t>
            </w:r>
          </w:p>
        </w:tc>
        <w:tc>
          <w:tcPr>
            <w:tcW w:w="1836" w:type="dxa"/>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0C967C26" w14:textId="77777777" w:rsidR="008030A9" w:rsidRPr="00F25EA4" w:rsidRDefault="008030A9" w:rsidP="008030A9">
            <w:pPr>
              <w:suppressAutoHyphens w:val="0"/>
              <w:rPr>
                <w:rFonts w:eastAsia="Times New Roman" w:cs="Times New Roman"/>
                <w:sz w:val="20"/>
                <w:szCs w:val="20"/>
                <w:lang w:eastAsia="ru-RU"/>
              </w:rPr>
            </w:pPr>
            <w:r w:rsidRPr="00F25EA4">
              <w:rPr>
                <w:rFonts w:eastAsia="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42569B7" w14:textId="16E6D121" w:rsidR="008030A9" w:rsidRPr="00F25EA4" w:rsidRDefault="008030A9" w:rsidP="008030A9">
            <w:pPr>
              <w:suppressAutoHyphens w:val="0"/>
              <w:jc w:val="center"/>
              <w:rPr>
                <w:rFonts w:eastAsia="Times New Roman" w:cs="Times New Roman"/>
                <w:sz w:val="20"/>
                <w:szCs w:val="20"/>
                <w:lang w:eastAsia="ru-RU"/>
              </w:rPr>
            </w:pPr>
            <w:r w:rsidRPr="00F25EA4">
              <w:rPr>
                <w:rFonts w:cs="Times New Roman"/>
                <w:sz w:val="20"/>
                <w:szCs w:val="20"/>
              </w:rPr>
              <w:t>24 537,19</w:t>
            </w:r>
          </w:p>
        </w:tc>
        <w:tc>
          <w:tcPr>
            <w:tcW w:w="1013" w:type="dxa"/>
            <w:gridSpan w:val="3"/>
            <w:tcBorders>
              <w:top w:val="nil"/>
              <w:left w:val="nil"/>
              <w:bottom w:val="single" w:sz="4" w:space="0" w:color="auto"/>
              <w:right w:val="single" w:sz="4" w:space="0" w:color="auto"/>
            </w:tcBorders>
            <w:shd w:val="clear" w:color="auto" w:fill="auto"/>
            <w:tcMar>
              <w:left w:w="28" w:type="dxa"/>
              <w:right w:w="28" w:type="dxa"/>
            </w:tcMar>
            <w:vAlign w:val="center"/>
          </w:tcPr>
          <w:p w14:paraId="2A5555E4" w14:textId="1B798223" w:rsidR="008030A9" w:rsidRPr="00F25EA4" w:rsidRDefault="008030A9" w:rsidP="008030A9">
            <w:pPr>
              <w:suppressAutoHyphens w:val="0"/>
              <w:jc w:val="center"/>
              <w:rPr>
                <w:rFonts w:eastAsia="Times New Roman" w:cs="Times New Roman"/>
                <w:sz w:val="20"/>
                <w:szCs w:val="20"/>
                <w:lang w:eastAsia="ru-RU"/>
              </w:rPr>
            </w:pPr>
            <w:r w:rsidRPr="00F25EA4">
              <w:rPr>
                <w:rFonts w:cs="Times New Roman"/>
                <w:sz w:val="20"/>
                <w:szCs w:val="20"/>
              </w:rPr>
              <w:t>24 537,19</w:t>
            </w:r>
          </w:p>
        </w:tc>
        <w:tc>
          <w:tcPr>
            <w:tcW w:w="3396" w:type="dxa"/>
            <w:gridSpan w:val="33"/>
            <w:tcBorders>
              <w:top w:val="nil"/>
              <w:left w:val="nil"/>
              <w:bottom w:val="single" w:sz="4" w:space="0" w:color="auto"/>
              <w:right w:val="single" w:sz="4" w:space="0" w:color="auto"/>
            </w:tcBorders>
            <w:shd w:val="clear" w:color="auto" w:fill="auto"/>
            <w:tcMar>
              <w:left w:w="28" w:type="dxa"/>
              <w:right w:w="28" w:type="dxa"/>
            </w:tcMar>
            <w:vAlign w:val="center"/>
          </w:tcPr>
          <w:p w14:paraId="26CCDF73" w14:textId="77777777" w:rsidR="008030A9" w:rsidRPr="00F25EA4" w:rsidRDefault="008030A9" w:rsidP="008030A9">
            <w:pPr>
              <w:jc w:val="center"/>
              <w:rPr>
                <w:rFonts w:cs="Times New Roman"/>
                <w:sz w:val="20"/>
                <w:szCs w:val="20"/>
              </w:rPr>
            </w:pPr>
            <w:r w:rsidRPr="00F25EA4">
              <w:rPr>
                <w:rFonts w:eastAsia="Times New Roman" w:cs="Times New Roman"/>
                <w:sz w:val="20"/>
                <w:szCs w:val="20"/>
                <w:lang w:eastAsia="ru-RU"/>
              </w:rPr>
              <w:t>0,00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1CA50D88" w14:textId="77777777" w:rsidR="008030A9" w:rsidRPr="00F25EA4" w:rsidRDefault="008030A9" w:rsidP="008030A9">
            <w:pPr>
              <w:jc w:val="center"/>
              <w:rPr>
                <w:rFonts w:cs="Times New Roman"/>
                <w:sz w:val="20"/>
                <w:szCs w:val="20"/>
              </w:rPr>
            </w:pPr>
            <w:r w:rsidRPr="00F25EA4">
              <w:rPr>
                <w:rFonts w:eastAsia="Times New Roman" w:cs="Times New Roman"/>
                <w:sz w:val="20"/>
                <w:szCs w:val="20"/>
                <w:lang w:eastAsia="ru-RU"/>
              </w:rPr>
              <w:t>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0304CA37" w14:textId="77777777" w:rsidR="008030A9" w:rsidRPr="00F25EA4" w:rsidRDefault="008030A9" w:rsidP="008030A9">
            <w:pPr>
              <w:jc w:val="center"/>
              <w:rPr>
                <w:rFonts w:cs="Times New Roman"/>
                <w:sz w:val="20"/>
                <w:szCs w:val="20"/>
              </w:rPr>
            </w:pPr>
            <w:r w:rsidRPr="00F25EA4">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69CE4F1C" w14:textId="77777777" w:rsidR="008030A9" w:rsidRPr="00F25EA4" w:rsidRDefault="008030A9" w:rsidP="008030A9">
            <w:pPr>
              <w:jc w:val="center"/>
              <w:rPr>
                <w:rFonts w:cs="Times New Roman"/>
                <w:sz w:val="20"/>
                <w:szCs w:val="20"/>
              </w:rPr>
            </w:pPr>
            <w:r w:rsidRPr="00F25EA4">
              <w:rPr>
                <w:rFonts w:eastAsia="Times New Roman" w:cs="Times New Roman"/>
                <w:sz w:val="20"/>
                <w:szCs w:val="20"/>
                <w:lang w:eastAsia="ru-RU"/>
              </w:rPr>
              <w:t>0,00</w:t>
            </w:r>
          </w:p>
        </w:tc>
        <w:tc>
          <w:tcPr>
            <w:tcW w:w="2126" w:type="dxa"/>
            <w:tcBorders>
              <w:left w:val="single" w:sz="4" w:space="0" w:color="auto"/>
              <w:bottom w:val="single" w:sz="4" w:space="0" w:color="000000"/>
              <w:right w:val="single" w:sz="4" w:space="0" w:color="auto"/>
            </w:tcBorders>
            <w:shd w:val="clear" w:color="auto" w:fill="auto"/>
            <w:tcMar>
              <w:left w:w="28" w:type="dxa"/>
              <w:right w:w="28" w:type="dxa"/>
            </w:tcMar>
            <w:vAlign w:val="center"/>
          </w:tcPr>
          <w:p w14:paraId="2ABDC8AE" w14:textId="77777777" w:rsidR="008030A9" w:rsidRPr="00F25EA4" w:rsidRDefault="008030A9" w:rsidP="008030A9">
            <w:pPr>
              <w:suppressAutoHyphens w:val="0"/>
              <w:rPr>
                <w:rFonts w:eastAsia="Times New Roman" w:cs="Times New Roman"/>
                <w:sz w:val="20"/>
                <w:szCs w:val="20"/>
                <w:lang w:eastAsia="ru-RU"/>
              </w:rPr>
            </w:pPr>
          </w:p>
        </w:tc>
      </w:tr>
      <w:tr w:rsidR="008030A9" w:rsidRPr="00F25EA4" w14:paraId="1577CEF8" w14:textId="77777777" w:rsidTr="00620226">
        <w:trPr>
          <w:trHeight w:val="930"/>
          <w:jc w:val="center"/>
        </w:trPr>
        <w:tc>
          <w:tcPr>
            <w:tcW w:w="621"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21FF916D" w14:textId="77777777" w:rsidR="008030A9" w:rsidRPr="00F25EA4" w:rsidRDefault="008030A9" w:rsidP="008030A9">
            <w:pPr>
              <w:suppressAutoHyphens w:val="0"/>
              <w:rPr>
                <w:rFonts w:eastAsia="Times New Roman" w:cs="Times New Roman"/>
                <w:sz w:val="20"/>
                <w:szCs w:val="20"/>
                <w:lang w:eastAsia="ru-RU"/>
              </w:rPr>
            </w:pPr>
          </w:p>
        </w:tc>
        <w:tc>
          <w:tcPr>
            <w:tcW w:w="262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647AB53F" w14:textId="77777777" w:rsidR="008030A9" w:rsidRPr="00F25EA4" w:rsidRDefault="008030A9" w:rsidP="008030A9">
            <w:pPr>
              <w:suppressAutoHyphens w:val="0"/>
              <w:rPr>
                <w:rFonts w:eastAsia="Times New Roman" w:cs="Times New Roman"/>
                <w:sz w:val="20"/>
                <w:szCs w:val="20"/>
                <w:lang w:eastAsia="ru-RU"/>
              </w:rPr>
            </w:pPr>
          </w:p>
        </w:tc>
        <w:tc>
          <w:tcPr>
            <w:tcW w:w="679"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528829FF" w14:textId="77777777" w:rsidR="008030A9" w:rsidRPr="00F25EA4" w:rsidRDefault="008030A9" w:rsidP="008030A9">
            <w:pPr>
              <w:suppressAutoHyphens w:val="0"/>
              <w:rPr>
                <w:rFonts w:eastAsia="Times New Roman" w:cs="Times New Roman"/>
                <w:sz w:val="20"/>
                <w:szCs w:val="20"/>
                <w:lang w:eastAsia="ru-RU"/>
              </w:rPr>
            </w:pPr>
          </w:p>
        </w:tc>
        <w:tc>
          <w:tcPr>
            <w:tcW w:w="1836" w:type="dxa"/>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4CBFFBFE" w14:textId="77777777" w:rsidR="008030A9" w:rsidRPr="00F25EA4" w:rsidRDefault="008030A9" w:rsidP="008030A9">
            <w:pPr>
              <w:rPr>
                <w:rFonts w:cs="Times New Roman"/>
                <w:sz w:val="20"/>
                <w:szCs w:val="20"/>
              </w:rPr>
            </w:pPr>
            <w:r w:rsidRPr="00F25EA4">
              <w:rPr>
                <w:rFonts w:cs="Times New Roman"/>
                <w:sz w:val="20"/>
                <w:szCs w:val="20"/>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C332FBD" w14:textId="61DD2D48" w:rsidR="008030A9" w:rsidRPr="00F25EA4" w:rsidRDefault="008030A9" w:rsidP="008030A9">
            <w:pPr>
              <w:suppressAutoHyphens w:val="0"/>
              <w:jc w:val="center"/>
              <w:rPr>
                <w:rFonts w:eastAsia="Times New Roman" w:cs="Times New Roman"/>
                <w:sz w:val="20"/>
                <w:szCs w:val="20"/>
                <w:lang w:eastAsia="ru-RU"/>
              </w:rPr>
            </w:pPr>
            <w:r w:rsidRPr="00F25EA4">
              <w:rPr>
                <w:rFonts w:cs="Times New Roman"/>
                <w:sz w:val="20"/>
                <w:szCs w:val="20"/>
              </w:rPr>
              <w:t>24 537,19</w:t>
            </w:r>
          </w:p>
        </w:tc>
        <w:tc>
          <w:tcPr>
            <w:tcW w:w="1013" w:type="dxa"/>
            <w:gridSpan w:val="3"/>
            <w:tcBorders>
              <w:top w:val="nil"/>
              <w:left w:val="nil"/>
              <w:bottom w:val="single" w:sz="4" w:space="0" w:color="auto"/>
              <w:right w:val="single" w:sz="4" w:space="0" w:color="auto"/>
            </w:tcBorders>
            <w:shd w:val="clear" w:color="auto" w:fill="auto"/>
            <w:tcMar>
              <w:left w:w="28" w:type="dxa"/>
              <w:right w:w="28" w:type="dxa"/>
            </w:tcMar>
            <w:vAlign w:val="center"/>
          </w:tcPr>
          <w:p w14:paraId="52BB5826" w14:textId="5FF764B2" w:rsidR="008030A9" w:rsidRPr="00F25EA4" w:rsidRDefault="008030A9" w:rsidP="008030A9">
            <w:pPr>
              <w:suppressAutoHyphens w:val="0"/>
              <w:jc w:val="center"/>
              <w:rPr>
                <w:rFonts w:eastAsia="Times New Roman" w:cs="Times New Roman"/>
                <w:sz w:val="20"/>
                <w:szCs w:val="20"/>
                <w:lang w:eastAsia="ru-RU"/>
              </w:rPr>
            </w:pPr>
            <w:r w:rsidRPr="00F25EA4">
              <w:rPr>
                <w:rFonts w:cs="Times New Roman"/>
                <w:sz w:val="20"/>
                <w:szCs w:val="20"/>
              </w:rPr>
              <w:t>24 537,19</w:t>
            </w:r>
          </w:p>
        </w:tc>
        <w:tc>
          <w:tcPr>
            <w:tcW w:w="3396" w:type="dxa"/>
            <w:gridSpan w:val="33"/>
            <w:tcBorders>
              <w:top w:val="nil"/>
              <w:left w:val="nil"/>
              <w:bottom w:val="single" w:sz="4" w:space="0" w:color="auto"/>
              <w:right w:val="single" w:sz="4" w:space="0" w:color="auto"/>
            </w:tcBorders>
            <w:shd w:val="clear" w:color="auto" w:fill="auto"/>
            <w:tcMar>
              <w:left w:w="28" w:type="dxa"/>
              <w:right w:w="28" w:type="dxa"/>
            </w:tcMar>
            <w:vAlign w:val="center"/>
          </w:tcPr>
          <w:p w14:paraId="7831989F" w14:textId="77777777" w:rsidR="008030A9" w:rsidRPr="00F25EA4" w:rsidRDefault="008030A9" w:rsidP="008030A9">
            <w:pPr>
              <w:jc w:val="center"/>
              <w:rPr>
                <w:rFonts w:cs="Times New Roman"/>
                <w:sz w:val="20"/>
                <w:szCs w:val="20"/>
              </w:rPr>
            </w:pPr>
            <w:r w:rsidRPr="00F25EA4">
              <w:rPr>
                <w:rFonts w:eastAsia="Times New Roman" w:cs="Times New Roman"/>
                <w:sz w:val="20"/>
                <w:szCs w:val="20"/>
                <w:lang w:eastAsia="ru-RU"/>
              </w:rPr>
              <w:t>0,00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21B8FE67" w14:textId="77777777" w:rsidR="008030A9" w:rsidRPr="00F25EA4" w:rsidRDefault="008030A9" w:rsidP="008030A9">
            <w:pPr>
              <w:jc w:val="center"/>
              <w:rPr>
                <w:rFonts w:cs="Times New Roman"/>
                <w:sz w:val="20"/>
                <w:szCs w:val="20"/>
              </w:rPr>
            </w:pPr>
            <w:r w:rsidRPr="00F25EA4">
              <w:rPr>
                <w:rFonts w:eastAsia="Times New Roman" w:cs="Times New Roman"/>
                <w:sz w:val="20"/>
                <w:szCs w:val="20"/>
                <w:lang w:eastAsia="ru-RU"/>
              </w:rPr>
              <w:t>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51048BF6" w14:textId="77777777" w:rsidR="008030A9" w:rsidRPr="00F25EA4" w:rsidRDefault="008030A9" w:rsidP="008030A9">
            <w:pPr>
              <w:jc w:val="center"/>
              <w:rPr>
                <w:rFonts w:cs="Times New Roman"/>
                <w:sz w:val="20"/>
                <w:szCs w:val="20"/>
              </w:rPr>
            </w:pPr>
            <w:r w:rsidRPr="00F25EA4">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367A2E57" w14:textId="77777777" w:rsidR="008030A9" w:rsidRPr="00F25EA4" w:rsidRDefault="008030A9" w:rsidP="008030A9">
            <w:pPr>
              <w:jc w:val="center"/>
              <w:rPr>
                <w:rFonts w:cs="Times New Roman"/>
                <w:sz w:val="20"/>
                <w:szCs w:val="20"/>
              </w:rPr>
            </w:pPr>
            <w:r w:rsidRPr="00F25EA4">
              <w:rPr>
                <w:rFonts w:eastAsia="Times New Roman" w:cs="Times New Roman"/>
                <w:sz w:val="20"/>
                <w:szCs w:val="20"/>
                <w:lang w:eastAsia="ru-RU"/>
              </w:rPr>
              <w:t>0,00</w:t>
            </w:r>
          </w:p>
        </w:tc>
        <w:tc>
          <w:tcPr>
            <w:tcW w:w="2126" w:type="dxa"/>
            <w:tcBorders>
              <w:left w:val="single" w:sz="4" w:space="0" w:color="auto"/>
              <w:bottom w:val="single" w:sz="4" w:space="0" w:color="000000"/>
              <w:right w:val="single" w:sz="4" w:space="0" w:color="auto"/>
            </w:tcBorders>
            <w:shd w:val="clear" w:color="auto" w:fill="auto"/>
            <w:tcMar>
              <w:left w:w="28" w:type="dxa"/>
              <w:right w:w="28" w:type="dxa"/>
            </w:tcMar>
            <w:vAlign w:val="center"/>
          </w:tcPr>
          <w:p w14:paraId="08508E82" w14:textId="77777777" w:rsidR="008030A9" w:rsidRPr="00F25EA4" w:rsidRDefault="008030A9" w:rsidP="008030A9">
            <w:pPr>
              <w:suppressAutoHyphens w:val="0"/>
              <w:rPr>
                <w:rFonts w:eastAsia="Times New Roman" w:cs="Times New Roman"/>
                <w:sz w:val="20"/>
                <w:szCs w:val="20"/>
                <w:lang w:eastAsia="ru-RU"/>
              </w:rPr>
            </w:pPr>
          </w:p>
        </w:tc>
      </w:tr>
      <w:tr w:rsidR="008030A9" w:rsidRPr="00F25EA4" w14:paraId="73C70F5E" w14:textId="77777777" w:rsidTr="00620226">
        <w:trPr>
          <w:trHeight w:val="956"/>
          <w:jc w:val="center"/>
        </w:trPr>
        <w:tc>
          <w:tcPr>
            <w:tcW w:w="621" w:type="dxa"/>
            <w:vMerge w:val="restart"/>
            <w:tcBorders>
              <w:top w:val="nil"/>
              <w:left w:val="single" w:sz="4" w:space="0" w:color="auto"/>
              <w:right w:val="single" w:sz="4" w:space="0" w:color="auto"/>
            </w:tcBorders>
            <w:shd w:val="clear" w:color="auto" w:fill="auto"/>
            <w:tcMar>
              <w:left w:w="28" w:type="dxa"/>
              <w:right w:w="28" w:type="dxa"/>
            </w:tcMar>
            <w:vAlign w:val="center"/>
          </w:tcPr>
          <w:p w14:paraId="304BCD59" w14:textId="77777777" w:rsidR="008030A9" w:rsidRPr="00F25EA4" w:rsidRDefault="008030A9" w:rsidP="00D15C48">
            <w:pPr>
              <w:suppressAutoHyphens w:val="0"/>
              <w:rPr>
                <w:rFonts w:eastAsia="Times New Roman" w:cs="Times New Roman"/>
                <w:sz w:val="20"/>
                <w:szCs w:val="20"/>
                <w:lang w:eastAsia="ru-RU"/>
              </w:rPr>
            </w:pPr>
          </w:p>
        </w:tc>
        <w:tc>
          <w:tcPr>
            <w:tcW w:w="2620" w:type="dxa"/>
            <w:vMerge w:val="restart"/>
            <w:tcBorders>
              <w:top w:val="nil"/>
              <w:left w:val="single" w:sz="4" w:space="0" w:color="auto"/>
              <w:right w:val="single" w:sz="4" w:space="0" w:color="auto"/>
            </w:tcBorders>
            <w:shd w:val="clear" w:color="auto" w:fill="auto"/>
            <w:tcMar>
              <w:left w:w="28" w:type="dxa"/>
              <w:right w:w="28" w:type="dxa"/>
            </w:tcMar>
            <w:vAlign w:val="center"/>
          </w:tcPr>
          <w:p w14:paraId="67118D39" w14:textId="0AF7BE8E" w:rsidR="008030A9" w:rsidRPr="00F25EA4" w:rsidRDefault="008030A9"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 xml:space="preserve">Достижение соотношения средней заработной платы работников учреждений культуры без учета внешних </w:t>
            </w:r>
            <w:r w:rsidRPr="00F25EA4">
              <w:rPr>
                <w:rFonts w:eastAsia="Times New Roman" w:cs="Times New Roman"/>
                <w:sz w:val="20"/>
                <w:szCs w:val="20"/>
                <w:lang w:eastAsia="ru-RU"/>
              </w:rPr>
              <w:lastRenderedPageBreak/>
              <w:t>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(процент)</w:t>
            </w:r>
          </w:p>
        </w:tc>
        <w:tc>
          <w:tcPr>
            <w:tcW w:w="679" w:type="dxa"/>
            <w:vMerge w:val="restart"/>
            <w:tcBorders>
              <w:top w:val="nil"/>
              <w:left w:val="single" w:sz="4" w:space="0" w:color="auto"/>
              <w:right w:val="single" w:sz="4" w:space="0" w:color="auto"/>
            </w:tcBorders>
            <w:shd w:val="clear" w:color="auto" w:fill="auto"/>
            <w:tcMar>
              <w:left w:w="28" w:type="dxa"/>
              <w:right w:w="28" w:type="dxa"/>
            </w:tcMar>
            <w:vAlign w:val="center"/>
          </w:tcPr>
          <w:p w14:paraId="27639EE6" w14:textId="77777777"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lastRenderedPageBreak/>
              <w:t>х</w:t>
            </w:r>
          </w:p>
        </w:tc>
        <w:tc>
          <w:tcPr>
            <w:tcW w:w="1836" w:type="dxa"/>
            <w:vMerge w:val="restart"/>
            <w:tcBorders>
              <w:top w:val="nil"/>
              <w:left w:val="single" w:sz="4" w:space="0" w:color="auto"/>
              <w:right w:val="single" w:sz="4" w:space="0" w:color="auto"/>
            </w:tcBorders>
            <w:shd w:val="clear" w:color="auto" w:fill="auto"/>
            <w:tcMar>
              <w:left w:w="28" w:type="dxa"/>
              <w:right w:w="28" w:type="dxa"/>
            </w:tcMar>
            <w:vAlign w:val="center"/>
          </w:tcPr>
          <w:p w14:paraId="33D39334" w14:textId="77777777"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х</w:t>
            </w:r>
          </w:p>
        </w:tc>
        <w:tc>
          <w:tcPr>
            <w:tcW w:w="992" w:type="dxa"/>
            <w:vMerge w:val="restart"/>
            <w:tcBorders>
              <w:top w:val="nil"/>
              <w:left w:val="nil"/>
              <w:right w:val="single" w:sz="4" w:space="0" w:color="auto"/>
            </w:tcBorders>
            <w:shd w:val="clear" w:color="auto" w:fill="auto"/>
            <w:tcMar>
              <w:left w:w="28" w:type="dxa"/>
              <w:right w:w="28" w:type="dxa"/>
            </w:tcMar>
            <w:vAlign w:val="center"/>
          </w:tcPr>
          <w:p w14:paraId="56C30DD4" w14:textId="77777777"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Всего</w:t>
            </w:r>
          </w:p>
        </w:tc>
        <w:tc>
          <w:tcPr>
            <w:tcW w:w="1028" w:type="dxa"/>
            <w:gridSpan w:val="4"/>
            <w:vMerge w:val="restart"/>
            <w:tcBorders>
              <w:top w:val="single" w:sz="4" w:space="0" w:color="auto"/>
              <w:left w:val="nil"/>
              <w:bottom w:val="single" w:sz="4" w:space="0" w:color="auto"/>
              <w:right w:val="single" w:sz="4" w:space="0" w:color="auto"/>
            </w:tcBorders>
            <w:vAlign w:val="center"/>
          </w:tcPr>
          <w:p w14:paraId="75A803A8" w14:textId="53093C6F"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 год</w:t>
            </w:r>
          </w:p>
        </w:tc>
        <w:tc>
          <w:tcPr>
            <w:tcW w:w="992" w:type="dxa"/>
            <w:gridSpan w:val="7"/>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F652FD" w14:textId="38FC16DC"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Итого 2024 год</w:t>
            </w:r>
          </w:p>
        </w:tc>
        <w:tc>
          <w:tcPr>
            <w:tcW w:w="2410" w:type="dxa"/>
            <w:gridSpan w:val="27"/>
            <w:tcBorders>
              <w:top w:val="nil"/>
              <w:left w:val="nil"/>
              <w:bottom w:val="single" w:sz="4" w:space="0" w:color="auto"/>
              <w:right w:val="single" w:sz="4" w:space="0" w:color="auto"/>
            </w:tcBorders>
            <w:shd w:val="clear" w:color="auto" w:fill="auto"/>
            <w:tcMar>
              <w:left w:w="28" w:type="dxa"/>
              <w:right w:w="28" w:type="dxa"/>
            </w:tcMar>
            <w:vAlign w:val="center"/>
          </w:tcPr>
          <w:p w14:paraId="6BDA66A2" w14:textId="5144D9E1" w:rsidR="008030A9" w:rsidRPr="00F25EA4" w:rsidRDefault="008030A9" w:rsidP="008030A9">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В том числе</w:t>
            </w:r>
          </w:p>
        </w:tc>
        <w:tc>
          <w:tcPr>
            <w:tcW w:w="857" w:type="dxa"/>
            <w:gridSpan w:val="2"/>
            <w:vMerge w:val="restart"/>
            <w:tcBorders>
              <w:top w:val="nil"/>
              <w:left w:val="nil"/>
              <w:right w:val="single" w:sz="4" w:space="0" w:color="auto"/>
            </w:tcBorders>
            <w:shd w:val="clear" w:color="auto" w:fill="auto"/>
            <w:tcMar>
              <w:left w:w="28" w:type="dxa"/>
              <w:right w:w="28" w:type="dxa"/>
            </w:tcMar>
            <w:vAlign w:val="center"/>
          </w:tcPr>
          <w:p w14:paraId="05C0ADB4" w14:textId="770B3B48"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2025 год</w:t>
            </w:r>
          </w:p>
        </w:tc>
        <w:tc>
          <w:tcPr>
            <w:tcW w:w="858" w:type="dxa"/>
            <w:vMerge w:val="restart"/>
            <w:tcBorders>
              <w:top w:val="nil"/>
              <w:left w:val="nil"/>
              <w:right w:val="single" w:sz="4" w:space="0" w:color="auto"/>
            </w:tcBorders>
            <w:shd w:val="clear" w:color="auto" w:fill="auto"/>
            <w:tcMar>
              <w:left w:w="28" w:type="dxa"/>
              <w:right w:w="28" w:type="dxa"/>
            </w:tcMar>
            <w:vAlign w:val="center"/>
          </w:tcPr>
          <w:p w14:paraId="4BD47681" w14:textId="04EE2EA6"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2026 год</w:t>
            </w:r>
          </w:p>
        </w:tc>
        <w:tc>
          <w:tcPr>
            <w:tcW w:w="852" w:type="dxa"/>
            <w:vMerge w:val="restart"/>
            <w:tcBorders>
              <w:top w:val="nil"/>
              <w:left w:val="nil"/>
              <w:right w:val="single" w:sz="4" w:space="0" w:color="auto"/>
            </w:tcBorders>
            <w:shd w:val="clear" w:color="auto" w:fill="auto"/>
            <w:tcMar>
              <w:left w:w="28" w:type="dxa"/>
              <w:right w:w="28" w:type="dxa"/>
            </w:tcMar>
            <w:vAlign w:val="center"/>
          </w:tcPr>
          <w:p w14:paraId="30D321D5" w14:textId="40804296"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2027 год</w:t>
            </w:r>
          </w:p>
        </w:tc>
        <w:tc>
          <w:tcPr>
            <w:tcW w:w="2126" w:type="dxa"/>
            <w:vMerge w:val="restart"/>
            <w:tcBorders>
              <w:left w:val="single" w:sz="4" w:space="0" w:color="auto"/>
              <w:right w:val="single" w:sz="4" w:space="0" w:color="auto"/>
            </w:tcBorders>
            <w:shd w:val="clear" w:color="auto" w:fill="auto"/>
            <w:tcMar>
              <w:left w:w="28" w:type="dxa"/>
              <w:right w:w="28" w:type="dxa"/>
            </w:tcMar>
            <w:vAlign w:val="center"/>
          </w:tcPr>
          <w:p w14:paraId="2EC5C298" w14:textId="77777777" w:rsidR="008030A9" w:rsidRPr="00F25EA4" w:rsidRDefault="008030A9" w:rsidP="00D15C48">
            <w:pPr>
              <w:suppressAutoHyphens w:val="0"/>
              <w:rPr>
                <w:rFonts w:eastAsia="Times New Roman" w:cs="Times New Roman"/>
                <w:sz w:val="20"/>
                <w:szCs w:val="20"/>
                <w:lang w:eastAsia="ru-RU"/>
              </w:rPr>
            </w:pPr>
          </w:p>
        </w:tc>
      </w:tr>
      <w:tr w:rsidR="008030A9" w:rsidRPr="00F25EA4" w14:paraId="35250553" w14:textId="77777777" w:rsidTr="00620226">
        <w:trPr>
          <w:trHeight w:val="970"/>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36A5744C" w14:textId="77777777" w:rsidR="008030A9" w:rsidRPr="00F25EA4" w:rsidRDefault="008030A9" w:rsidP="00D15C48">
            <w:pPr>
              <w:suppressAutoHyphens w:val="0"/>
              <w:rPr>
                <w:rFonts w:eastAsia="Times New Roman" w:cs="Times New Roman"/>
                <w:sz w:val="20"/>
                <w:szCs w:val="20"/>
                <w:lang w:eastAsia="ru-RU"/>
              </w:rPr>
            </w:pPr>
          </w:p>
        </w:tc>
        <w:tc>
          <w:tcPr>
            <w:tcW w:w="2620" w:type="dxa"/>
            <w:vMerge/>
            <w:tcBorders>
              <w:left w:val="single" w:sz="4" w:space="0" w:color="auto"/>
              <w:right w:val="single" w:sz="4" w:space="0" w:color="auto"/>
            </w:tcBorders>
            <w:shd w:val="clear" w:color="auto" w:fill="auto"/>
            <w:tcMar>
              <w:left w:w="28" w:type="dxa"/>
              <w:right w:w="28" w:type="dxa"/>
            </w:tcMar>
            <w:vAlign w:val="center"/>
          </w:tcPr>
          <w:p w14:paraId="046B57DD" w14:textId="77777777" w:rsidR="008030A9" w:rsidRPr="00F25EA4" w:rsidRDefault="008030A9" w:rsidP="00D15C48">
            <w:pPr>
              <w:suppressAutoHyphens w:val="0"/>
              <w:rPr>
                <w:rFonts w:eastAsia="Times New Roman" w:cs="Times New Roman"/>
                <w:sz w:val="20"/>
                <w:szCs w:val="20"/>
                <w:lang w:eastAsia="ru-RU"/>
              </w:rPr>
            </w:pPr>
          </w:p>
        </w:tc>
        <w:tc>
          <w:tcPr>
            <w:tcW w:w="679" w:type="dxa"/>
            <w:vMerge/>
            <w:tcBorders>
              <w:left w:val="single" w:sz="4" w:space="0" w:color="auto"/>
              <w:right w:val="single" w:sz="4" w:space="0" w:color="auto"/>
            </w:tcBorders>
            <w:shd w:val="clear" w:color="auto" w:fill="auto"/>
            <w:tcMar>
              <w:left w:w="28" w:type="dxa"/>
              <w:right w:w="28" w:type="dxa"/>
            </w:tcMar>
            <w:vAlign w:val="center"/>
          </w:tcPr>
          <w:p w14:paraId="25165B01" w14:textId="77777777" w:rsidR="008030A9" w:rsidRPr="00F25EA4" w:rsidRDefault="008030A9" w:rsidP="00D15C48">
            <w:pPr>
              <w:suppressAutoHyphens w:val="0"/>
              <w:rPr>
                <w:rFonts w:eastAsia="Times New Roman" w:cs="Times New Roman"/>
                <w:sz w:val="20"/>
                <w:szCs w:val="20"/>
                <w:lang w:eastAsia="ru-RU"/>
              </w:rPr>
            </w:pPr>
          </w:p>
        </w:tc>
        <w:tc>
          <w:tcPr>
            <w:tcW w:w="1836" w:type="dxa"/>
            <w:vMerge/>
            <w:tcBorders>
              <w:left w:val="single" w:sz="4" w:space="0" w:color="auto"/>
              <w:right w:val="single" w:sz="4" w:space="0" w:color="auto"/>
            </w:tcBorders>
            <w:shd w:val="clear" w:color="auto" w:fill="auto"/>
            <w:tcMar>
              <w:left w:w="28" w:type="dxa"/>
              <w:right w:w="28" w:type="dxa"/>
            </w:tcMar>
            <w:vAlign w:val="center"/>
          </w:tcPr>
          <w:p w14:paraId="65AE0529" w14:textId="77777777" w:rsidR="008030A9" w:rsidRPr="00F25EA4" w:rsidRDefault="008030A9" w:rsidP="00D15C48">
            <w:pPr>
              <w:suppressAutoHyphens w:val="0"/>
              <w:rPr>
                <w:rFonts w:eastAsia="Times New Roman" w:cs="Times New Roman"/>
                <w:sz w:val="20"/>
                <w:szCs w:val="20"/>
                <w:lang w:eastAsia="ru-RU"/>
              </w:rPr>
            </w:pPr>
          </w:p>
        </w:tc>
        <w:tc>
          <w:tcPr>
            <w:tcW w:w="992" w:type="dxa"/>
            <w:vMerge/>
            <w:tcBorders>
              <w:left w:val="nil"/>
              <w:bottom w:val="single" w:sz="4" w:space="0" w:color="auto"/>
              <w:right w:val="single" w:sz="4" w:space="0" w:color="auto"/>
            </w:tcBorders>
            <w:shd w:val="clear" w:color="auto" w:fill="auto"/>
            <w:tcMar>
              <w:left w:w="28" w:type="dxa"/>
              <w:right w:w="28" w:type="dxa"/>
            </w:tcMar>
            <w:vAlign w:val="center"/>
          </w:tcPr>
          <w:p w14:paraId="6008E0E4" w14:textId="77777777" w:rsidR="008030A9" w:rsidRPr="00F25EA4" w:rsidRDefault="008030A9" w:rsidP="00D15C48">
            <w:pPr>
              <w:suppressAutoHyphens w:val="0"/>
              <w:jc w:val="center"/>
              <w:rPr>
                <w:rFonts w:eastAsia="Times New Roman" w:cs="Times New Roman"/>
                <w:sz w:val="20"/>
                <w:szCs w:val="20"/>
                <w:lang w:eastAsia="ru-RU"/>
              </w:rPr>
            </w:pPr>
          </w:p>
        </w:tc>
        <w:tc>
          <w:tcPr>
            <w:tcW w:w="1028" w:type="dxa"/>
            <w:gridSpan w:val="4"/>
            <w:vMerge/>
            <w:tcBorders>
              <w:top w:val="single" w:sz="4" w:space="0" w:color="auto"/>
              <w:left w:val="nil"/>
              <w:bottom w:val="single" w:sz="4" w:space="0" w:color="auto"/>
              <w:right w:val="single" w:sz="4" w:space="0" w:color="auto"/>
            </w:tcBorders>
            <w:vAlign w:val="center"/>
          </w:tcPr>
          <w:p w14:paraId="46A772E0" w14:textId="77777777" w:rsidR="008030A9" w:rsidRPr="00F25EA4" w:rsidRDefault="008030A9" w:rsidP="00D15C48">
            <w:pPr>
              <w:suppressAutoHyphens w:val="0"/>
              <w:jc w:val="center"/>
              <w:rPr>
                <w:rFonts w:eastAsia="Times New Roman" w:cs="Times New Roman"/>
                <w:sz w:val="20"/>
                <w:szCs w:val="20"/>
                <w:lang w:eastAsia="ru-RU"/>
              </w:rPr>
            </w:pPr>
          </w:p>
        </w:tc>
        <w:tc>
          <w:tcPr>
            <w:tcW w:w="992" w:type="dxa"/>
            <w:gridSpan w:val="7"/>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A8735A" w14:textId="49A128CF" w:rsidR="008030A9" w:rsidRPr="00F25EA4" w:rsidRDefault="008030A9" w:rsidP="00D15C48">
            <w:pPr>
              <w:suppressAutoHyphens w:val="0"/>
              <w:jc w:val="center"/>
              <w:rPr>
                <w:rFonts w:eastAsia="Times New Roman" w:cs="Times New Roman"/>
                <w:sz w:val="20"/>
                <w:szCs w:val="20"/>
                <w:lang w:eastAsia="ru-RU"/>
              </w:rPr>
            </w:pPr>
          </w:p>
        </w:tc>
        <w:tc>
          <w:tcPr>
            <w:tcW w:w="709" w:type="dxa"/>
            <w:gridSpan w:val="7"/>
            <w:tcBorders>
              <w:top w:val="nil"/>
              <w:left w:val="nil"/>
              <w:bottom w:val="single" w:sz="4" w:space="0" w:color="auto"/>
              <w:right w:val="single" w:sz="4" w:space="0" w:color="auto"/>
            </w:tcBorders>
            <w:shd w:val="clear" w:color="auto" w:fill="auto"/>
            <w:tcMar>
              <w:left w:w="28" w:type="dxa"/>
              <w:right w:w="28" w:type="dxa"/>
            </w:tcMar>
          </w:tcPr>
          <w:p w14:paraId="0C5E2C73" w14:textId="62E1ACEC"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квартал</w:t>
            </w:r>
          </w:p>
        </w:tc>
        <w:tc>
          <w:tcPr>
            <w:tcW w:w="567" w:type="dxa"/>
            <w:gridSpan w:val="8"/>
            <w:tcBorders>
              <w:top w:val="nil"/>
              <w:left w:val="nil"/>
              <w:bottom w:val="single" w:sz="4" w:space="0" w:color="auto"/>
              <w:right w:val="single" w:sz="4" w:space="0" w:color="auto"/>
            </w:tcBorders>
            <w:shd w:val="clear" w:color="auto" w:fill="auto"/>
            <w:tcMar>
              <w:left w:w="28" w:type="dxa"/>
              <w:right w:w="28" w:type="dxa"/>
            </w:tcMar>
          </w:tcPr>
          <w:p w14:paraId="13DBE8B5" w14:textId="390DC847"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полугодие</w:t>
            </w:r>
          </w:p>
        </w:tc>
        <w:tc>
          <w:tcPr>
            <w:tcW w:w="567" w:type="dxa"/>
            <w:gridSpan w:val="8"/>
            <w:tcBorders>
              <w:top w:val="nil"/>
              <w:left w:val="nil"/>
              <w:bottom w:val="single" w:sz="4" w:space="0" w:color="auto"/>
              <w:right w:val="single" w:sz="4" w:space="0" w:color="auto"/>
            </w:tcBorders>
            <w:shd w:val="clear" w:color="auto" w:fill="auto"/>
            <w:tcMar>
              <w:left w:w="28" w:type="dxa"/>
              <w:right w:w="28" w:type="dxa"/>
            </w:tcMar>
          </w:tcPr>
          <w:p w14:paraId="767B32AE" w14:textId="20FD3AC8"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9 </w:t>
            </w:r>
            <w:r w:rsidRPr="00F25EA4">
              <w:rPr>
                <w:rFonts w:eastAsia="Times New Roman" w:cs="Times New Roman"/>
                <w:sz w:val="20"/>
                <w:szCs w:val="20"/>
                <w:lang w:eastAsia="ru-RU"/>
              </w:rPr>
              <w:br/>
              <w:t>месяцев</w:t>
            </w:r>
          </w:p>
        </w:tc>
        <w:tc>
          <w:tcPr>
            <w:tcW w:w="567" w:type="dxa"/>
            <w:gridSpan w:val="4"/>
            <w:tcBorders>
              <w:top w:val="nil"/>
              <w:left w:val="nil"/>
              <w:bottom w:val="single" w:sz="4" w:space="0" w:color="auto"/>
              <w:right w:val="single" w:sz="4" w:space="0" w:color="auto"/>
            </w:tcBorders>
            <w:shd w:val="clear" w:color="auto" w:fill="auto"/>
            <w:tcMar>
              <w:left w:w="28" w:type="dxa"/>
              <w:right w:w="28" w:type="dxa"/>
            </w:tcMar>
          </w:tcPr>
          <w:p w14:paraId="6F542FA0" w14:textId="74033EE0"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12 </w:t>
            </w:r>
            <w:r w:rsidRPr="00F25EA4">
              <w:rPr>
                <w:rFonts w:eastAsia="Times New Roman" w:cs="Times New Roman"/>
                <w:sz w:val="20"/>
                <w:szCs w:val="20"/>
                <w:lang w:eastAsia="ru-RU"/>
              </w:rPr>
              <w:br/>
              <w:t>месяцев</w:t>
            </w:r>
          </w:p>
        </w:tc>
        <w:tc>
          <w:tcPr>
            <w:tcW w:w="857" w:type="dxa"/>
            <w:gridSpan w:val="2"/>
            <w:vMerge/>
            <w:tcBorders>
              <w:left w:val="nil"/>
              <w:bottom w:val="single" w:sz="4" w:space="0" w:color="auto"/>
              <w:right w:val="single" w:sz="4" w:space="0" w:color="auto"/>
            </w:tcBorders>
            <w:shd w:val="clear" w:color="auto" w:fill="auto"/>
            <w:tcMar>
              <w:left w:w="28" w:type="dxa"/>
              <w:right w:w="28" w:type="dxa"/>
            </w:tcMar>
            <w:vAlign w:val="center"/>
          </w:tcPr>
          <w:p w14:paraId="11CCCB2B" w14:textId="77777777" w:rsidR="008030A9" w:rsidRPr="00F25EA4" w:rsidRDefault="008030A9" w:rsidP="00D15C48">
            <w:pPr>
              <w:suppressAutoHyphens w:val="0"/>
              <w:jc w:val="center"/>
              <w:rPr>
                <w:rFonts w:eastAsia="Times New Roman" w:cs="Times New Roman"/>
                <w:sz w:val="20"/>
                <w:szCs w:val="20"/>
                <w:lang w:eastAsia="ru-RU"/>
              </w:rPr>
            </w:pPr>
          </w:p>
        </w:tc>
        <w:tc>
          <w:tcPr>
            <w:tcW w:w="858" w:type="dxa"/>
            <w:vMerge/>
            <w:tcBorders>
              <w:left w:val="nil"/>
              <w:bottom w:val="single" w:sz="4" w:space="0" w:color="auto"/>
              <w:right w:val="single" w:sz="4" w:space="0" w:color="auto"/>
            </w:tcBorders>
            <w:shd w:val="clear" w:color="auto" w:fill="auto"/>
            <w:tcMar>
              <w:left w:w="28" w:type="dxa"/>
              <w:right w:w="28" w:type="dxa"/>
            </w:tcMar>
            <w:vAlign w:val="center"/>
          </w:tcPr>
          <w:p w14:paraId="789AE31F" w14:textId="77777777" w:rsidR="008030A9" w:rsidRPr="00F25EA4" w:rsidRDefault="008030A9" w:rsidP="00D15C48">
            <w:pPr>
              <w:suppressAutoHyphens w:val="0"/>
              <w:jc w:val="center"/>
              <w:rPr>
                <w:rFonts w:eastAsia="Times New Roman" w:cs="Times New Roman"/>
                <w:sz w:val="20"/>
                <w:szCs w:val="20"/>
                <w:lang w:eastAsia="ru-RU"/>
              </w:rPr>
            </w:pPr>
          </w:p>
        </w:tc>
        <w:tc>
          <w:tcPr>
            <w:tcW w:w="852" w:type="dxa"/>
            <w:vMerge/>
            <w:tcBorders>
              <w:left w:val="nil"/>
              <w:bottom w:val="single" w:sz="4" w:space="0" w:color="auto"/>
              <w:right w:val="single" w:sz="4" w:space="0" w:color="auto"/>
            </w:tcBorders>
            <w:shd w:val="clear" w:color="auto" w:fill="auto"/>
            <w:tcMar>
              <w:left w:w="28" w:type="dxa"/>
              <w:right w:w="28" w:type="dxa"/>
            </w:tcMar>
            <w:vAlign w:val="center"/>
          </w:tcPr>
          <w:p w14:paraId="6908066F" w14:textId="77777777" w:rsidR="008030A9" w:rsidRPr="00F25EA4" w:rsidRDefault="008030A9" w:rsidP="00D15C48">
            <w:pPr>
              <w:suppressAutoHyphens w:val="0"/>
              <w:jc w:val="center"/>
              <w:rPr>
                <w:rFonts w:eastAsia="Times New Roman" w:cs="Times New Roman"/>
                <w:sz w:val="20"/>
                <w:szCs w:val="20"/>
                <w:lang w:eastAsia="ru-RU"/>
              </w:rPr>
            </w:pPr>
          </w:p>
        </w:tc>
        <w:tc>
          <w:tcPr>
            <w:tcW w:w="2126" w:type="dxa"/>
            <w:vMerge/>
            <w:tcBorders>
              <w:left w:val="single" w:sz="4" w:space="0" w:color="auto"/>
              <w:right w:val="single" w:sz="4" w:space="0" w:color="auto"/>
            </w:tcBorders>
            <w:shd w:val="clear" w:color="auto" w:fill="auto"/>
            <w:tcMar>
              <w:left w:w="28" w:type="dxa"/>
              <w:right w:w="28" w:type="dxa"/>
            </w:tcMar>
            <w:vAlign w:val="center"/>
          </w:tcPr>
          <w:p w14:paraId="73EBB8FF" w14:textId="77777777" w:rsidR="008030A9" w:rsidRPr="00F25EA4" w:rsidRDefault="008030A9" w:rsidP="00D15C48">
            <w:pPr>
              <w:suppressAutoHyphens w:val="0"/>
              <w:rPr>
                <w:rFonts w:eastAsia="Times New Roman" w:cs="Times New Roman"/>
                <w:sz w:val="20"/>
                <w:szCs w:val="20"/>
                <w:lang w:eastAsia="ru-RU"/>
              </w:rPr>
            </w:pPr>
          </w:p>
        </w:tc>
      </w:tr>
      <w:tr w:rsidR="008030A9" w:rsidRPr="00F25EA4" w14:paraId="24E36293" w14:textId="77777777" w:rsidTr="00620226">
        <w:trPr>
          <w:trHeight w:val="1210"/>
          <w:jc w:val="center"/>
        </w:trPr>
        <w:tc>
          <w:tcPr>
            <w:tcW w:w="62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684A1033" w14:textId="77777777" w:rsidR="008030A9" w:rsidRPr="00F25EA4" w:rsidRDefault="008030A9" w:rsidP="00D15C48">
            <w:pPr>
              <w:suppressAutoHyphens w:val="0"/>
              <w:rPr>
                <w:rFonts w:eastAsia="Times New Roman" w:cs="Times New Roman"/>
                <w:sz w:val="20"/>
                <w:szCs w:val="20"/>
                <w:lang w:eastAsia="ru-RU"/>
              </w:rPr>
            </w:pPr>
          </w:p>
        </w:tc>
        <w:tc>
          <w:tcPr>
            <w:tcW w:w="262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C5C6691" w14:textId="77777777" w:rsidR="008030A9" w:rsidRPr="00F25EA4" w:rsidRDefault="008030A9" w:rsidP="00D15C48">
            <w:pPr>
              <w:suppressAutoHyphens w:val="0"/>
              <w:rPr>
                <w:rFonts w:eastAsia="Times New Roman" w:cs="Times New Roman"/>
                <w:sz w:val="20"/>
                <w:szCs w:val="20"/>
                <w:lang w:eastAsia="ru-RU"/>
              </w:rPr>
            </w:pPr>
          </w:p>
        </w:tc>
        <w:tc>
          <w:tcPr>
            <w:tcW w:w="679"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FD7B40B" w14:textId="77777777" w:rsidR="008030A9" w:rsidRPr="00F25EA4" w:rsidRDefault="008030A9" w:rsidP="00D15C48">
            <w:pPr>
              <w:suppressAutoHyphens w:val="0"/>
              <w:rPr>
                <w:rFonts w:eastAsia="Times New Roman" w:cs="Times New Roman"/>
                <w:sz w:val="20"/>
                <w:szCs w:val="20"/>
                <w:lang w:eastAsia="ru-RU"/>
              </w:rPr>
            </w:pPr>
          </w:p>
        </w:tc>
        <w:tc>
          <w:tcPr>
            <w:tcW w:w="1836"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11231571" w14:textId="77777777" w:rsidR="008030A9" w:rsidRPr="00F25EA4" w:rsidRDefault="008030A9" w:rsidP="00D15C48">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9FA44E1" w14:textId="77777777"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1028" w:type="dxa"/>
            <w:gridSpan w:val="4"/>
            <w:tcBorders>
              <w:top w:val="single" w:sz="4" w:space="0" w:color="auto"/>
              <w:left w:val="nil"/>
              <w:bottom w:val="single" w:sz="4" w:space="0" w:color="auto"/>
              <w:right w:val="single" w:sz="4" w:space="0" w:color="auto"/>
            </w:tcBorders>
            <w:vAlign w:val="center"/>
          </w:tcPr>
          <w:p w14:paraId="08423074" w14:textId="24603D73"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312163" w14:textId="27F4A15B"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709" w:type="dxa"/>
            <w:gridSpan w:val="7"/>
            <w:tcBorders>
              <w:top w:val="nil"/>
              <w:left w:val="nil"/>
              <w:bottom w:val="single" w:sz="4" w:space="0" w:color="auto"/>
              <w:right w:val="single" w:sz="4" w:space="0" w:color="auto"/>
            </w:tcBorders>
            <w:shd w:val="clear" w:color="auto" w:fill="auto"/>
            <w:tcMar>
              <w:left w:w="28" w:type="dxa"/>
              <w:right w:w="28" w:type="dxa"/>
            </w:tcMar>
            <w:vAlign w:val="center"/>
          </w:tcPr>
          <w:p w14:paraId="34DAAEE7" w14:textId="60E2D861"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567" w:type="dxa"/>
            <w:gridSpan w:val="8"/>
            <w:tcBorders>
              <w:top w:val="nil"/>
              <w:left w:val="nil"/>
              <w:bottom w:val="single" w:sz="4" w:space="0" w:color="auto"/>
              <w:right w:val="single" w:sz="4" w:space="0" w:color="auto"/>
            </w:tcBorders>
            <w:shd w:val="clear" w:color="auto" w:fill="auto"/>
            <w:tcMar>
              <w:left w:w="28" w:type="dxa"/>
              <w:right w:w="28" w:type="dxa"/>
            </w:tcMar>
            <w:vAlign w:val="center"/>
          </w:tcPr>
          <w:p w14:paraId="4474A8E3" w14:textId="3970729E"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567" w:type="dxa"/>
            <w:gridSpan w:val="8"/>
            <w:tcBorders>
              <w:top w:val="nil"/>
              <w:left w:val="nil"/>
              <w:bottom w:val="single" w:sz="4" w:space="0" w:color="auto"/>
              <w:right w:val="single" w:sz="4" w:space="0" w:color="auto"/>
            </w:tcBorders>
            <w:shd w:val="clear" w:color="auto" w:fill="auto"/>
            <w:tcMar>
              <w:left w:w="28" w:type="dxa"/>
              <w:right w:w="28" w:type="dxa"/>
            </w:tcMar>
            <w:vAlign w:val="center"/>
          </w:tcPr>
          <w:p w14:paraId="4A7FE58E" w14:textId="78B31A6B"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567"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2796514E" w14:textId="255980F7"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FE88919" w14:textId="416CADF3"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66E04CAF" w14:textId="015A1A33"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45EAD627" w14:textId="78ABBE9C"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2126"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5D266451" w14:textId="77777777" w:rsidR="008030A9" w:rsidRPr="00F25EA4" w:rsidRDefault="008030A9" w:rsidP="00D15C48">
            <w:pPr>
              <w:suppressAutoHyphens w:val="0"/>
              <w:rPr>
                <w:rFonts w:eastAsia="Times New Roman" w:cs="Times New Roman"/>
                <w:sz w:val="20"/>
                <w:szCs w:val="20"/>
                <w:lang w:eastAsia="ru-RU"/>
              </w:rPr>
            </w:pPr>
          </w:p>
        </w:tc>
      </w:tr>
      <w:tr w:rsidR="00AD6407" w:rsidRPr="00F25EA4" w14:paraId="08FC720D" w14:textId="77777777" w:rsidTr="00620226">
        <w:trPr>
          <w:trHeight w:val="252"/>
          <w:jc w:val="center"/>
        </w:trPr>
        <w:tc>
          <w:tcPr>
            <w:tcW w:w="62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D4C32F" w14:textId="7190F702" w:rsidR="00AD6407" w:rsidRPr="00F25EA4" w:rsidRDefault="00AB1F4A" w:rsidP="00AD6407">
            <w:pPr>
              <w:suppressAutoHyphens w:val="0"/>
              <w:jc w:val="center"/>
              <w:rPr>
                <w:rFonts w:eastAsia="Times New Roman" w:cs="Times New Roman"/>
                <w:sz w:val="20"/>
                <w:szCs w:val="20"/>
                <w:lang w:eastAsia="ru-RU"/>
              </w:rPr>
            </w:pPr>
            <w:r>
              <w:rPr>
                <w:rFonts w:eastAsia="Times New Roman" w:cs="Times New Roman"/>
                <w:sz w:val="20"/>
                <w:szCs w:val="20"/>
                <w:lang w:eastAsia="ru-RU"/>
              </w:rPr>
              <w:t>7.2</w:t>
            </w:r>
          </w:p>
        </w:tc>
        <w:tc>
          <w:tcPr>
            <w:tcW w:w="2620"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tcPr>
          <w:p w14:paraId="06096F62" w14:textId="77777777" w:rsidR="00AD6407" w:rsidRPr="004629E5" w:rsidRDefault="00AD6407" w:rsidP="00AD6407">
            <w:pPr>
              <w:suppressAutoHyphens w:val="0"/>
              <w:rPr>
                <w:rFonts w:eastAsiaTheme="minorEastAsia" w:cs="Times New Roman"/>
                <w:sz w:val="20"/>
                <w:szCs w:val="20"/>
                <w:lang w:eastAsia="ru-RU"/>
              </w:rPr>
            </w:pPr>
            <w:r w:rsidRPr="004629E5">
              <w:rPr>
                <w:rFonts w:eastAsiaTheme="minorEastAsia" w:cs="Times New Roman"/>
                <w:sz w:val="20"/>
                <w:szCs w:val="20"/>
                <w:lang w:eastAsia="ru-RU"/>
              </w:rPr>
              <w:t>Мероприятие 07.02</w:t>
            </w:r>
          </w:p>
          <w:p w14:paraId="7F50C1D4" w14:textId="67B598B5" w:rsidR="00AD6407" w:rsidRPr="004629E5" w:rsidRDefault="00F00888" w:rsidP="00AD6407">
            <w:pPr>
              <w:suppressAutoHyphens w:val="0"/>
              <w:rPr>
                <w:rFonts w:eastAsiaTheme="minorEastAsia" w:cs="Times New Roman"/>
                <w:sz w:val="20"/>
                <w:szCs w:val="20"/>
                <w:lang w:eastAsia="ru-RU"/>
              </w:rPr>
            </w:pPr>
            <w:r w:rsidRPr="004629E5">
              <w:rPr>
                <w:rFonts w:eastAsiaTheme="minorEastAsia" w:cs="Times New Roman"/>
                <w:sz w:val="20"/>
                <w:szCs w:val="20"/>
                <w:lang w:eastAsia="ru-RU"/>
              </w:rPr>
              <w:t>Финансовое обеспечение стимулирующих выплат работникам муниципальных культурно-досуговых учреждений в Московской области с высоким уровнем достижений работы в сфере культуры</w:t>
            </w:r>
          </w:p>
        </w:tc>
        <w:tc>
          <w:tcPr>
            <w:tcW w:w="679"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28E79D" w14:textId="291A6CB3" w:rsidR="00AD6407" w:rsidRPr="00F25EA4" w:rsidRDefault="00AD6407" w:rsidP="00AD640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2023-2027</w:t>
            </w: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344A46C8" w14:textId="75C8DB27" w:rsidR="00AD6407" w:rsidRPr="00F25EA4" w:rsidRDefault="00AD6407" w:rsidP="00AD6407">
            <w:pPr>
              <w:suppressAutoHyphens w:val="0"/>
              <w:rPr>
                <w:rFonts w:eastAsia="Times New Roman" w:cs="Times New Roman"/>
                <w:sz w:val="20"/>
                <w:szCs w:val="20"/>
                <w:lang w:eastAsia="ru-RU"/>
              </w:rPr>
            </w:pPr>
            <w:r w:rsidRPr="00F25EA4">
              <w:rPr>
                <w:rFonts w:eastAsia="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08A2AD8" w14:textId="2BBDCF6E" w:rsidR="00AD6407" w:rsidRPr="00AD6407" w:rsidRDefault="005672B9" w:rsidP="00AD6407">
            <w:pPr>
              <w:suppressAutoHyphens w:val="0"/>
              <w:jc w:val="center"/>
              <w:rPr>
                <w:rFonts w:eastAsia="Times New Roman" w:cs="Times New Roman"/>
                <w:sz w:val="20"/>
                <w:szCs w:val="20"/>
                <w:lang w:eastAsia="ru-RU"/>
              </w:rPr>
            </w:pPr>
            <w:r w:rsidRPr="00AD6407">
              <w:rPr>
                <w:sz w:val="20"/>
                <w:szCs w:val="20"/>
              </w:rPr>
              <w:t>1</w:t>
            </w:r>
            <w:r>
              <w:rPr>
                <w:sz w:val="20"/>
                <w:szCs w:val="20"/>
              </w:rPr>
              <w:t> 381,86</w:t>
            </w:r>
          </w:p>
        </w:tc>
        <w:tc>
          <w:tcPr>
            <w:tcW w:w="1028"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6F9A5F2E" w14:textId="625282C0" w:rsidR="00AD6407" w:rsidRPr="00AD6407" w:rsidRDefault="00AD6407" w:rsidP="00AD6407">
            <w:pPr>
              <w:suppressAutoHyphens w:val="0"/>
              <w:jc w:val="center"/>
              <w:rPr>
                <w:rFonts w:eastAsia="Times New Roman" w:cs="Times New Roman"/>
                <w:sz w:val="20"/>
                <w:szCs w:val="20"/>
                <w:lang w:eastAsia="ru-RU"/>
              </w:rPr>
            </w:pPr>
            <w:r w:rsidRPr="00AD6407">
              <w:rPr>
                <w:sz w:val="20"/>
                <w:szCs w:val="20"/>
              </w:rPr>
              <w:t>0,00</w:t>
            </w:r>
          </w:p>
        </w:tc>
        <w:tc>
          <w:tcPr>
            <w:tcW w:w="3381" w:type="dxa"/>
            <w:gridSpan w:val="32"/>
            <w:tcBorders>
              <w:top w:val="nil"/>
              <w:left w:val="nil"/>
              <w:bottom w:val="single" w:sz="4" w:space="0" w:color="auto"/>
              <w:right w:val="single" w:sz="4" w:space="0" w:color="auto"/>
            </w:tcBorders>
            <w:shd w:val="clear" w:color="auto" w:fill="auto"/>
            <w:tcMar>
              <w:left w:w="28" w:type="dxa"/>
              <w:right w:w="28" w:type="dxa"/>
            </w:tcMar>
            <w:vAlign w:val="center"/>
          </w:tcPr>
          <w:p w14:paraId="10426931" w14:textId="466F700C" w:rsidR="00AD6407" w:rsidRPr="00AD6407" w:rsidRDefault="00AD6407" w:rsidP="00AD6407">
            <w:pPr>
              <w:suppressAutoHyphens w:val="0"/>
              <w:jc w:val="center"/>
              <w:rPr>
                <w:rFonts w:eastAsia="Times New Roman" w:cs="Times New Roman"/>
                <w:sz w:val="20"/>
                <w:szCs w:val="20"/>
                <w:lang w:eastAsia="ru-RU"/>
              </w:rPr>
            </w:pPr>
            <w:r w:rsidRPr="00AD6407">
              <w:rPr>
                <w:sz w:val="20"/>
                <w:szCs w:val="20"/>
              </w:rPr>
              <w:t>1 036,39</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5ECA2B7B" w14:textId="1FF0E98F" w:rsidR="00AD6407" w:rsidRPr="00F25EA4" w:rsidRDefault="005672B9" w:rsidP="00AD6407">
            <w:pPr>
              <w:suppressAutoHyphens w:val="0"/>
              <w:jc w:val="center"/>
              <w:rPr>
                <w:rFonts w:eastAsia="Times New Roman" w:cs="Times New Roman"/>
                <w:sz w:val="20"/>
                <w:szCs w:val="20"/>
                <w:lang w:eastAsia="ru-RU"/>
              </w:rPr>
            </w:pPr>
            <w:r>
              <w:rPr>
                <w:rFonts w:eastAsia="Times New Roman" w:cs="Times New Roman"/>
                <w:sz w:val="20"/>
                <w:szCs w:val="20"/>
                <w:lang w:eastAsia="ru-RU"/>
              </w:rPr>
              <w:t>345,47</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0CF2EDBF" w14:textId="5A750EDA" w:rsidR="00AD6407" w:rsidRPr="00F25EA4" w:rsidRDefault="00AD6407" w:rsidP="00AD640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5E97669E" w14:textId="57C7A107" w:rsidR="00AD6407" w:rsidRPr="00F25EA4" w:rsidRDefault="00AD6407" w:rsidP="00AD640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6" w:type="dxa"/>
            <w:tcBorders>
              <w:top w:val="nil"/>
              <w:left w:val="nil"/>
              <w:right w:val="single" w:sz="4" w:space="0" w:color="auto"/>
            </w:tcBorders>
            <w:shd w:val="clear" w:color="auto" w:fill="auto"/>
            <w:tcMar>
              <w:left w:w="28" w:type="dxa"/>
              <w:right w:w="28" w:type="dxa"/>
            </w:tcMar>
          </w:tcPr>
          <w:p w14:paraId="71489802" w14:textId="77777777" w:rsidR="00AD6407" w:rsidRPr="00F25EA4" w:rsidRDefault="00AD6407" w:rsidP="00AD6407">
            <w:pPr>
              <w:suppressAutoHyphens w:val="0"/>
              <w:rPr>
                <w:rFonts w:eastAsia="Times New Roman" w:cs="Times New Roman"/>
                <w:sz w:val="20"/>
                <w:szCs w:val="20"/>
                <w:lang w:eastAsia="ru-RU"/>
              </w:rPr>
            </w:pPr>
          </w:p>
        </w:tc>
      </w:tr>
      <w:tr w:rsidR="00AD6407" w:rsidRPr="00F25EA4" w14:paraId="27B92A17" w14:textId="77777777" w:rsidTr="00620226">
        <w:trPr>
          <w:trHeight w:val="1449"/>
          <w:jc w:val="center"/>
        </w:trPr>
        <w:tc>
          <w:tcPr>
            <w:tcW w:w="62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ED6640" w14:textId="77777777" w:rsidR="00AD6407" w:rsidRPr="00F25EA4" w:rsidRDefault="00AD6407" w:rsidP="00AD6407">
            <w:pPr>
              <w:suppressAutoHyphens w:val="0"/>
              <w:jc w:val="center"/>
              <w:rPr>
                <w:rFonts w:eastAsia="Times New Roman" w:cs="Times New Roman"/>
                <w:sz w:val="20"/>
                <w:szCs w:val="20"/>
                <w:lang w:eastAsia="ru-RU"/>
              </w:rPr>
            </w:pPr>
          </w:p>
        </w:tc>
        <w:tc>
          <w:tcPr>
            <w:tcW w:w="2620" w:type="dxa"/>
            <w:vMerge/>
            <w:tcBorders>
              <w:top w:val="single" w:sz="4" w:space="0" w:color="auto"/>
              <w:left w:val="nil"/>
              <w:bottom w:val="single" w:sz="4" w:space="0" w:color="auto"/>
              <w:right w:val="single" w:sz="4" w:space="0" w:color="auto"/>
            </w:tcBorders>
            <w:shd w:val="clear" w:color="auto" w:fill="auto"/>
            <w:tcMar>
              <w:left w:w="28" w:type="dxa"/>
              <w:right w:w="28" w:type="dxa"/>
            </w:tcMar>
          </w:tcPr>
          <w:p w14:paraId="27789545" w14:textId="77777777" w:rsidR="00AD6407" w:rsidRPr="004629E5" w:rsidRDefault="00AD6407" w:rsidP="00AD6407">
            <w:pPr>
              <w:suppressAutoHyphens w:val="0"/>
              <w:rPr>
                <w:rFonts w:eastAsiaTheme="minorEastAsia" w:cs="Times New Roman"/>
                <w:sz w:val="20"/>
                <w:szCs w:val="20"/>
                <w:lang w:eastAsia="ru-RU"/>
              </w:rPr>
            </w:pPr>
          </w:p>
        </w:tc>
        <w:tc>
          <w:tcPr>
            <w:tcW w:w="679"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0340BF" w14:textId="77777777" w:rsidR="00AD6407" w:rsidRPr="00F25EA4" w:rsidRDefault="00AD6407" w:rsidP="00AD6407">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0FD7C092" w14:textId="20796F99" w:rsidR="00AD6407" w:rsidRPr="00F25EA4" w:rsidRDefault="00AD6407" w:rsidP="00AD6407">
            <w:pPr>
              <w:suppressAutoHyphens w:val="0"/>
              <w:rPr>
                <w:rFonts w:eastAsia="Times New Roman" w:cs="Times New Roman"/>
                <w:sz w:val="20"/>
                <w:szCs w:val="20"/>
                <w:lang w:eastAsia="ru-RU"/>
              </w:rPr>
            </w:pPr>
            <w:r w:rsidRPr="00F25EA4">
              <w:rPr>
                <w:rFonts w:cs="Times New Roman"/>
                <w:sz w:val="20"/>
                <w:szCs w:val="20"/>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3036B11" w14:textId="17422298" w:rsidR="00AD6407" w:rsidRPr="00AD6407" w:rsidRDefault="00AD6407" w:rsidP="005672B9">
            <w:pPr>
              <w:suppressAutoHyphens w:val="0"/>
              <w:jc w:val="center"/>
              <w:rPr>
                <w:rFonts w:eastAsia="Times New Roman" w:cs="Times New Roman"/>
                <w:sz w:val="20"/>
                <w:szCs w:val="20"/>
                <w:lang w:eastAsia="ru-RU"/>
              </w:rPr>
            </w:pPr>
            <w:r w:rsidRPr="00AD6407">
              <w:rPr>
                <w:sz w:val="20"/>
                <w:szCs w:val="20"/>
              </w:rPr>
              <w:t>1</w:t>
            </w:r>
            <w:r w:rsidR="005672B9">
              <w:rPr>
                <w:sz w:val="20"/>
                <w:szCs w:val="20"/>
              </w:rPr>
              <w:t> 381,86</w:t>
            </w:r>
          </w:p>
        </w:tc>
        <w:tc>
          <w:tcPr>
            <w:tcW w:w="1028"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152F56B3" w14:textId="3E4BCABA" w:rsidR="00AD6407" w:rsidRPr="00AD6407" w:rsidRDefault="00AD6407" w:rsidP="00AD6407">
            <w:pPr>
              <w:suppressAutoHyphens w:val="0"/>
              <w:jc w:val="center"/>
              <w:rPr>
                <w:rFonts w:eastAsia="Times New Roman" w:cs="Times New Roman"/>
                <w:sz w:val="20"/>
                <w:szCs w:val="20"/>
                <w:lang w:eastAsia="ru-RU"/>
              </w:rPr>
            </w:pPr>
            <w:r w:rsidRPr="00AD6407">
              <w:rPr>
                <w:sz w:val="20"/>
                <w:szCs w:val="20"/>
              </w:rPr>
              <w:t>0,00</w:t>
            </w:r>
          </w:p>
        </w:tc>
        <w:tc>
          <w:tcPr>
            <w:tcW w:w="3381" w:type="dxa"/>
            <w:gridSpan w:val="32"/>
            <w:tcBorders>
              <w:top w:val="nil"/>
              <w:left w:val="nil"/>
              <w:bottom w:val="single" w:sz="4" w:space="0" w:color="auto"/>
              <w:right w:val="single" w:sz="4" w:space="0" w:color="auto"/>
            </w:tcBorders>
            <w:shd w:val="clear" w:color="auto" w:fill="auto"/>
            <w:tcMar>
              <w:left w:w="28" w:type="dxa"/>
              <w:right w:w="28" w:type="dxa"/>
            </w:tcMar>
            <w:vAlign w:val="center"/>
          </w:tcPr>
          <w:p w14:paraId="541DDD9A" w14:textId="16B6CBB1" w:rsidR="00AD6407" w:rsidRPr="00AD6407" w:rsidRDefault="00AD6407" w:rsidP="00AD6407">
            <w:pPr>
              <w:suppressAutoHyphens w:val="0"/>
              <w:jc w:val="center"/>
              <w:rPr>
                <w:rFonts w:eastAsia="Times New Roman" w:cs="Times New Roman"/>
                <w:sz w:val="20"/>
                <w:szCs w:val="20"/>
                <w:lang w:eastAsia="ru-RU"/>
              </w:rPr>
            </w:pPr>
            <w:r w:rsidRPr="00AD6407">
              <w:rPr>
                <w:sz w:val="20"/>
                <w:szCs w:val="20"/>
              </w:rPr>
              <w:t>1 036,39</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18CB4F37" w14:textId="4E4DD1F8" w:rsidR="00AD6407" w:rsidRPr="00F25EA4" w:rsidRDefault="007D198F" w:rsidP="00AD6407">
            <w:pPr>
              <w:suppressAutoHyphens w:val="0"/>
              <w:jc w:val="center"/>
              <w:rPr>
                <w:rFonts w:eastAsia="Times New Roman" w:cs="Times New Roman"/>
                <w:sz w:val="20"/>
                <w:szCs w:val="20"/>
                <w:lang w:eastAsia="ru-RU"/>
              </w:rPr>
            </w:pPr>
            <w:r>
              <w:rPr>
                <w:rFonts w:eastAsia="Times New Roman" w:cs="Times New Roman"/>
                <w:sz w:val="20"/>
                <w:szCs w:val="20"/>
                <w:lang w:eastAsia="ru-RU"/>
              </w:rPr>
              <w:t>345,47</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4AAAA488" w14:textId="1A71887C" w:rsidR="00AD6407" w:rsidRPr="00F25EA4" w:rsidRDefault="00AD6407" w:rsidP="00AD640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0F76CE0D" w14:textId="108DB5FF" w:rsidR="00AD6407" w:rsidRPr="00F25EA4" w:rsidRDefault="00AD6407" w:rsidP="00AD640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6" w:type="dxa"/>
            <w:tcBorders>
              <w:top w:val="nil"/>
              <w:left w:val="nil"/>
              <w:right w:val="single" w:sz="4" w:space="0" w:color="auto"/>
            </w:tcBorders>
            <w:shd w:val="clear" w:color="auto" w:fill="auto"/>
            <w:tcMar>
              <w:left w:w="28" w:type="dxa"/>
              <w:right w:w="28" w:type="dxa"/>
            </w:tcMar>
          </w:tcPr>
          <w:p w14:paraId="5BCB77A0" w14:textId="77777777" w:rsidR="00AD6407" w:rsidRPr="00F25EA4" w:rsidRDefault="00AD6407" w:rsidP="00AD6407">
            <w:pPr>
              <w:suppressAutoHyphens w:val="0"/>
              <w:rPr>
                <w:rFonts w:eastAsia="Times New Roman" w:cs="Times New Roman"/>
                <w:sz w:val="20"/>
                <w:szCs w:val="20"/>
                <w:lang w:eastAsia="ru-RU"/>
              </w:rPr>
            </w:pPr>
          </w:p>
        </w:tc>
      </w:tr>
      <w:tr w:rsidR="00D12400" w:rsidRPr="00F25EA4" w14:paraId="56E4F509" w14:textId="77777777" w:rsidTr="00CB1324">
        <w:trPr>
          <w:trHeight w:val="252"/>
          <w:jc w:val="center"/>
        </w:trPr>
        <w:tc>
          <w:tcPr>
            <w:tcW w:w="621"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445A8A74" w14:textId="77777777" w:rsidR="00D12400" w:rsidRPr="00F25EA4" w:rsidRDefault="00D12400" w:rsidP="00D12400">
            <w:pPr>
              <w:suppressAutoHyphens w:val="0"/>
              <w:jc w:val="center"/>
              <w:rPr>
                <w:rFonts w:eastAsia="Times New Roman" w:cs="Times New Roman"/>
                <w:sz w:val="20"/>
                <w:szCs w:val="20"/>
                <w:lang w:eastAsia="ru-RU"/>
              </w:rPr>
            </w:pPr>
          </w:p>
        </w:tc>
        <w:tc>
          <w:tcPr>
            <w:tcW w:w="2620" w:type="dxa"/>
            <w:vMerge w:val="restart"/>
            <w:tcBorders>
              <w:top w:val="single" w:sz="4" w:space="0" w:color="auto"/>
              <w:left w:val="nil"/>
              <w:right w:val="single" w:sz="4" w:space="0" w:color="auto"/>
            </w:tcBorders>
            <w:shd w:val="clear" w:color="auto" w:fill="auto"/>
            <w:tcMar>
              <w:left w:w="28" w:type="dxa"/>
              <w:right w:w="28" w:type="dxa"/>
            </w:tcMar>
          </w:tcPr>
          <w:p w14:paraId="607E5164" w14:textId="3D3ECB11" w:rsidR="00D12400" w:rsidRPr="004629E5" w:rsidRDefault="00D12400" w:rsidP="00D12400">
            <w:pPr>
              <w:suppressAutoHyphens w:val="0"/>
              <w:rPr>
                <w:rFonts w:eastAsiaTheme="minorEastAsia" w:cs="Times New Roman"/>
                <w:sz w:val="20"/>
                <w:szCs w:val="20"/>
                <w:lang w:eastAsia="ru-RU"/>
              </w:rPr>
            </w:pPr>
            <w:r w:rsidRPr="004629E5">
              <w:rPr>
                <w:rFonts w:eastAsiaTheme="minorEastAsia" w:cs="Times New Roman"/>
                <w:sz w:val="20"/>
                <w:szCs w:val="20"/>
                <w:lang w:eastAsia="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 процент</w:t>
            </w:r>
          </w:p>
        </w:tc>
        <w:tc>
          <w:tcPr>
            <w:tcW w:w="679" w:type="dxa"/>
            <w:vMerge w:val="restart"/>
            <w:tcBorders>
              <w:top w:val="single" w:sz="4" w:space="0" w:color="auto"/>
              <w:left w:val="nil"/>
              <w:right w:val="single" w:sz="4" w:space="0" w:color="auto"/>
            </w:tcBorders>
            <w:shd w:val="clear" w:color="auto" w:fill="auto"/>
            <w:tcMar>
              <w:left w:w="28" w:type="dxa"/>
              <w:right w:w="28" w:type="dxa"/>
            </w:tcMar>
            <w:vAlign w:val="center"/>
          </w:tcPr>
          <w:p w14:paraId="69054D94" w14:textId="08B3FBA1"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х</w:t>
            </w:r>
          </w:p>
        </w:tc>
        <w:tc>
          <w:tcPr>
            <w:tcW w:w="1836" w:type="dxa"/>
            <w:vMerge w:val="restart"/>
            <w:tcBorders>
              <w:top w:val="nil"/>
              <w:left w:val="nil"/>
              <w:right w:val="single" w:sz="4" w:space="0" w:color="auto"/>
            </w:tcBorders>
            <w:shd w:val="clear" w:color="auto" w:fill="auto"/>
            <w:tcMar>
              <w:left w:w="28" w:type="dxa"/>
              <w:right w:w="28" w:type="dxa"/>
            </w:tcMar>
            <w:vAlign w:val="center"/>
          </w:tcPr>
          <w:p w14:paraId="0B7E2852" w14:textId="7BC8F70C"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х</w:t>
            </w:r>
          </w:p>
        </w:tc>
        <w:tc>
          <w:tcPr>
            <w:tcW w:w="992" w:type="dxa"/>
            <w:vMerge w:val="restart"/>
            <w:tcBorders>
              <w:top w:val="nil"/>
              <w:left w:val="nil"/>
              <w:right w:val="single" w:sz="4" w:space="0" w:color="auto"/>
            </w:tcBorders>
            <w:shd w:val="clear" w:color="auto" w:fill="auto"/>
            <w:tcMar>
              <w:left w:w="28" w:type="dxa"/>
              <w:right w:w="28" w:type="dxa"/>
            </w:tcMar>
            <w:vAlign w:val="center"/>
          </w:tcPr>
          <w:p w14:paraId="01DD8771" w14:textId="276E203B"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Всего</w:t>
            </w:r>
          </w:p>
        </w:tc>
        <w:tc>
          <w:tcPr>
            <w:tcW w:w="1028" w:type="dxa"/>
            <w:gridSpan w:val="4"/>
            <w:vMerge w:val="restart"/>
            <w:tcBorders>
              <w:top w:val="single" w:sz="4" w:space="0" w:color="auto"/>
              <w:left w:val="nil"/>
              <w:right w:val="single" w:sz="4" w:space="0" w:color="000000"/>
            </w:tcBorders>
            <w:shd w:val="clear" w:color="auto" w:fill="auto"/>
            <w:tcMar>
              <w:left w:w="28" w:type="dxa"/>
              <w:right w:w="28" w:type="dxa"/>
            </w:tcMar>
            <w:vAlign w:val="center"/>
          </w:tcPr>
          <w:p w14:paraId="2AA1AFA0" w14:textId="46D73F24"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 год</w:t>
            </w:r>
          </w:p>
        </w:tc>
        <w:tc>
          <w:tcPr>
            <w:tcW w:w="676" w:type="dxa"/>
            <w:gridSpan w:val="2"/>
            <w:vMerge w:val="restart"/>
            <w:tcBorders>
              <w:top w:val="nil"/>
              <w:left w:val="nil"/>
              <w:right w:val="single" w:sz="4" w:space="0" w:color="auto"/>
            </w:tcBorders>
            <w:shd w:val="clear" w:color="auto" w:fill="auto"/>
            <w:tcMar>
              <w:left w:w="28" w:type="dxa"/>
              <w:right w:w="28" w:type="dxa"/>
            </w:tcMar>
            <w:vAlign w:val="center"/>
          </w:tcPr>
          <w:p w14:paraId="524742F9" w14:textId="4A9E1B66"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Итого 2024 год</w:t>
            </w:r>
          </w:p>
        </w:tc>
        <w:tc>
          <w:tcPr>
            <w:tcW w:w="2705" w:type="dxa"/>
            <w:gridSpan w:val="30"/>
            <w:tcBorders>
              <w:top w:val="nil"/>
              <w:left w:val="nil"/>
              <w:bottom w:val="single" w:sz="4" w:space="0" w:color="auto"/>
              <w:right w:val="single" w:sz="4" w:space="0" w:color="auto"/>
            </w:tcBorders>
            <w:shd w:val="clear" w:color="auto" w:fill="auto"/>
            <w:vAlign w:val="center"/>
          </w:tcPr>
          <w:p w14:paraId="17DB6219" w14:textId="166EB0E7"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В том числе</w:t>
            </w:r>
          </w:p>
        </w:tc>
        <w:tc>
          <w:tcPr>
            <w:tcW w:w="878" w:type="dxa"/>
            <w:gridSpan w:val="4"/>
            <w:vMerge w:val="restart"/>
            <w:tcBorders>
              <w:top w:val="nil"/>
              <w:left w:val="nil"/>
              <w:right w:val="single" w:sz="4" w:space="0" w:color="auto"/>
            </w:tcBorders>
            <w:shd w:val="clear" w:color="auto" w:fill="auto"/>
            <w:tcMar>
              <w:left w:w="28" w:type="dxa"/>
              <w:right w:w="28" w:type="dxa"/>
            </w:tcMar>
            <w:vAlign w:val="center"/>
          </w:tcPr>
          <w:p w14:paraId="564F22CF" w14:textId="5826999B"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2025 год</w:t>
            </w:r>
          </w:p>
        </w:tc>
        <w:tc>
          <w:tcPr>
            <w:tcW w:w="858" w:type="dxa"/>
            <w:vMerge w:val="restart"/>
            <w:tcBorders>
              <w:top w:val="nil"/>
              <w:left w:val="nil"/>
              <w:right w:val="single" w:sz="4" w:space="0" w:color="auto"/>
            </w:tcBorders>
            <w:shd w:val="clear" w:color="auto" w:fill="auto"/>
            <w:tcMar>
              <w:left w:w="28" w:type="dxa"/>
              <w:right w:w="28" w:type="dxa"/>
            </w:tcMar>
            <w:vAlign w:val="center"/>
          </w:tcPr>
          <w:p w14:paraId="34F75536" w14:textId="5BDFC16C"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2026 год</w:t>
            </w:r>
          </w:p>
        </w:tc>
        <w:tc>
          <w:tcPr>
            <w:tcW w:w="852" w:type="dxa"/>
            <w:vMerge w:val="restart"/>
            <w:tcBorders>
              <w:top w:val="nil"/>
              <w:left w:val="nil"/>
              <w:right w:val="single" w:sz="4" w:space="0" w:color="auto"/>
            </w:tcBorders>
            <w:shd w:val="clear" w:color="auto" w:fill="auto"/>
            <w:tcMar>
              <w:left w:w="28" w:type="dxa"/>
              <w:right w:w="28" w:type="dxa"/>
            </w:tcMar>
            <w:vAlign w:val="center"/>
          </w:tcPr>
          <w:p w14:paraId="0F8CD5AE" w14:textId="320C3E93"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2027 год</w:t>
            </w:r>
          </w:p>
        </w:tc>
        <w:tc>
          <w:tcPr>
            <w:tcW w:w="2126" w:type="dxa"/>
            <w:tcBorders>
              <w:top w:val="nil"/>
              <w:left w:val="nil"/>
              <w:right w:val="single" w:sz="4" w:space="0" w:color="auto"/>
            </w:tcBorders>
            <w:shd w:val="clear" w:color="auto" w:fill="auto"/>
            <w:tcMar>
              <w:left w:w="28" w:type="dxa"/>
              <w:right w:w="28" w:type="dxa"/>
            </w:tcMar>
          </w:tcPr>
          <w:p w14:paraId="28EE3E9E" w14:textId="77777777" w:rsidR="00D12400" w:rsidRPr="00F25EA4" w:rsidRDefault="00D12400" w:rsidP="00D12400">
            <w:pPr>
              <w:suppressAutoHyphens w:val="0"/>
              <w:rPr>
                <w:rFonts w:eastAsia="Times New Roman" w:cs="Times New Roman"/>
                <w:sz w:val="20"/>
                <w:szCs w:val="20"/>
                <w:lang w:eastAsia="ru-RU"/>
              </w:rPr>
            </w:pPr>
          </w:p>
        </w:tc>
      </w:tr>
      <w:tr w:rsidR="00D12400" w:rsidRPr="00F25EA4" w14:paraId="470A9A7C" w14:textId="77777777" w:rsidTr="00CB1324">
        <w:trPr>
          <w:trHeight w:val="252"/>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1062FEE9" w14:textId="77777777" w:rsidR="00D12400" w:rsidRPr="00F25EA4" w:rsidRDefault="00D12400" w:rsidP="00D12400">
            <w:pPr>
              <w:suppressAutoHyphens w:val="0"/>
              <w:jc w:val="center"/>
              <w:rPr>
                <w:rFonts w:eastAsia="Times New Roman" w:cs="Times New Roman"/>
                <w:sz w:val="20"/>
                <w:szCs w:val="20"/>
                <w:lang w:eastAsia="ru-RU"/>
              </w:rPr>
            </w:pPr>
          </w:p>
        </w:tc>
        <w:tc>
          <w:tcPr>
            <w:tcW w:w="2620" w:type="dxa"/>
            <w:vMerge/>
            <w:tcBorders>
              <w:left w:val="nil"/>
              <w:right w:val="single" w:sz="4" w:space="0" w:color="auto"/>
            </w:tcBorders>
            <w:shd w:val="clear" w:color="auto" w:fill="auto"/>
            <w:tcMar>
              <w:left w:w="28" w:type="dxa"/>
              <w:right w:w="28" w:type="dxa"/>
            </w:tcMar>
          </w:tcPr>
          <w:p w14:paraId="40D9E578" w14:textId="77777777" w:rsidR="00D12400" w:rsidRPr="00F25EA4" w:rsidRDefault="00D12400" w:rsidP="00D12400">
            <w:pPr>
              <w:suppressAutoHyphens w:val="0"/>
              <w:rPr>
                <w:rFonts w:eastAsiaTheme="minorEastAsia"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0245089C" w14:textId="77777777" w:rsidR="00D12400" w:rsidRPr="00F25EA4" w:rsidRDefault="00D12400" w:rsidP="00D12400">
            <w:pPr>
              <w:suppressAutoHyphens w:val="0"/>
              <w:jc w:val="center"/>
              <w:rPr>
                <w:rFonts w:eastAsia="Times New Roman" w:cs="Times New Roman"/>
                <w:sz w:val="20"/>
                <w:szCs w:val="20"/>
                <w:lang w:eastAsia="ru-RU"/>
              </w:rPr>
            </w:pPr>
          </w:p>
        </w:tc>
        <w:tc>
          <w:tcPr>
            <w:tcW w:w="1836" w:type="dxa"/>
            <w:vMerge/>
            <w:tcBorders>
              <w:left w:val="nil"/>
              <w:right w:val="single" w:sz="4" w:space="0" w:color="auto"/>
            </w:tcBorders>
            <w:shd w:val="clear" w:color="auto" w:fill="auto"/>
            <w:tcMar>
              <w:left w:w="28" w:type="dxa"/>
              <w:right w:w="28" w:type="dxa"/>
            </w:tcMar>
            <w:vAlign w:val="center"/>
          </w:tcPr>
          <w:p w14:paraId="2D67FE3F" w14:textId="77777777" w:rsidR="00D12400" w:rsidRPr="00F25EA4" w:rsidRDefault="00D12400" w:rsidP="00D12400">
            <w:pPr>
              <w:suppressAutoHyphens w:val="0"/>
              <w:rPr>
                <w:rFonts w:eastAsia="Times New Roman" w:cs="Times New Roman"/>
                <w:sz w:val="20"/>
                <w:szCs w:val="20"/>
                <w:lang w:eastAsia="ru-RU"/>
              </w:rPr>
            </w:pPr>
          </w:p>
        </w:tc>
        <w:tc>
          <w:tcPr>
            <w:tcW w:w="992" w:type="dxa"/>
            <w:vMerge/>
            <w:tcBorders>
              <w:left w:val="nil"/>
              <w:bottom w:val="single" w:sz="4" w:space="0" w:color="auto"/>
              <w:right w:val="single" w:sz="4" w:space="0" w:color="auto"/>
            </w:tcBorders>
            <w:shd w:val="clear" w:color="auto" w:fill="auto"/>
            <w:tcMar>
              <w:left w:w="28" w:type="dxa"/>
              <w:right w:w="28" w:type="dxa"/>
            </w:tcMar>
            <w:vAlign w:val="center"/>
          </w:tcPr>
          <w:p w14:paraId="09918BDD" w14:textId="77777777" w:rsidR="00D12400" w:rsidRPr="00F25EA4" w:rsidRDefault="00D12400" w:rsidP="00D12400">
            <w:pPr>
              <w:suppressAutoHyphens w:val="0"/>
              <w:jc w:val="center"/>
              <w:rPr>
                <w:rFonts w:eastAsia="Times New Roman" w:cs="Times New Roman"/>
                <w:sz w:val="20"/>
                <w:szCs w:val="20"/>
                <w:lang w:eastAsia="ru-RU"/>
              </w:rPr>
            </w:pPr>
          </w:p>
        </w:tc>
        <w:tc>
          <w:tcPr>
            <w:tcW w:w="1028" w:type="dxa"/>
            <w:gridSpan w:val="4"/>
            <w:vMerge/>
            <w:tcBorders>
              <w:left w:val="nil"/>
              <w:bottom w:val="single" w:sz="4" w:space="0" w:color="auto"/>
              <w:right w:val="single" w:sz="4" w:space="0" w:color="000000"/>
            </w:tcBorders>
            <w:shd w:val="clear" w:color="auto" w:fill="auto"/>
            <w:tcMar>
              <w:left w:w="28" w:type="dxa"/>
              <w:right w:w="28" w:type="dxa"/>
            </w:tcMar>
            <w:vAlign w:val="center"/>
          </w:tcPr>
          <w:p w14:paraId="2FAF40A7" w14:textId="77777777" w:rsidR="00D12400" w:rsidRPr="00F25EA4" w:rsidRDefault="00D12400" w:rsidP="00D12400">
            <w:pPr>
              <w:suppressAutoHyphens w:val="0"/>
              <w:jc w:val="center"/>
              <w:rPr>
                <w:rFonts w:eastAsia="Times New Roman" w:cs="Times New Roman"/>
                <w:sz w:val="20"/>
                <w:szCs w:val="20"/>
                <w:lang w:eastAsia="ru-RU"/>
              </w:rPr>
            </w:pPr>
          </w:p>
        </w:tc>
        <w:tc>
          <w:tcPr>
            <w:tcW w:w="676" w:type="dxa"/>
            <w:gridSpan w:val="2"/>
            <w:vMerge/>
            <w:tcBorders>
              <w:left w:val="nil"/>
              <w:bottom w:val="single" w:sz="4" w:space="0" w:color="auto"/>
              <w:right w:val="single" w:sz="4" w:space="0" w:color="auto"/>
            </w:tcBorders>
            <w:shd w:val="clear" w:color="auto" w:fill="auto"/>
            <w:tcMar>
              <w:left w:w="28" w:type="dxa"/>
              <w:right w:w="28" w:type="dxa"/>
            </w:tcMar>
            <w:vAlign w:val="center"/>
          </w:tcPr>
          <w:p w14:paraId="3FBF755E" w14:textId="77777777" w:rsidR="00D12400" w:rsidRPr="00F25EA4" w:rsidRDefault="00D12400" w:rsidP="00D12400">
            <w:pPr>
              <w:suppressAutoHyphens w:val="0"/>
              <w:jc w:val="center"/>
              <w:rPr>
                <w:rFonts w:eastAsia="Times New Roman" w:cs="Times New Roman"/>
                <w:sz w:val="20"/>
                <w:szCs w:val="20"/>
                <w:lang w:eastAsia="ru-RU"/>
              </w:rPr>
            </w:pPr>
          </w:p>
        </w:tc>
        <w:tc>
          <w:tcPr>
            <w:tcW w:w="676" w:type="dxa"/>
            <w:gridSpan w:val="7"/>
            <w:tcBorders>
              <w:top w:val="nil"/>
              <w:left w:val="nil"/>
              <w:bottom w:val="single" w:sz="4" w:space="0" w:color="auto"/>
              <w:right w:val="single" w:sz="4" w:space="0" w:color="auto"/>
            </w:tcBorders>
            <w:shd w:val="clear" w:color="auto" w:fill="auto"/>
          </w:tcPr>
          <w:p w14:paraId="2F0679E8" w14:textId="534DEF5B"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квартал</w:t>
            </w:r>
          </w:p>
        </w:tc>
        <w:tc>
          <w:tcPr>
            <w:tcW w:w="676" w:type="dxa"/>
            <w:gridSpan w:val="8"/>
            <w:tcBorders>
              <w:top w:val="nil"/>
              <w:left w:val="nil"/>
              <w:bottom w:val="single" w:sz="4" w:space="0" w:color="auto"/>
              <w:right w:val="single" w:sz="4" w:space="0" w:color="auto"/>
            </w:tcBorders>
            <w:shd w:val="clear" w:color="auto" w:fill="auto"/>
          </w:tcPr>
          <w:p w14:paraId="267F7C32" w14:textId="6FE453B7"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полугодие</w:t>
            </w:r>
          </w:p>
        </w:tc>
        <w:tc>
          <w:tcPr>
            <w:tcW w:w="676" w:type="dxa"/>
            <w:gridSpan w:val="10"/>
            <w:tcBorders>
              <w:top w:val="nil"/>
              <w:left w:val="nil"/>
              <w:bottom w:val="single" w:sz="4" w:space="0" w:color="auto"/>
              <w:right w:val="single" w:sz="4" w:space="0" w:color="auto"/>
            </w:tcBorders>
            <w:shd w:val="clear" w:color="auto" w:fill="auto"/>
          </w:tcPr>
          <w:p w14:paraId="03CC4583" w14:textId="256C95A2"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9 </w:t>
            </w:r>
            <w:r w:rsidRPr="00F25EA4">
              <w:rPr>
                <w:rFonts w:eastAsia="Times New Roman" w:cs="Times New Roman"/>
                <w:sz w:val="20"/>
                <w:szCs w:val="20"/>
                <w:lang w:eastAsia="ru-RU"/>
              </w:rPr>
              <w:br/>
              <w:t>месяцев</w:t>
            </w:r>
          </w:p>
        </w:tc>
        <w:tc>
          <w:tcPr>
            <w:tcW w:w="677" w:type="dxa"/>
            <w:gridSpan w:val="5"/>
            <w:tcBorders>
              <w:top w:val="nil"/>
              <w:left w:val="nil"/>
              <w:bottom w:val="single" w:sz="4" w:space="0" w:color="auto"/>
              <w:right w:val="single" w:sz="4" w:space="0" w:color="auto"/>
            </w:tcBorders>
            <w:shd w:val="clear" w:color="auto" w:fill="auto"/>
          </w:tcPr>
          <w:p w14:paraId="71501650" w14:textId="51B52EF5"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12 </w:t>
            </w:r>
            <w:r w:rsidRPr="00F25EA4">
              <w:rPr>
                <w:rFonts w:eastAsia="Times New Roman" w:cs="Times New Roman"/>
                <w:sz w:val="20"/>
                <w:szCs w:val="20"/>
                <w:lang w:eastAsia="ru-RU"/>
              </w:rPr>
              <w:br/>
              <w:t>месяцев</w:t>
            </w:r>
          </w:p>
        </w:tc>
        <w:tc>
          <w:tcPr>
            <w:tcW w:w="878" w:type="dxa"/>
            <w:gridSpan w:val="4"/>
            <w:vMerge/>
            <w:tcBorders>
              <w:left w:val="nil"/>
              <w:bottom w:val="single" w:sz="4" w:space="0" w:color="auto"/>
              <w:right w:val="single" w:sz="4" w:space="0" w:color="auto"/>
            </w:tcBorders>
            <w:shd w:val="clear" w:color="auto" w:fill="auto"/>
            <w:tcMar>
              <w:left w:w="28" w:type="dxa"/>
              <w:right w:w="28" w:type="dxa"/>
            </w:tcMar>
            <w:vAlign w:val="center"/>
          </w:tcPr>
          <w:p w14:paraId="2874FE7D" w14:textId="77777777" w:rsidR="00D12400" w:rsidRPr="00F25EA4" w:rsidRDefault="00D12400" w:rsidP="00D12400">
            <w:pPr>
              <w:suppressAutoHyphens w:val="0"/>
              <w:jc w:val="center"/>
              <w:rPr>
                <w:rFonts w:eastAsia="Times New Roman" w:cs="Times New Roman"/>
                <w:sz w:val="20"/>
                <w:szCs w:val="20"/>
                <w:lang w:eastAsia="ru-RU"/>
              </w:rPr>
            </w:pPr>
          </w:p>
        </w:tc>
        <w:tc>
          <w:tcPr>
            <w:tcW w:w="858" w:type="dxa"/>
            <w:vMerge/>
            <w:tcBorders>
              <w:left w:val="nil"/>
              <w:bottom w:val="single" w:sz="4" w:space="0" w:color="auto"/>
              <w:right w:val="single" w:sz="4" w:space="0" w:color="auto"/>
            </w:tcBorders>
            <w:shd w:val="clear" w:color="auto" w:fill="auto"/>
            <w:tcMar>
              <w:left w:w="28" w:type="dxa"/>
              <w:right w:w="28" w:type="dxa"/>
            </w:tcMar>
            <w:vAlign w:val="center"/>
          </w:tcPr>
          <w:p w14:paraId="2B53CBF7" w14:textId="77777777" w:rsidR="00D12400" w:rsidRPr="00F25EA4" w:rsidRDefault="00D12400" w:rsidP="00D12400">
            <w:pPr>
              <w:suppressAutoHyphens w:val="0"/>
              <w:jc w:val="center"/>
              <w:rPr>
                <w:rFonts w:eastAsia="Times New Roman" w:cs="Times New Roman"/>
                <w:sz w:val="20"/>
                <w:szCs w:val="20"/>
                <w:lang w:eastAsia="ru-RU"/>
              </w:rPr>
            </w:pPr>
          </w:p>
        </w:tc>
        <w:tc>
          <w:tcPr>
            <w:tcW w:w="852" w:type="dxa"/>
            <w:vMerge/>
            <w:tcBorders>
              <w:left w:val="nil"/>
              <w:bottom w:val="single" w:sz="4" w:space="0" w:color="auto"/>
              <w:right w:val="single" w:sz="4" w:space="0" w:color="auto"/>
            </w:tcBorders>
            <w:shd w:val="clear" w:color="auto" w:fill="auto"/>
            <w:tcMar>
              <w:left w:w="28" w:type="dxa"/>
              <w:right w:w="28" w:type="dxa"/>
            </w:tcMar>
            <w:vAlign w:val="center"/>
          </w:tcPr>
          <w:p w14:paraId="48C4924E" w14:textId="77777777" w:rsidR="00D12400" w:rsidRPr="00F25EA4" w:rsidRDefault="00D12400" w:rsidP="00D12400">
            <w:pPr>
              <w:suppressAutoHyphens w:val="0"/>
              <w:jc w:val="center"/>
              <w:rPr>
                <w:rFonts w:eastAsia="Times New Roman" w:cs="Times New Roman"/>
                <w:sz w:val="20"/>
                <w:szCs w:val="20"/>
                <w:lang w:eastAsia="ru-RU"/>
              </w:rPr>
            </w:pPr>
          </w:p>
        </w:tc>
        <w:tc>
          <w:tcPr>
            <w:tcW w:w="2126" w:type="dxa"/>
            <w:tcBorders>
              <w:top w:val="nil"/>
              <w:left w:val="nil"/>
              <w:right w:val="single" w:sz="4" w:space="0" w:color="auto"/>
            </w:tcBorders>
            <w:shd w:val="clear" w:color="auto" w:fill="auto"/>
            <w:tcMar>
              <w:left w:w="28" w:type="dxa"/>
              <w:right w:w="28" w:type="dxa"/>
            </w:tcMar>
          </w:tcPr>
          <w:p w14:paraId="382D906E" w14:textId="77777777" w:rsidR="00D12400" w:rsidRPr="00F25EA4" w:rsidRDefault="00D12400" w:rsidP="00D12400">
            <w:pPr>
              <w:suppressAutoHyphens w:val="0"/>
              <w:rPr>
                <w:rFonts w:eastAsia="Times New Roman" w:cs="Times New Roman"/>
                <w:sz w:val="20"/>
                <w:szCs w:val="20"/>
                <w:lang w:eastAsia="ru-RU"/>
              </w:rPr>
            </w:pPr>
          </w:p>
        </w:tc>
      </w:tr>
      <w:tr w:rsidR="00D12400" w:rsidRPr="00F25EA4" w14:paraId="05583365" w14:textId="77777777" w:rsidTr="00CB1324">
        <w:trPr>
          <w:trHeight w:val="252"/>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33950E6A" w14:textId="77777777" w:rsidR="00D12400" w:rsidRPr="00F25EA4" w:rsidRDefault="00D12400" w:rsidP="00D12400">
            <w:pPr>
              <w:suppressAutoHyphens w:val="0"/>
              <w:jc w:val="center"/>
              <w:rPr>
                <w:rFonts w:eastAsia="Times New Roman" w:cs="Times New Roman"/>
                <w:sz w:val="20"/>
                <w:szCs w:val="20"/>
                <w:lang w:eastAsia="ru-RU"/>
              </w:rPr>
            </w:pPr>
          </w:p>
        </w:tc>
        <w:tc>
          <w:tcPr>
            <w:tcW w:w="2620" w:type="dxa"/>
            <w:vMerge/>
            <w:tcBorders>
              <w:left w:val="nil"/>
              <w:right w:val="single" w:sz="4" w:space="0" w:color="auto"/>
            </w:tcBorders>
            <w:shd w:val="clear" w:color="auto" w:fill="auto"/>
            <w:tcMar>
              <w:left w:w="28" w:type="dxa"/>
              <w:right w:w="28" w:type="dxa"/>
            </w:tcMar>
          </w:tcPr>
          <w:p w14:paraId="7856D56A" w14:textId="77777777" w:rsidR="00D12400" w:rsidRPr="00F25EA4" w:rsidRDefault="00D12400" w:rsidP="00D12400">
            <w:pPr>
              <w:suppressAutoHyphens w:val="0"/>
              <w:rPr>
                <w:rFonts w:eastAsiaTheme="minorEastAsia"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36464CB4" w14:textId="77777777" w:rsidR="00D12400" w:rsidRPr="00F25EA4" w:rsidRDefault="00D12400" w:rsidP="00D12400">
            <w:pPr>
              <w:suppressAutoHyphens w:val="0"/>
              <w:jc w:val="center"/>
              <w:rPr>
                <w:rFonts w:eastAsia="Times New Roman" w:cs="Times New Roman"/>
                <w:sz w:val="20"/>
                <w:szCs w:val="20"/>
                <w:lang w:eastAsia="ru-RU"/>
              </w:rPr>
            </w:pPr>
          </w:p>
        </w:tc>
        <w:tc>
          <w:tcPr>
            <w:tcW w:w="1836" w:type="dxa"/>
            <w:vMerge/>
            <w:tcBorders>
              <w:left w:val="nil"/>
              <w:bottom w:val="single" w:sz="4" w:space="0" w:color="auto"/>
              <w:right w:val="single" w:sz="4" w:space="0" w:color="auto"/>
            </w:tcBorders>
            <w:shd w:val="clear" w:color="auto" w:fill="auto"/>
            <w:tcMar>
              <w:left w:w="28" w:type="dxa"/>
              <w:right w:w="28" w:type="dxa"/>
            </w:tcMar>
            <w:vAlign w:val="center"/>
          </w:tcPr>
          <w:p w14:paraId="41F95F58" w14:textId="77777777" w:rsidR="00D12400" w:rsidRPr="00F25EA4" w:rsidRDefault="00D12400" w:rsidP="00D12400">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6CB9786" w14:textId="339CB8BE" w:rsidR="00D12400" w:rsidRPr="00F25EA4" w:rsidRDefault="004629E5" w:rsidP="00D12400">
            <w:pPr>
              <w:suppressAutoHyphens w:val="0"/>
              <w:jc w:val="center"/>
              <w:rPr>
                <w:rFonts w:eastAsia="Times New Roman" w:cs="Times New Roman"/>
                <w:sz w:val="20"/>
                <w:szCs w:val="20"/>
                <w:lang w:eastAsia="ru-RU"/>
              </w:rPr>
            </w:pPr>
            <w:r>
              <w:rPr>
                <w:rFonts w:eastAsia="Times New Roman" w:cs="Times New Roman"/>
                <w:sz w:val="20"/>
                <w:szCs w:val="20"/>
                <w:lang w:eastAsia="ru-RU"/>
              </w:rPr>
              <w:t>100</w:t>
            </w:r>
          </w:p>
        </w:tc>
        <w:tc>
          <w:tcPr>
            <w:tcW w:w="1028"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80C061" w14:textId="63193406" w:rsidR="00D12400" w:rsidRPr="00F25EA4" w:rsidRDefault="004629E5" w:rsidP="00D12400">
            <w:pPr>
              <w:suppressAutoHyphens w:val="0"/>
              <w:jc w:val="center"/>
              <w:rPr>
                <w:rFonts w:eastAsia="Times New Roman" w:cs="Times New Roman"/>
                <w:sz w:val="20"/>
                <w:szCs w:val="20"/>
                <w:lang w:eastAsia="ru-RU"/>
              </w:rPr>
            </w:pPr>
            <w:r>
              <w:rPr>
                <w:rFonts w:eastAsia="Times New Roman" w:cs="Times New Roman"/>
                <w:sz w:val="20"/>
                <w:szCs w:val="20"/>
                <w:lang w:eastAsia="ru-RU"/>
              </w:rPr>
              <w:t>-</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911D7B" w14:textId="5B09DED0" w:rsidR="00D12400" w:rsidRPr="00F25EA4" w:rsidRDefault="00D12400" w:rsidP="00D12400">
            <w:pPr>
              <w:suppressAutoHyphens w:val="0"/>
              <w:jc w:val="center"/>
              <w:rPr>
                <w:rFonts w:eastAsia="Times New Roman" w:cs="Times New Roman"/>
                <w:sz w:val="20"/>
                <w:szCs w:val="20"/>
                <w:lang w:eastAsia="ru-RU"/>
              </w:rPr>
            </w:pPr>
            <w:r>
              <w:rPr>
                <w:rFonts w:eastAsia="Times New Roman" w:cs="Times New Roman"/>
                <w:sz w:val="20"/>
                <w:szCs w:val="20"/>
                <w:lang w:eastAsia="ru-RU"/>
              </w:rPr>
              <w:t>100</w:t>
            </w:r>
          </w:p>
        </w:tc>
        <w:tc>
          <w:tcPr>
            <w:tcW w:w="67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24C4CA" w14:textId="49520711" w:rsidR="00D12400" w:rsidRPr="00F25EA4" w:rsidRDefault="00D12400" w:rsidP="00D12400">
            <w:pPr>
              <w:suppressAutoHyphens w:val="0"/>
              <w:jc w:val="center"/>
              <w:rPr>
                <w:rFonts w:eastAsia="Times New Roman" w:cs="Times New Roman"/>
                <w:sz w:val="20"/>
                <w:szCs w:val="20"/>
                <w:lang w:eastAsia="ru-RU"/>
              </w:rPr>
            </w:pPr>
            <w:r>
              <w:rPr>
                <w:rFonts w:eastAsia="Times New Roman" w:cs="Times New Roman"/>
                <w:sz w:val="20"/>
                <w:szCs w:val="20"/>
                <w:lang w:eastAsia="ru-RU"/>
              </w:rPr>
              <w:t>-</w:t>
            </w:r>
          </w:p>
        </w:tc>
        <w:tc>
          <w:tcPr>
            <w:tcW w:w="67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D9E2956" w14:textId="6AE5FFA0" w:rsidR="00D12400" w:rsidRPr="00F25EA4" w:rsidRDefault="00D12400" w:rsidP="00D12400">
            <w:pPr>
              <w:suppressAutoHyphens w:val="0"/>
              <w:jc w:val="center"/>
              <w:rPr>
                <w:rFonts w:eastAsia="Times New Roman" w:cs="Times New Roman"/>
                <w:sz w:val="20"/>
                <w:szCs w:val="20"/>
                <w:lang w:eastAsia="ru-RU"/>
              </w:rPr>
            </w:pPr>
            <w:r>
              <w:rPr>
                <w:rFonts w:eastAsia="Times New Roman" w:cs="Times New Roman"/>
                <w:sz w:val="20"/>
                <w:szCs w:val="20"/>
                <w:lang w:eastAsia="ru-RU"/>
              </w:rPr>
              <w:t>100</w:t>
            </w:r>
          </w:p>
        </w:tc>
        <w:tc>
          <w:tcPr>
            <w:tcW w:w="6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7A4ABAC" w14:textId="148C7EE9" w:rsidR="00D12400" w:rsidRPr="00F25EA4" w:rsidRDefault="00D12400" w:rsidP="00D12400">
            <w:pPr>
              <w:suppressAutoHyphens w:val="0"/>
              <w:jc w:val="center"/>
              <w:rPr>
                <w:rFonts w:eastAsia="Times New Roman" w:cs="Times New Roman"/>
                <w:sz w:val="20"/>
                <w:szCs w:val="20"/>
                <w:lang w:eastAsia="ru-RU"/>
              </w:rPr>
            </w:pPr>
            <w:r>
              <w:rPr>
                <w:rFonts w:eastAsia="Times New Roman" w:cs="Times New Roman"/>
                <w:sz w:val="20"/>
                <w:szCs w:val="20"/>
                <w:lang w:eastAsia="ru-RU"/>
              </w:rPr>
              <w:t>100</w:t>
            </w:r>
          </w:p>
        </w:tc>
        <w:tc>
          <w:tcPr>
            <w:tcW w:w="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6114C4" w14:textId="6CED65C4" w:rsidR="00D12400" w:rsidRPr="00F25EA4" w:rsidRDefault="00D12400" w:rsidP="00D12400">
            <w:pPr>
              <w:suppressAutoHyphens w:val="0"/>
              <w:jc w:val="center"/>
              <w:rPr>
                <w:rFonts w:eastAsia="Times New Roman" w:cs="Times New Roman"/>
                <w:sz w:val="20"/>
                <w:szCs w:val="20"/>
                <w:lang w:eastAsia="ru-RU"/>
              </w:rPr>
            </w:pPr>
            <w:r>
              <w:rPr>
                <w:rFonts w:eastAsia="Times New Roman" w:cs="Times New Roman"/>
                <w:sz w:val="20"/>
                <w:szCs w:val="20"/>
                <w:lang w:eastAsia="ru-RU"/>
              </w:rPr>
              <w:t>100</w:t>
            </w:r>
          </w:p>
        </w:tc>
        <w:tc>
          <w:tcPr>
            <w:tcW w:w="878"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6680A3" w14:textId="35D653E4" w:rsidR="00D12400" w:rsidRPr="00F25EA4" w:rsidRDefault="004629E5" w:rsidP="00D12400">
            <w:pPr>
              <w:suppressAutoHyphens w:val="0"/>
              <w:jc w:val="center"/>
              <w:rPr>
                <w:rFonts w:eastAsia="Times New Roman" w:cs="Times New Roman"/>
                <w:sz w:val="20"/>
                <w:szCs w:val="20"/>
                <w:lang w:eastAsia="ru-RU"/>
              </w:rPr>
            </w:pPr>
            <w:r>
              <w:rPr>
                <w:rFonts w:eastAsia="Times New Roman" w:cs="Times New Roman"/>
                <w:sz w:val="20"/>
                <w:szCs w:val="20"/>
                <w:lang w:eastAsia="ru-RU"/>
              </w:rPr>
              <w:t>100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3F61DA76" w14:textId="675125CE" w:rsidR="00D12400" w:rsidRPr="00F25EA4" w:rsidRDefault="00D12400" w:rsidP="00D12400">
            <w:pPr>
              <w:suppressAutoHyphens w:val="0"/>
              <w:jc w:val="center"/>
              <w:rPr>
                <w:rFonts w:eastAsia="Times New Roman" w:cs="Times New Roman"/>
                <w:sz w:val="20"/>
                <w:szCs w:val="20"/>
                <w:lang w:eastAsia="ru-RU"/>
              </w:rPr>
            </w:pPr>
            <w:r>
              <w:rPr>
                <w:rFonts w:eastAsia="Times New Roman" w:cs="Times New Roman"/>
                <w:sz w:val="20"/>
                <w:szCs w:val="20"/>
                <w:lang w:eastAsia="ru-RU"/>
              </w:rPr>
              <w:t>-</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2806B444" w14:textId="2F244CAB" w:rsidR="00D12400" w:rsidRPr="00F25EA4" w:rsidRDefault="00D12400" w:rsidP="00D12400">
            <w:pPr>
              <w:suppressAutoHyphens w:val="0"/>
              <w:jc w:val="center"/>
              <w:rPr>
                <w:rFonts w:eastAsia="Times New Roman" w:cs="Times New Roman"/>
                <w:sz w:val="20"/>
                <w:szCs w:val="20"/>
                <w:lang w:eastAsia="ru-RU"/>
              </w:rPr>
            </w:pPr>
            <w:r>
              <w:rPr>
                <w:rFonts w:eastAsia="Times New Roman" w:cs="Times New Roman"/>
                <w:sz w:val="20"/>
                <w:szCs w:val="20"/>
                <w:lang w:eastAsia="ru-RU"/>
              </w:rPr>
              <w:t>-</w:t>
            </w:r>
          </w:p>
        </w:tc>
        <w:tc>
          <w:tcPr>
            <w:tcW w:w="2126" w:type="dxa"/>
            <w:tcBorders>
              <w:top w:val="nil"/>
              <w:left w:val="nil"/>
              <w:right w:val="single" w:sz="4" w:space="0" w:color="auto"/>
            </w:tcBorders>
            <w:shd w:val="clear" w:color="auto" w:fill="auto"/>
            <w:tcMar>
              <w:left w:w="28" w:type="dxa"/>
              <w:right w:w="28" w:type="dxa"/>
            </w:tcMar>
          </w:tcPr>
          <w:p w14:paraId="243E4E8D" w14:textId="77777777" w:rsidR="00D12400" w:rsidRPr="00F25EA4" w:rsidRDefault="00D12400" w:rsidP="00D12400">
            <w:pPr>
              <w:suppressAutoHyphens w:val="0"/>
              <w:rPr>
                <w:rFonts w:eastAsia="Times New Roman" w:cs="Times New Roman"/>
                <w:sz w:val="20"/>
                <w:szCs w:val="20"/>
                <w:lang w:eastAsia="ru-RU"/>
              </w:rPr>
            </w:pPr>
          </w:p>
        </w:tc>
      </w:tr>
      <w:tr w:rsidR="00D12400" w:rsidRPr="00F25EA4" w14:paraId="33C46970" w14:textId="77777777" w:rsidTr="00CB1324">
        <w:trPr>
          <w:trHeight w:val="252"/>
          <w:jc w:val="center"/>
        </w:trPr>
        <w:tc>
          <w:tcPr>
            <w:tcW w:w="621" w:type="dxa"/>
            <w:vMerge w:val="restart"/>
            <w:tcBorders>
              <w:top w:val="nil"/>
              <w:left w:val="single" w:sz="4" w:space="0" w:color="auto"/>
              <w:right w:val="single" w:sz="4" w:space="0" w:color="auto"/>
            </w:tcBorders>
            <w:shd w:val="clear" w:color="auto" w:fill="auto"/>
            <w:tcMar>
              <w:left w:w="28" w:type="dxa"/>
              <w:right w:w="28" w:type="dxa"/>
            </w:tcMar>
            <w:vAlign w:val="center"/>
          </w:tcPr>
          <w:p w14:paraId="42497180" w14:textId="77777777"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8</w:t>
            </w:r>
          </w:p>
        </w:tc>
        <w:tc>
          <w:tcPr>
            <w:tcW w:w="2620" w:type="dxa"/>
            <w:vMerge w:val="restart"/>
            <w:tcBorders>
              <w:top w:val="nil"/>
              <w:left w:val="nil"/>
              <w:right w:val="single" w:sz="4" w:space="0" w:color="auto"/>
            </w:tcBorders>
            <w:shd w:val="clear" w:color="auto" w:fill="auto"/>
            <w:tcMar>
              <w:left w:w="28" w:type="dxa"/>
              <w:right w:w="28" w:type="dxa"/>
            </w:tcMar>
          </w:tcPr>
          <w:p w14:paraId="16941C03" w14:textId="77777777" w:rsidR="00D12400" w:rsidRPr="00F25EA4" w:rsidRDefault="00D12400" w:rsidP="00D12400">
            <w:pPr>
              <w:suppressAutoHyphens w:val="0"/>
              <w:rPr>
                <w:rFonts w:eastAsia="Times New Roman" w:cs="Times New Roman"/>
                <w:sz w:val="20"/>
                <w:szCs w:val="20"/>
                <w:lang w:eastAsia="ru-RU"/>
              </w:rPr>
            </w:pPr>
            <w:r w:rsidRPr="00F25EA4">
              <w:rPr>
                <w:rFonts w:eastAsiaTheme="minorEastAsia" w:cs="Times New Roman"/>
                <w:sz w:val="20"/>
                <w:szCs w:val="20"/>
                <w:lang w:eastAsia="ru-RU"/>
              </w:rPr>
              <w:t>Основное мероприятие А2 Федеральный проект «Творческие люди»</w:t>
            </w:r>
          </w:p>
        </w:tc>
        <w:tc>
          <w:tcPr>
            <w:tcW w:w="679" w:type="dxa"/>
            <w:vMerge w:val="restart"/>
            <w:tcBorders>
              <w:top w:val="nil"/>
              <w:left w:val="nil"/>
              <w:right w:val="single" w:sz="4" w:space="0" w:color="auto"/>
            </w:tcBorders>
            <w:shd w:val="clear" w:color="auto" w:fill="auto"/>
            <w:tcMar>
              <w:left w:w="28" w:type="dxa"/>
              <w:right w:w="28" w:type="dxa"/>
            </w:tcMar>
            <w:vAlign w:val="center"/>
          </w:tcPr>
          <w:p w14:paraId="4B0350C4" w14:textId="77777777"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2023-2027</w:t>
            </w: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593E5973" w14:textId="77777777" w:rsidR="00D12400" w:rsidRPr="00F25EA4" w:rsidRDefault="00D12400" w:rsidP="00D12400">
            <w:pPr>
              <w:suppressAutoHyphens w:val="0"/>
              <w:rPr>
                <w:rFonts w:eastAsia="Times New Roman" w:cs="Times New Roman"/>
                <w:sz w:val="20"/>
                <w:szCs w:val="20"/>
                <w:lang w:eastAsia="ru-RU"/>
              </w:rPr>
            </w:pPr>
            <w:r w:rsidRPr="00F25EA4">
              <w:rPr>
                <w:rFonts w:eastAsia="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7FA8058" w14:textId="4540DA7E" w:rsidR="00D12400" w:rsidRPr="00F25EA4" w:rsidRDefault="00D12400" w:rsidP="00D12400">
            <w:pPr>
              <w:suppressAutoHyphens w:val="0"/>
              <w:jc w:val="center"/>
              <w:rPr>
                <w:rFonts w:eastAsia="Times New Roman" w:cs="Times New Roman"/>
                <w:sz w:val="20"/>
                <w:szCs w:val="20"/>
                <w:lang w:eastAsia="ru-RU"/>
              </w:rPr>
            </w:pPr>
            <w:r>
              <w:rPr>
                <w:sz w:val="20"/>
                <w:szCs w:val="20"/>
              </w:rPr>
              <w:t>466,67</w:t>
            </w:r>
          </w:p>
        </w:tc>
        <w:tc>
          <w:tcPr>
            <w:tcW w:w="1028"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01A9B90" w14:textId="77777777"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66,67</w:t>
            </w:r>
          </w:p>
        </w:tc>
        <w:tc>
          <w:tcPr>
            <w:tcW w:w="3381" w:type="dxa"/>
            <w:gridSpan w:val="3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CEDD38" w14:textId="09EF63D8" w:rsidR="00D12400" w:rsidRPr="00F25EA4" w:rsidRDefault="00D12400" w:rsidP="00D12400">
            <w:pPr>
              <w:suppressAutoHyphens w:val="0"/>
              <w:jc w:val="center"/>
              <w:rPr>
                <w:rFonts w:eastAsia="Times New Roman" w:cs="Times New Roman"/>
                <w:sz w:val="20"/>
                <w:szCs w:val="20"/>
                <w:lang w:eastAsia="ru-RU"/>
              </w:rPr>
            </w:pPr>
            <w:r>
              <w:rPr>
                <w:sz w:val="20"/>
                <w:szCs w:val="20"/>
              </w:rPr>
              <w:t>400,00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66099B90" w14:textId="77777777"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19A1C492" w14:textId="77777777"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6DFEE609" w14:textId="77777777"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6" w:type="dxa"/>
            <w:vMerge w:val="restart"/>
            <w:tcBorders>
              <w:top w:val="nil"/>
              <w:left w:val="nil"/>
              <w:right w:val="single" w:sz="4" w:space="0" w:color="auto"/>
            </w:tcBorders>
            <w:shd w:val="clear" w:color="auto" w:fill="auto"/>
            <w:tcMar>
              <w:left w:w="28" w:type="dxa"/>
              <w:right w:w="28" w:type="dxa"/>
            </w:tcMar>
          </w:tcPr>
          <w:p w14:paraId="66CBCEAB" w14:textId="77777777" w:rsidR="00D12400" w:rsidRPr="00F25EA4" w:rsidRDefault="00D12400" w:rsidP="00D12400">
            <w:pPr>
              <w:suppressAutoHyphens w:val="0"/>
              <w:rPr>
                <w:rFonts w:eastAsia="Times New Roman" w:cs="Times New Roman"/>
                <w:sz w:val="20"/>
                <w:szCs w:val="20"/>
                <w:lang w:eastAsia="ru-RU"/>
              </w:rPr>
            </w:pPr>
            <w:r w:rsidRPr="00F25EA4">
              <w:rPr>
                <w:rFonts w:eastAsia="Times New Roman" w:cs="Times New Roman"/>
                <w:sz w:val="20"/>
                <w:szCs w:val="20"/>
                <w:lang w:eastAsia="ru-RU"/>
              </w:rPr>
              <w:t>МАУ ЦК «Подмосковье»</w:t>
            </w:r>
          </w:p>
        </w:tc>
      </w:tr>
      <w:tr w:rsidR="00D12400" w:rsidRPr="00F25EA4" w14:paraId="686A3ED8" w14:textId="77777777" w:rsidTr="00620226">
        <w:trPr>
          <w:trHeight w:val="553"/>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110DB612" w14:textId="77777777" w:rsidR="00D12400" w:rsidRPr="00F25EA4" w:rsidRDefault="00D12400" w:rsidP="00D12400">
            <w:pPr>
              <w:suppressAutoHyphens w:val="0"/>
              <w:rPr>
                <w:rFonts w:eastAsia="Times New Roman" w:cs="Times New Roman"/>
                <w:sz w:val="20"/>
                <w:szCs w:val="20"/>
                <w:lang w:eastAsia="ru-RU"/>
              </w:rPr>
            </w:pPr>
          </w:p>
        </w:tc>
        <w:tc>
          <w:tcPr>
            <w:tcW w:w="2620" w:type="dxa"/>
            <w:vMerge/>
            <w:tcBorders>
              <w:left w:val="nil"/>
              <w:right w:val="single" w:sz="4" w:space="0" w:color="auto"/>
            </w:tcBorders>
            <w:shd w:val="clear" w:color="auto" w:fill="auto"/>
            <w:tcMar>
              <w:left w:w="28" w:type="dxa"/>
              <w:right w:w="28" w:type="dxa"/>
            </w:tcMar>
          </w:tcPr>
          <w:p w14:paraId="560E95D9" w14:textId="77777777" w:rsidR="00D12400" w:rsidRPr="00F25EA4" w:rsidRDefault="00D12400" w:rsidP="00D12400">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08978059" w14:textId="77777777" w:rsidR="00D12400" w:rsidRPr="00F25EA4" w:rsidRDefault="00D12400" w:rsidP="00D12400">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372399FE" w14:textId="77777777" w:rsidR="00D12400" w:rsidRPr="00F25EA4" w:rsidRDefault="00D12400" w:rsidP="00D12400">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федерального бюджета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BD77FEF" w14:textId="13D9FFBC" w:rsidR="00D12400" w:rsidRPr="00F25EA4" w:rsidRDefault="00D12400" w:rsidP="00D12400">
            <w:pPr>
              <w:suppressAutoHyphens w:val="0"/>
              <w:jc w:val="center"/>
              <w:rPr>
                <w:rFonts w:eastAsia="Times New Roman" w:cs="Times New Roman"/>
                <w:sz w:val="20"/>
                <w:szCs w:val="20"/>
                <w:lang w:eastAsia="ru-RU"/>
              </w:rPr>
            </w:pPr>
            <w:r>
              <w:rPr>
                <w:sz w:val="20"/>
                <w:szCs w:val="20"/>
              </w:rPr>
              <w:t>350,00</w:t>
            </w:r>
          </w:p>
        </w:tc>
        <w:tc>
          <w:tcPr>
            <w:tcW w:w="1028"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4553EBC9" w14:textId="77777777"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50,00</w:t>
            </w:r>
          </w:p>
        </w:tc>
        <w:tc>
          <w:tcPr>
            <w:tcW w:w="3381" w:type="dxa"/>
            <w:gridSpan w:val="32"/>
            <w:tcBorders>
              <w:top w:val="nil"/>
              <w:left w:val="nil"/>
              <w:bottom w:val="single" w:sz="4" w:space="0" w:color="auto"/>
              <w:right w:val="single" w:sz="4" w:space="0" w:color="auto"/>
            </w:tcBorders>
            <w:shd w:val="clear" w:color="auto" w:fill="auto"/>
            <w:tcMar>
              <w:left w:w="28" w:type="dxa"/>
              <w:right w:w="28" w:type="dxa"/>
            </w:tcMar>
            <w:vAlign w:val="center"/>
          </w:tcPr>
          <w:p w14:paraId="3F895084" w14:textId="0F4A92CC" w:rsidR="00D12400" w:rsidRPr="00F25EA4" w:rsidRDefault="00D12400" w:rsidP="00D12400">
            <w:pPr>
              <w:suppressAutoHyphens w:val="0"/>
              <w:jc w:val="center"/>
              <w:rPr>
                <w:rFonts w:eastAsia="Times New Roman" w:cs="Times New Roman"/>
                <w:sz w:val="20"/>
                <w:szCs w:val="20"/>
                <w:lang w:eastAsia="ru-RU"/>
              </w:rPr>
            </w:pPr>
            <w:r>
              <w:rPr>
                <w:sz w:val="20"/>
                <w:szCs w:val="20"/>
              </w:rPr>
              <w:t>300,00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11E2B145" w14:textId="77777777"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40B76B53" w14:textId="77777777"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579D1F06" w14:textId="77777777"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6" w:type="dxa"/>
            <w:vMerge/>
            <w:tcBorders>
              <w:left w:val="nil"/>
              <w:right w:val="single" w:sz="4" w:space="0" w:color="auto"/>
            </w:tcBorders>
            <w:shd w:val="clear" w:color="auto" w:fill="auto"/>
            <w:tcMar>
              <w:left w:w="28" w:type="dxa"/>
              <w:right w:w="28" w:type="dxa"/>
            </w:tcMar>
            <w:vAlign w:val="center"/>
          </w:tcPr>
          <w:p w14:paraId="41BC1B25" w14:textId="77777777" w:rsidR="00D12400" w:rsidRPr="00F25EA4" w:rsidRDefault="00D12400" w:rsidP="00D12400">
            <w:pPr>
              <w:suppressAutoHyphens w:val="0"/>
              <w:rPr>
                <w:rFonts w:eastAsia="Times New Roman" w:cs="Times New Roman"/>
                <w:sz w:val="20"/>
                <w:szCs w:val="20"/>
                <w:lang w:eastAsia="ru-RU"/>
              </w:rPr>
            </w:pPr>
          </w:p>
        </w:tc>
      </w:tr>
      <w:tr w:rsidR="00D12400" w:rsidRPr="00F25EA4" w14:paraId="2AEFC5BC" w14:textId="77777777" w:rsidTr="00620226">
        <w:trPr>
          <w:trHeight w:val="560"/>
          <w:jc w:val="center"/>
        </w:trPr>
        <w:tc>
          <w:tcPr>
            <w:tcW w:w="62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4EF9CD98" w14:textId="77777777" w:rsidR="00D12400" w:rsidRPr="00F25EA4" w:rsidRDefault="00D12400" w:rsidP="00D12400">
            <w:pPr>
              <w:suppressAutoHyphens w:val="0"/>
              <w:rPr>
                <w:rFonts w:eastAsia="Times New Roman" w:cs="Times New Roman"/>
                <w:sz w:val="20"/>
                <w:szCs w:val="20"/>
                <w:lang w:eastAsia="ru-RU"/>
              </w:rPr>
            </w:pPr>
          </w:p>
        </w:tc>
        <w:tc>
          <w:tcPr>
            <w:tcW w:w="2620" w:type="dxa"/>
            <w:vMerge/>
            <w:tcBorders>
              <w:left w:val="nil"/>
              <w:bottom w:val="single" w:sz="4" w:space="0" w:color="auto"/>
              <w:right w:val="single" w:sz="4" w:space="0" w:color="auto"/>
            </w:tcBorders>
            <w:shd w:val="clear" w:color="auto" w:fill="auto"/>
            <w:tcMar>
              <w:left w:w="28" w:type="dxa"/>
              <w:right w:w="28" w:type="dxa"/>
            </w:tcMar>
          </w:tcPr>
          <w:p w14:paraId="605113FD" w14:textId="77777777" w:rsidR="00D12400" w:rsidRPr="00F25EA4" w:rsidRDefault="00D12400" w:rsidP="00D12400">
            <w:pPr>
              <w:suppressAutoHyphens w:val="0"/>
              <w:rPr>
                <w:rFonts w:eastAsia="Times New Roman" w:cs="Times New Roman"/>
                <w:sz w:val="20"/>
                <w:szCs w:val="20"/>
                <w:lang w:eastAsia="ru-RU"/>
              </w:rPr>
            </w:pPr>
          </w:p>
        </w:tc>
        <w:tc>
          <w:tcPr>
            <w:tcW w:w="679" w:type="dxa"/>
            <w:vMerge/>
            <w:tcBorders>
              <w:left w:val="nil"/>
              <w:bottom w:val="single" w:sz="4" w:space="0" w:color="auto"/>
              <w:right w:val="single" w:sz="4" w:space="0" w:color="auto"/>
            </w:tcBorders>
            <w:shd w:val="clear" w:color="auto" w:fill="auto"/>
            <w:tcMar>
              <w:left w:w="28" w:type="dxa"/>
              <w:right w:w="28" w:type="dxa"/>
            </w:tcMar>
            <w:vAlign w:val="center"/>
          </w:tcPr>
          <w:p w14:paraId="2178AD99" w14:textId="77777777" w:rsidR="00D12400" w:rsidRPr="00F25EA4" w:rsidRDefault="00D12400" w:rsidP="00D12400">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2DA89482" w14:textId="77777777" w:rsidR="00D12400" w:rsidRPr="00F25EA4" w:rsidRDefault="00D12400" w:rsidP="00D12400">
            <w:pPr>
              <w:suppressAutoHyphens w:val="0"/>
              <w:rPr>
                <w:rFonts w:eastAsia="Times New Roman" w:cs="Times New Roman"/>
                <w:sz w:val="20"/>
                <w:szCs w:val="20"/>
                <w:lang w:eastAsia="ru-RU"/>
              </w:rPr>
            </w:pPr>
            <w:r w:rsidRPr="00F25EA4">
              <w:rPr>
                <w:rFonts w:eastAsia="Times New Roman" w:cs="Times New Roman"/>
                <w:sz w:val="20"/>
                <w:szCs w:val="20"/>
                <w:lang w:eastAsia="ru-RU"/>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7561578" w14:textId="52DD13DA" w:rsidR="00D12400" w:rsidRPr="00F25EA4" w:rsidRDefault="00D12400" w:rsidP="00D12400">
            <w:pPr>
              <w:suppressAutoHyphens w:val="0"/>
              <w:jc w:val="center"/>
              <w:rPr>
                <w:rFonts w:eastAsia="Times New Roman" w:cs="Times New Roman"/>
                <w:sz w:val="20"/>
                <w:szCs w:val="20"/>
                <w:lang w:eastAsia="ru-RU"/>
              </w:rPr>
            </w:pPr>
            <w:r>
              <w:rPr>
                <w:sz w:val="20"/>
                <w:szCs w:val="20"/>
              </w:rPr>
              <w:t>116,67</w:t>
            </w:r>
          </w:p>
        </w:tc>
        <w:tc>
          <w:tcPr>
            <w:tcW w:w="1028"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C82790D" w14:textId="77777777"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16,67</w:t>
            </w:r>
          </w:p>
        </w:tc>
        <w:tc>
          <w:tcPr>
            <w:tcW w:w="3381" w:type="dxa"/>
            <w:gridSpan w:val="32"/>
            <w:tcBorders>
              <w:top w:val="nil"/>
              <w:left w:val="nil"/>
              <w:bottom w:val="single" w:sz="4" w:space="0" w:color="auto"/>
              <w:right w:val="single" w:sz="4" w:space="0" w:color="auto"/>
            </w:tcBorders>
            <w:shd w:val="clear" w:color="auto" w:fill="auto"/>
            <w:tcMar>
              <w:left w:w="28" w:type="dxa"/>
              <w:right w:w="28" w:type="dxa"/>
            </w:tcMar>
            <w:vAlign w:val="center"/>
          </w:tcPr>
          <w:p w14:paraId="346AED78" w14:textId="66EB1712" w:rsidR="00D12400" w:rsidRPr="00F25EA4" w:rsidRDefault="00D12400" w:rsidP="00D12400">
            <w:pPr>
              <w:suppressAutoHyphens w:val="0"/>
              <w:jc w:val="center"/>
              <w:rPr>
                <w:rFonts w:eastAsia="Times New Roman" w:cs="Times New Roman"/>
                <w:sz w:val="20"/>
                <w:szCs w:val="20"/>
                <w:lang w:eastAsia="ru-RU"/>
              </w:rPr>
            </w:pPr>
            <w:r>
              <w:rPr>
                <w:sz w:val="20"/>
                <w:szCs w:val="20"/>
              </w:rPr>
              <w:t>100,00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0524F747" w14:textId="77777777"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762F1ABC" w14:textId="77777777"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08218421" w14:textId="77777777"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6" w:type="dxa"/>
            <w:vMerge/>
            <w:tcBorders>
              <w:left w:val="nil"/>
              <w:right w:val="single" w:sz="4" w:space="0" w:color="auto"/>
            </w:tcBorders>
            <w:shd w:val="clear" w:color="auto" w:fill="auto"/>
            <w:tcMar>
              <w:left w:w="28" w:type="dxa"/>
              <w:right w:w="28" w:type="dxa"/>
            </w:tcMar>
            <w:vAlign w:val="center"/>
          </w:tcPr>
          <w:p w14:paraId="08D693C6" w14:textId="77777777" w:rsidR="00D12400" w:rsidRPr="00F25EA4" w:rsidRDefault="00D12400" w:rsidP="00D12400">
            <w:pPr>
              <w:suppressAutoHyphens w:val="0"/>
              <w:rPr>
                <w:rFonts w:eastAsia="Times New Roman" w:cs="Times New Roman"/>
                <w:sz w:val="20"/>
                <w:szCs w:val="20"/>
                <w:lang w:eastAsia="ru-RU"/>
              </w:rPr>
            </w:pPr>
          </w:p>
        </w:tc>
      </w:tr>
      <w:tr w:rsidR="00D12400" w:rsidRPr="00F25EA4" w14:paraId="47F76E13" w14:textId="77777777" w:rsidTr="00620226">
        <w:trPr>
          <w:trHeight w:val="280"/>
          <w:jc w:val="center"/>
        </w:trPr>
        <w:tc>
          <w:tcPr>
            <w:tcW w:w="621" w:type="dxa"/>
            <w:vMerge w:val="restart"/>
            <w:tcBorders>
              <w:left w:val="single" w:sz="4" w:space="0" w:color="auto"/>
              <w:right w:val="single" w:sz="4" w:space="0" w:color="auto"/>
            </w:tcBorders>
            <w:shd w:val="clear" w:color="auto" w:fill="auto"/>
            <w:tcMar>
              <w:left w:w="28" w:type="dxa"/>
              <w:right w:w="28" w:type="dxa"/>
            </w:tcMar>
            <w:vAlign w:val="center"/>
          </w:tcPr>
          <w:p w14:paraId="4B81769E" w14:textId="77777777"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8.1</w:t>
            </w:r>
          </w:p>
        </w:tc>
        <w:tc>
          <w:tcPr>
            <w:tcW w:w="2620" w:type="dxa"/>
            <w:vMerge w:val="restart"/>
            <w:tcBorders>
              <w:left w:val="nil"/>
              <w:right w:val="single" w:sz="4" w:space="0" w:color="auto"/>
            </w:tcBorders>
            <w:shd w:val="clear" w:color="auto" w:fill="auto"/>
            <w:tcMar>
              <w:left w:w="28" w:type="dxa"/>
              <w:right w:w="28" w:type="dxa"/>
            </w:tcMar>
          </w:tcPr>
          <w:p w14:paraId="40B06384" w14:textId="77777777" w:rsidR="00D12400" w:rsidRPr="00F25EA4" w:rsidRDefault="00D12400" w:rsidP="00D12400">
            <w:pPr>
              <w:widowControl w:val="0"/>
              <w:rPr>
                <w:rFonts w:eastAsiaTheme="minorEastAsia" w:cs="Times New Roman"/>
                <w:sz w:val="20"/>
                <w:szCs w:val="20"/>
                <w:lang w:eastAsia="ru-RU"/>
              </w:rPr>
            </w:pPr>
            <w:r w:rsidRPr="00F25EA4">
              <w:rPr>
                <w:rFonts w:eastAsiaTheme="minorEastAsia" w:cs="Times New Roman"/>
                <w:sz w:val="20"/>
                <w:szCs w:val="20"/>
                <w:lang w:eastAsia="ru-RU"/>
              </w:rPr>
              <w:t>Мероприятие A2.03</w:t>
            </w:r>
          </w:p>
          <w:p w14:paraId="49E689CE" w14:textId="77777777" w:rsidR="00D12400" w:rsidRPr="00F25EA4" w:rsidRDefault="00D12400" w:rsidP="00D12400">
            <w:pPr>
              <w:suppressAutoHyphens w:val="0"/>
              <w:rPr>
                <w:rFonts w:eastAsia="Times New Roman" w:cs="Times New Roman"/>
                <w:sz w:val="20"/>
                <w:szCs w:val="20"/>
                <w:lang w:eastAsia="ru-RU"/>
              </w:rPr>
            </w:pPr>
            <w:r w:rsidRPr="00F25EA4">
              <w:rPr>
                <w:rFonts w:eastAsiaTheme="minorEastAsia" w:cs="Times New Roman"/>
                <w:sz w:val="20"/>
                <w:szCs w:val="20"/>
                <w:lang w:eastAsia="ru-RU"/>
              </w:rPr>
              <w:t>Государственная поддержка лучших сельских учреждений культуры и лучших работников сельских учреждений культуры</w:t>
            </w:r>
          </w:p>
        </w:tc>
        <w:tc>
          <w:tcPr>
            <w:tcW w:w="679" w:type="dxa"/>
            <w:vMerge w:val="restart"/>
            <w:tcBorders>
              <w:left w:val="nil"/>
              <w:right w:val="single" w:sz="4" w:space="0" w:color="auto"/>
            </w:tcBorders>
            <w:shd w:val="clear" w:color="auto" w:fill="auto"/>
            <w:tcMar>
              <w:left w:w="28" w:type="dxa"/>
              <w:right w:w="28" w:type="dxa"/>
            </w:tcMar>
            <w:vAlign w:val="center"/>
          </w:tcPr>
          <w:p w14:paraId="2C418F49" w14:textId="77777777"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2023-2027</w:t>
            </w: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6A22A920" w14:textId="77777777" w:rsidR="00D12400" w:rsidRPr="00F25EA4" w:rsidRDefault="00D12400" w:rsidP="00D12400">
            <w:pPr>
              <w:suppressAutoHyphens w:val="0"/>
              <w:rPr>
                <w:rFonts w:eastAsia="Times New Roman" w:cs="Times New Roman"/>
                <w:sz w:val="20"/>
                <w:szCs w:val="20"/>
                <w:lang w:eastAsia="ru-RU"/>
              </w:rPr>
            </w:pPr>
            <w:r w:rsidRPr="00F25EA4">
              <w:rPr>
                <w:rFonts w:eastAsia="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EBF2703" w14:textId="66445CE0" w:rsidR="00D12400" w:rsidRPr="00F25EA4" w:rsidRDefault="00D12400" w:rsidP="00D12400">
            <w:pPr>
              <w:suppressAutoHyphens w:val="0"/>
              <w:jc w:val="center"/>
              <w:rPr>
                <w:rFonts w:eastAsia="Times New Roman" w:cs="Times New Roman"/>
                <w:sz w:val="20"/>
                <w:szCs w:val="20"/>
                <w:lang w:eastAsia="ru-RU"/>
              </w:rPr>
            </w:pPr>
            <w:r>
              <w:rPr>
                <w:sz w:val="20"/>
                <w:szCs w:val="20"/>
              </w:rPr>
              <w:t>466,67</w:t>
            </w:r>
          </w:p>
        </w:tc>
        <w:tc>
          <w:tcPr>
            <w:tcW w:w="1028"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164877A2" w14:textId="77777777"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66,67</w:t>
            </w:r>
          </w:p>
        </w:tc>
        <w:tc>
          <w:tcPr>
            <w:tcW w:w="3381" w:type="dxa"/>
            <w:gridSpan w:val="32"/>
            <w:tcBorders>
              <w:top w:val="nil"/>
              <w:left w:val="nil"/>
              <w:bottom w:val="single" w:sz="4" w:space="0" w:color="auto"/>
              <w:right w:val="single" w:sz="4" w:space="0" w:color="auto"/>
            </w:tcBorders>
            <w:shd w:val="clear" w:color="auto" w:fill="auto"/>
            <w:tcMar>
              <w:left w:w="28" w:type="dxa"/>
              <w:right w:w="28" w:type="dxa"/>
            </w:tcMar>
            <w:vAlign w:val="center"/>
          </w:tcPr>
          <w:p w14:paraId="752237A6" w14:textId="4D838B2F" w:rsidR="00D12400" w:rsidRPr="00F25EA4" w:rsidRDefault="00D12400" w:rsidP="00D12400">
            <w:pPr>
              <w:suppressAutoHyphens w:val="0"/>
              <w:jc w:val="center"/>
              <w:rPr>
                <w:rFonts w:eastAsia="Times New Roman" w:cs="Times New Roman"/>
                <w:sz w:val="20"/>
                <w:szCs w:val="20"/>
                <w:lang w:eastAsia="ru-RU"/>
              </w:rPr>
            </w:pPr>
            <w:r>
              <w:rPr>
                <w:sz w:val="20"/>
                <w:szCs w:val="20"/>
              </w:rPr>
              <w:t>400,00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3CBDC52E" w14:textId="77777777"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57424283" w14:textId="77777777"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23FE7C66" w14:textId="77777777"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6" w:type="dxa"/>
            <w:vMerge/>
            <w:tcBorders>
              <w:left w:val="nil"/>
              <w:right w:val="single" w:sz="4" w:space="0" w:color="auto"/>
            </w:tcBorders>
            <w:shd w:val="clear" w:color="auto" w:fill="auto"/>
            <w:tcMar>
              <w:left w:w="28" w:type="dxa"/>
              <w:right w:w="28" w:type="dxa"/>
            </w:tcMar>
            <w:vAlign w:val="center"/>
          </w:tcPr>
          <w:p w14:paraId="74F7229A" w14:textId="77777777" w:rsidR="00D12400" w:rsidRPr="00F25EA4" w:rsidRDefault="00D12400" w:rsidP="00D12400">
            <w:pPr>
              <w:suppressAutoHyphens w:val="0"/>
              <w:rPr>
                <w:rFonts w:eastAsia="Times New Roman" w:cs="Times New Roman"/>
                <w:sz w:val="20"/>
                <w:szCs w:val="20"/>
                <w:lang w:eastAsia="ru-RU"/>
              </w:rPr>
            </w:pPr>
          </w:p>
        </w:tc>
      </w:tr>
      <w:tr w:rsidR="00D12400" w:rsidRPr="00F25EA4" w14:paraId="69D38877" w14:textId="77777777" w:rsidTr="00620226">
        <w:trPr>
          <w:trHeight w:val="560"/>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7A4699C1" w14:textId="77777777" w:rsidR="00D12400" w:rsidRPr="00F25EA4" w:rsidRDefault="00D12400" w:rsidP="00D12400">
            <w:pPr>
              <w:suppressAutoHyphens w:val="0"/>
              <w:rPr>
                <w:rFonts w:eastAsia="Times New Roman" w:cs="Times New Roman"/>
                <w:sz w:val="20"/>
                <w:szCs w:val="20"/>
                <w:lang w:eastAsia="ru-RU"/>
              </w:rPr>
            </w:pPr>
          </w:p>
        </w:tc>
        <w:tc>
          <w:tcPr>
            <w:tcW w:w="2620" w:type="dxa"/>
            <w:vMerge/>
            <w:tcBorders>
              <w:left w:val="nil"/>
              <w:right w:val="single" w:sz="4" w:space="0" w:color="auto"/>
            </w:tcBorders>
            <w:shd w:val="clear" w:color="auto" w:fill="auto"/>
            <w:tcMar>
              <w:left w:w="28" w:type="dxa"/>
              <w:right w:w="28" w:type="dxa"/>
            </w:tcMar>
          </w:tcPr>
          <w:p w14:paraId="01856C91" w14:textId="77777777" w:rsidR="00D12400" w:rsidRPr="00F25EA4" w:rsidRDefault="00D12400" w:rsidP="00D12400">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76A29611" w14:textId="77777777" w:rsidR="00D12400" w:rsidRPr="00F25EA4" w:rsidRDefault="00D12400" w:rsidP="00D12400">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56640E80" w14:textId="77777777" w:rsidR="00D12400" w:rsidRPr="00F25EA4" w:rsidRDefault="00D12400" w:rsidP="00D12400">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федерального бюджета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78D2156" w14:textId="47801E3D" w:rsidR="00D12400" w:rsidRPr="00F25EA4" w:rsidRDefault="00D12400" w:rsidP="00D12400">
            <w:pPr>
              <w:suppressAutoHyphens w:val="0"/>
              <w:jc w:val="center"/>
              <w:rPr>
                <w:rFonts w:eastAsia="Times New Roman" w:cs="Times New Roman"/>
                <w:sz w:val="20"/>
                <w:szCs w:val="20"/>
                <w:lang w:eastAsia="ru-RU"/>
              </w:rPr>
            </w:pPr>
            <w:r>
              <w:rPr>
                <w:sz w:val="20"/>
                <w:szCs w:val="20"/>
              </w:rPr>
              <w:t>350,00</w:t>
            </w:r>
          </w:p>
        </w:tc>
        <w:tc>
          <w:tcPr>
            <w:tcW w:w="1028"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5C44BC1A" w14:textId="77777777"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50,00</w:t>
            </w:r>
          </w:p>
        </w:tc>
        <w:tc>
          <w:tcPr>
            <w:tcW w:w="3381" w:type="dxa"/>
            <w:gridSpan w:val="32"/>
            <w:tcBorders>
              <w:top w:val="nil"/>
              <w:left w:val="nil"/>
              <w:bottom w:val="single" w:sz="4" w:space="0" w:color="auto"/>
              <w:right w:val="single" w:sz="4" w:space="0" w:color="auto"/>
            </w:tcBorders>
            <w:shd w:val="clear" w:color="auto" w:fill="auto"/>
            <w:tcMar>
              <w:left w:w="28" w:type="dxa"/>
              <w:right w:w="28" w:type="dxa"/>
            </w:tcMar>
            <w:vAlign w:val="center"/>
          </w:tcPr>
          <w:p w14:paraId="53F125CF" w14:textId="1453F7BE" w:rsidR="00D12400" w:rsidRPr="00F25EA4" w:rsidRDefault="00D12400" w:rsidP="00D12400">
            <w:pPr>
              <w:suppressAutoHyphens w:val="0"/>
              <w:jc w:val="center"/>
              <w:rPr>
                <w:rFonts w:eastAsia="Times New Roman" w:cs="Times New Roman"/>
                <w:sz w:val="20"/>
                <w:szCs w:val="20"/>
                <w:lang w:eastAsia="ru-RU"/>
              </w:rPr>
            </w:pPr>
            <w:r>
              <w:rPr>
                <w:sz w:val="20"/>
                <w:szCs w:val="20"/>
              </w:rPr>
              <w:t>300,00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65445368" w14:textId="77777777"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0940BB7D" w14:textId="77777777"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136563CF" w14:textId="77777777"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6" w:type="dxa"/>
            <w:vMerge/>
            <w:tcBorders>
              <w:left w:val="nil"/>
              <w:right w:val="single" w:sz="4" w:space="0" w:color="auto"/>
            </w:tcBorders>
            <w:shd w:val="clear" w:color="auto" w:fill="auto"/>
            <w:tcMar>
              <w:left w:w="28" w:type="dxa"/>
              <w:right w:w="28" w:type="dxa"/>
            </w:tcMar>
            <w:vAlign w:val="center"/>
          </w:tcPr>
          <w:p w14:paraId="33B2B4EC" w14:textId="77777777" w:rsidR="00D12400" w:rsidRPr="00F25EA4" w:rsidRDefault="00D12400" w:rsidP="00D12400">
            <w:pPr>
              <w:suppressAutoHyphens w:val="0"/>
              <w:rPr>
                <w:rFonts w:eastAsia="Times New Roman" w:cs="Times New Roman"/>
                <w:sz w:val="20"/>
                <w:szCs w:val="20"/>
                <w:lang w:eastAsia="ru-RU"/>
              </w:rPr>
            </w:pPr>
          </w:p>
        </w:tc>
      </w:tr>
      <w:tr w:rsidR="00D12400" w:rsidRPr="00F25EA4" w14:paraId="2DF2D474" w14:textId="77777777" w:rsidTr="00620226">
        <w:trPr>
          <w:trHeight w:val="707"/>
          <w:jc w:val="center"/>
        </w:trPr>
        <w:tc>
          <w:tcPr>
            <w:tcW w:w="62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327290D" w14:textId="77777777" w:rsidR="00D12400" w:rsidRPr="00F25EA4" w:rsidRDefault="00D12400" w:rsidP="00D12400">
            <w:pPr>
              <w:suppressAutoHyphens w:val="0"/>
              <w:rPr>
                <w:rFonts w:eastAsia="Times New Roman" w:cs="Times New Roman"/>
                <w:sz w:val="20"/>
                <w:szCs w:val="20"/>
                <w:lang w:eastAsia="ru-RU"/>
              </w:rPr>
            </w:pPr>
          </w:p>
        </w:tc>
        <w:tc>
          <w:tcPr>
            <w:tcW w:w="2620" w:type="dxa"/>
            <w:vMerge/>
            <w:tcBorders>
              <w:left w:val="nil"/>
              <w:bottom w:val="single" w:sz="4" w:space="0" w:color="auto"/>
              <w:right w:val="single" w:sz="4" w:space="0" w:color="auto"/>
            </w:tcBorders>
            <w:shd w:val="clear" w:color="auto" w:fill="auto"/>
            <w:tcMar>
              <w:left w:w="28" w:type="dxa"/>
              <w:right w:w="28" w:type="dxa"/>
            </w:tcMar>
          </w:tcPr>
          <w:p w14:paraId="405EC02C" w14:textId="77777777" w:rsidR="00D12400" w:rsidRPr="00F25EA4" w:rsidRDefault="00D12400" w:rsidP="00D12400">
            <w:pPr>
              <w:suppressAutoHyphens w:val="0"/>
              <w:rPr>
                <w:rFonts w:eastAsia="Times New Roman" w:cs="Times New Roman"/>
                <w:sz w:val="20"/>
                <w:szCs w:val="20"/>
                <w:lang w:eastAsia="ru-RU"/>
              </w:rPr>
            </w:pPr>
          </w:p>
        </w:tc>
        <w:tc>
          <w:tcPr>
            <w:tcW w:w="679" w:type="dxa"/>
            <w:vMerge/>
            <w:tcBorders>
              <w:left w:val="nil"/>
              <w:bottom w:val="single" w:sz="4" w:space="0" w:color="auto"/>
              <w:right w:val="single" w:sz="4" w:space="0" w:color="auto"/>
            </w:tcBorders>
            <w:shd w:val="clear" w:color="auto" w:fill="auto"/>
            <w:tcMar>
              <w:left w:w="28" w:type="dxa"/>
              <w:right w:w="28" w:type="dxa"/>
            </w:tcMar>
            <w:vAlign w:val="center"/>
          </w:tcPr>
          <w:p w14:paraId="0DFF39EB" w14:textId="77777777" w:rsidR="00D12400" w:rsidRPr="00F25EA4" w:rsidRDefault="00D12400" w:rsidP="00D12400">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135DAF5C" w14:textId="77777777" w:rsidR="00D12400" w:rsidRPr="00F25EA4" w:rsidRDefault="00D12400" w:rsidP="00D12400">
            <w:pPr>
              <w:suppressAutoHyphens w:val="0"/>
              <w:rPr>
                <w:rFonts w:eastAsia="Times New Roman" w:cs="Times New Roman"/>
                <w:sz w:val="20"/>
                <w:szCs w:val="20"/>
                <w:lang w:eastAsia="ru-RU"/>
              </w:rPr>
            </w:pPr>
            <w:r w:rsidRPr="00F25EA4">
              <w:rPr>
                <w:rFonts w:eastAsia="Times New Roman" w:cs="Times New Roman"/>
                <w:sz w:val="20"/>
                <w:szCs w:val="20"/>
                <w:lang w:eastAsia="ru-RU"/>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C1D1EBD" w14:textId="4F9E7B24" w:rsidR="00D12400" w:rsidRPr="00F25EA4" w:rsidRDefault="00D12400" w:rsidP="00D12400">
            <w:pPr>
              <w:suppressAutoHyphens w:val="0"/>
              <w:jc w:val="center"/>
              <w:rPr>
                <w:rFonts w:eastAsia="Times New Roman" w:cs="Times New Roman"/>
                <w:sz w:val="20"/>
                <w:szCs w:val="20"/>
                <w:lang w:eastAsia="ru-RU"/>
              </w:rPr>
            </w:pPr>
            <w:r>
              <w:rPr>
                <w:sz w:val="20"/>
                <w:szCs w:val="20"/>
              </w:rPr>
              <w:t>116,67</w:t>
            </w:r>
          </w:p>
        </w:tc>
        <w:tc>
          <w:tcPr>
            <w:tcW w:w="1028"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5430E29E" w14:textId="77777777"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16,67</w:t>
            </w:r>
          </w:p>
        </w:tc>
        <w:tc>
          <w:tcPr>
            <w:tcW w:w="3381" w:type="dxa"/>
            <w:gridSpan w:val="32"/>
            <w:tcBorders>
              <w:top w:val="nil"/>
              <w:left w:val="nil"/>
              <w:bottom w:val="single" w:sz="4" w:space="0" w:color="auto"/>
              <w:right w:val="single" w:sz="4" w:space="0" w:color="auto"/>
            </w:tcBorders>
            <w:shd w:val="clear" w:color="auto" w:fill="auto"/>
            <w:tcMar>
              <w:left w:w="28" w:type="dxa"/>
              <w:right w:w="28" w:type="dxa"/>
            </w:tcMar>
            <w:vAlign w:val="center"/>
          </w:tcPr>
          <w:p w14:paraId="7272BCCF" w14:textId="540FB236" w:rsidR="00D12400" w:rsidRPr="00F25EA4" w:rsidRDefault="00D12400" w:rsidP="00D12400">
            <w:pPr>
              <w:suppressAutoHyphens w:val="0"/>
              <w:jc w:val="center"/>
              <w:rPr>
                <w:rFonts w:eastAsia="Times New Roman" w:cs="Times New Roman"/>
                <w:sz w:val="20"/>
                <w:szCs w:val="20"/>
                <w:lang w:eastAsia="ru-RU"/>
              </w:rPr>
            </w:pPr>
            <w:r>
              <w:rPr>
                <w:sz w:val="20"/>
                <w:szCs w:val="20"/>
              </w:rPr>
              <w:t>100,00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36C2433E" w14:textId="77777777"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559A66AE" w14:textId="77777777"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1F621427" w14:textId="77777777"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6" w:type="dxa"/>
            <w:vMerge/>
            <w:tcBorders>
              <w:left w:val="nil"/>
              <w:bottom w:val="single" w:sz="4" w:space="0" w:color="auto"/>
              <w:right w:val="single" w:sz="4" w:space="0" w:color="auto"/>
            </w:tcBorders>
            <w:shd w:val="clear" w:color="auto" w:fill="auto"/>
            <w:tcMar>
              <w:left w:w="28" w:type="dxa"/>
              <w:right w:w="28" w:type="dxa"/>
            </w:tcMar>
            <w:vAlign w:val="center"/>
          </w:tcPr>
          <w:p w14:paraId="10ABE813" w14:textId="77777777" w:rsidR="00D12400" w:rsidRPr="00F25EA4" w:rsidRDefault="00D12400" w:rsidP="00D12400">
            <w:pPr>
              <w:suppressAutoHyphens w:val="0"/>
              <w:rPr>
                <w:rFonts w:eastAsia="Times New Roman" w:cs="Times New Roman"/>
                <w:sz w:val="20"/>
                <w:szCs w:val="20"/>
                <w:lang w:eastAsia="ru-RU"/>
              </w:rPr>
            </w:pPr>
          </w:p>
        </w:tc>
      </w:tr>
      <w:tr w:rsidR="00D12400" w:rsidRPr="00F25EA4" w14:paraId="7B815239" w14:textId="77777777" w:rsidTr="00620226">
        <w:trPr>
          <w:trHeight w:val="329"/>
          <w:jc w:val="center"/>
        </w:trPr>
        <w:tc>
          <w:tcPr>
            <w:tcW w:w="621" w:type="dxa"/>
            <w:vMerge w:val="restart"/>
            <w:tcBorders>
              <w:left w:val="single" w:sz="4" w:space="0" w:color="auto"/>
              <w:right w:val="single" w:sz="4" w:space="0" w:color="auto"/>
            </w:tcBorders>
            <w:shd w:val="clear" w:color="auto" w:fill="auto"/>
            <w:tcMar>
              <w:left w:w="28" w:type="dxa"/>
              <w:right w:w="28" w:type="dxa"/>
            </w:tcMar>
            <w:vAlign w:val="center"/>
          </w:tcPr>
          <w:p w14:paraId="57CD3EC8" w14:textId="77777777" w:rsidR="00D12400" w:rsidRPr="00F25EA4" w:rsidRDefault="00D12400" w:rsidP="00D12400">
            <w:pPr>
              <w:suppressAutoHyphens w:val="0"/>
              <w:rPr>
                <w:rFonts w:eastAsia="Times New Roman" w:cs="Times New Roman"/>
                <w:sz w:val="20"/>
                <w:szCs w:val="20"/>
                <w:lang w:eastAsia="ru-RU"/>
              </w:rPr>
            </w:pPr>
          </w:p>
        </w:tc>
        <w:tc>
          <w:tcPr>
            <w:tcW w:w="2620"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tcPr>
          <w:p w14:paraId="77EE53EC" w14:textId="77777777" w:rsidR="00D12400" w:rsidRPr="00F25EA4" w:rsidRDefault="00D12400" w:rsidP="00D12400">
            <w:pPr>
              <w:suppressAutoHyphens w:val="0"/>
              <w:rPr>
                <w:rFonts w:eastAsia="Times New Roman" w:cs="Times New Roman"/>
                <w:sz w:val="20"/>
                <w:szCs w:val="20"/>
                <w:lang w:eastAsia="ru-RU"/>
              </w:rPr>
            </w:pPr>
            <w:r w:rsidRPr="00F25EA4">
              <w:rPr>
                <w:rFonts w:eastAsiaTheme="minorEastAsia" w:cs="Times New Roman"/>
                <w:sz w:val="20"/>
                <w:szCs w:val="20"/>
                <w:lang w:eastAsia="ru-RU"/>
              </w:rPr>
              <w:t>Оказана государственная поддержка лучшим сельским учреждениям культуры, (ед.)</w:t>
            </w:r>
          </w:p>
        </w:tc>
        <w:tc>
          <w:tcPr>
            <w:tcW w:w="679"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1679B3" w14:textId="77777777" w:rsidR="00D12400" w:rsidRPr="00F25EA4" w:rsidRDefault="00D12400" w:rsidP="00D12400">
            <w:pPr>
              <w:suppressAutoHyphens w:val="0"/>
              <w:jc w:val="center"/>
              <w:rPr>
                <w:rFonts w:eastAsia="Times New Roman" w:cs="Times New Roman"/>
                <w:sz w:val="20"/>
                <w:szCs w:val="20"/>
                <w:lang w:eastAsia="ru-RU"/>
              </w:rPr>
            </w:pPr>
          </w:p>
        </w:tc>
        <w:tc>
          <w:tcPr>
            <w:tcW w:w="1836"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479056" w14:textId="77777777" w:rsidR="00D12400" w:rsidRPr="00F25EA4" w:rsidRDefault="00D12400" w:rsidP="00D12400">
            <w:pPr>
              <w:suppressAutoHyphens w:val="0"/>
              <w:rPr>
                <w:rFonts w:eastAsia="Times New Roman" w:cs="Times New Roman"/>
                <w:sz w:val="20"/>
                <w:szCs w:val="20"/>
                <w:lang w:eastAsia="ru-RU"/>
              </w:rPr>
            </w:pPr>
          </w:p>
        </w:tc>
        <w:tc>
          <w:tcPr>
            <w:tcW w:w="992"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78F194" w14:textId="77777777"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Всего</w:t>
            </w:r>
          </w:p>
        </w:tc>
        <w:tc>
          <w:tcPr>
            <w:tcW w:w="1034" w:type="dxa"/>
            <w:gridSpan w:val="5"/>
            <w:vMerge w:val="restart"/>
            <w:tcBorders>
              <w:top w:val="single" w:sz="4" w:space="0" w:color="auto"/>
              <w:left w:val="nil"/>
              <w:bottom w:val="single" w:sz="4" w:space="0" w:color="auto"/>
              <w:right w:val="single" w:sz="4" w:space="0" w:color="auto"/>
            </w:tcBorders>
            <w:vAlign w:val="center"/>
          </w:tcPr>
          <w:p w14:paraId="084FBAA5" w14:textId="72D1257B"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 год</w:t>
            </w:r>
          </w:p>
        </w:tc>
        <w:tc>
          <w:tcPr>
            <w:tcW w:w="992" w:type="dxa"/>
            <w:gridSpan w:val="7"/>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D8BFC4" w14:textId="3F45C631"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Итого 2024 год</w:t>
            </w:r>
          </w:p>
        </w:tc>
        <w:tc>
          <w:tcPr>
            <w:tcW w:w="2410" w:type="dxa"/>
            <w:gridSpan w:val="2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418591" w14:textId="23B9994A"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В том числе</w:t>
            </w:r>
          </w:p>
        </w:tc>
        <w:tc>
          <w:tcPr>
            <w:tcW w:w="851"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3D24D1" w14:textId="77777777"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2025 год</w:t>
            </w:r>
          </w:p>
        </w:tc>
        <w:tc>
          <w:tcPr>
            <w:tcW w:w="858"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BA1F2C" w14:textId="77777777"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2026 год</w:t>
            </w:r>
          </w:p>
        </w:tc>
        <w:tc>
          <w:tcPr>
            <w:tcW w:w="852"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4AAC22" w14:textId="77777777"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2027 год</w:t>
            </w:r>
          </w:p>
        </w:tc>
        <w:tc>
          <w:tcPr>
            <w:tcW w:w="2126"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BA6354" w14:textId="77777777" w:rsidR="00D12400" w:rsidRPr="00F25EA4" w:rsidRDefault="00D12400" w:rsidP="00D12400">
            <w:pPr>
              <w:suppressAutoHyphens w:val="0"/>
              <w:rPr>
                <w:rFonts w:eastAsia="Times New Roman" w:cs="Times New Roman"/>
                <w:sz w:val="20"/>
                <w:szCs w:val="20"/>
                <w:lang w:eastAsia="ru-RU"/>
              </w:rPr>
            </w:pPr>
          </w:p>
        </w:tc>
      </w:tr>
      <w:tr w:rsidR="00D12400" w:rsidRPr="00F25EA4" w14:paraId="0F61BCA8" w14:textId="77777777" w:rsidTr="00620226">
        <w:trPr>
          <w:trHeight w:val="364"/>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2B3C4434" w14:textId="77777777" w:rsidR="00D12400" w:rsidRPr="00F25EA4" w:rsidRDefault="00D12400" w:rsidP="00D12400">
            <w:pPr>
              <w:suppressAutoHyphens w:val="0"/>
              <w:rPr>
                <w:rFonts w:eastAsia="Times New Roman" w:cs="Times New Roman"/>
                <w:sz w:val="20"/>
                <w:szCs w:val="20"/>
                <w:lang w:eastAsia="ru-RU"/>
              </w:rPr>
            </w:pPr>
          </w:p>
        </w:tc>
        <w:tc>
          <w:tcPr>
            <w:tcW w:w="2620" w:type="dxa"/>
            <w:vMerge/>
            <w:tcBorders>
              <w:top w:val="single" w:sz="4" w:space="0" w:color="auto"/>
              <w:left w:val="nil"/>
              <w:right w:val="single" w:sz="4" w:space="0" w:color="auto"/>
            </w:tcBorders>
            <w:shd w:val="clear" w:color="auto" w:fill="auto"/>
            <w:tcMar>
              <w:left w:w="28" w:type="dxa"/>
              <w:right w:w="28" w:type="dxa"/>
            </w:tcMar>
          </w:tcPr>
          <w:p w14:paraId="42113D28" w14:textId="77777777" w:rsidR="00D12400" w:rsidRPr="00F25EA4" w:rsidRDefault="00D12400" w:rsidP="00D12400">
            <w:pPr>
              <w:suppressAutoHyphens w:val="0"/>
              <w:rPr>
                <w:rFonts w:eastAsia="Times New Roman" w:cs="Times New Roman"/>
                <w:sz w:val="20"/>
                <w:szCs w:val="20"/>
                <w:lang w:eastAsia="ru-RU"/>
              </w:rPr>
            </w:pPr>
          </w:p>
        </w:tc>
        <w:tc>
          <w:tcPr>
            <w:tcW w:w="679" w:type="dxa"/>
            <w:vMerge/>
            <w:tcBorders>
              <w:top w:val="single" w:sz="4" w:space="0" w:color="auto"/>
              <w:left w:val="nil"/>
              <w:right w:val="single" w:sz="4" w:space="0" w:color="auto"/>
            </w:tcBorders>
            <w:shd w:val="clear" w:color="auto" w:fill="auto"/>
            <w:tcMar>
              <w:left w:w="28" w:type="dxa"/>
              <w:right w:w="28" w:type="dxa"/>
            </w:tcMar>
            <w:vAlign w:val="center"/>
          </w:tcPr>
          <w:p w14:paraId="2A63FF33" w14:textId="77777777" w:rsidR="00D12400" w:rsidRPr="00F25EA4" w:rsidRDefault="00D12400" w:rsidP="00D12400">
            <w:pPr>
              <w:suppressAutoHyphens w:val="0"/>
              <w:jc w:val="center"/>
              <w:rPr>
                <w:rFonts w:eastAsia="Times New Roman" w:cs="Times New Roman"/>
                <w:sz w:val="20"/>
                <w:szCs w:val="20"/>
                <w:lang w:eastAsia="ru-RU"/>
              </w:rPr>
            </w:pPr>
          </w:p>
        </w:tc>
        <w:tc>
          <w:tcPr>
            <w:tcW w:w="1836" w:type="dxa"/>
            <w:vMerge/>
            <w:tcBorders>
              <w:top w:val="single" w:sz="4" w:space="0" w:color="auto"/>
              <w:left w:val="nil"/>
              <w:right w:val="single" w:sz="4" w:space="0" w:color="auto"/>
            </w:tcBorders>
            <w:shd w:val="clear" w:color="auto" w:fill="auto"/>
            <w:tcMar>
              <w:left w:w="28" w:type="dxa"/>
              <w:right w:w="28" w:type="dxa"/>
            </w:tcMar>
            <w:vAlign w:val="center"/>
          </w:tcPr>
          <w:p w14:paraId="59420EEF" w14:textId="77777777" w:rsidR="00D12400" w:rsidRPr="00F25EA4" w:rsidRDefault="00D12400" w:rsidP="00D12400">
            <w:pPr>
              <w:suppressAutoHyphens w:val="0"/>
              <w:rPr>
                <w:rFonts w:eastAsia="Times New Roman" w:cs="Times New Roman"/>
                <w:sz w:val="20"/>
                <w:szCs w:val="20"/>
                <w:lang w:eastAsia="ru-RU"/>
              </w:rPr>
            </w:pPr>
          </w:p>
        </w:tc>
        <w:tc>
          <w:tcPr>
            <w:tcW w:w="992"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43C4A2" w14:textId="77777777" w:rsidR="00D12400" w:rsidRPr="00F25EA4" w:rsidRDefault="00D12400" w:rsidP="00D12400">
            <w:pPr>
              <w:suppressAutoHyphens w:val="0"/>
              <w:jc w:val="center"/>
              <w:rPr>
                <w:rFonts w:eastAsia="Times New Roman" w:cs="Times New Roman"/>
                <w:sz w:val="20"/>
                <w:szCs w:val="20"/>
                <w:lang w:eastAsia="ru-RU"/>
              </w:rPr>
            </w:pPr>
          </w:p>
        </w:tc>
        <w:tc>
          <w:tcPr>
            <w:tcW w:w="1034" w:type="dxa"/>
            <w:gridSpan w:val="5"/>
            <w:vMerge/>
            <w:tcBorders>
              <w:top w:val="single" w:sz="4" w:space="0" w:color="auto"/>
              <w:left w:val="nil"/>
              <w:bottom w:val="single" w:sz="4" w:space="0" w:color="auto"/>
              <w:right w:val="single" w:sz="4" w:space="0" w:color="auto"/>
            </w:tcBorders>
            <w:vAlign w:val="center"/>
          </w:tcPr>
          <w:p w14:paraId="319FFD15" w14:textId="77777777" w:rsidR="00D12400" w:rsidRPr="00F25EA4" w:rsidRDefault="00D12400" w:rsidP="00D12400">
            <w:pPr>
              <w:suppressAutoHyphens w:val="0"/>
              <w:jc w:val="center"/>
              <w:rPr>
                <w:rFonts w:eastAsia="Times New Roman" w:cs="Times New Roman"/>
                <w:sz w:val="20"/>
                <w:szCs w:val="20"/>
                <w:lang w:eastAsia="ru-RU"/>
              </w:rPr>
            </w:pPr>
          </w:p>
        </w:tc>
        <w:tc>
          <w:tcPr>
            <w:tcW w:w="992" w:type="dxa"/>
            <w:gridSpan w:val="7"/>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DB6494" w14:textId="75B81239" w:rsidR="00D12400" w:rsidRPr="00F25EA4" w:rsidRDefault="00D12400" w:rsidP="00D12400">
            <w:pPr>
              <w:suppressAutoHyphens w:val="0"/>
              <w:jc w:val="center"/>
              <w:rPr>
                <w:rFonts w:eastAsia="Times New Roman" w:cs="Times New Roman"/>
                <w:sz w:val="20"/>
                <w:szCs w:val="20"/>
                <w:lang w:eastAsia="ru-RU"/>
              </w:rPr>
            </w:pPr>
          </w:p>
        </w:tc>
        <w:tc>
          <w:tcPr>
            <w:tcW w:w="709" w:type="dxa"/>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BAE408D" w14:textId="46A5E16C"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квартал</w:t>
            </w:r>
          </w:p>
        </w:tc>
        <w:tc>
          <w:tcPr>
            <w:tcW w:w="567" w:type="dxa"/>
            <w:gridSpan w:val="8"/>
            <w:tcBorders>
              <w:top w:val="single" w:sz="4" w:space="0" w:color="auto"/>
              <w:left w:val="nil"/>
              <w:bottom w:val="single" w:sz="4" w:space="0" w:color="auto"/>
              <w:right w:val="single" w:sz="4" w:space="0" w:color="auto"/>
            </w:tcBorders>
            <w:shd w:val="clear" w:color="auto" w:fill="auto"/>
            <w:tcMar>
              <w:left w:w="28" w:type="dxa"/>
              <w:right w:w="28" w:type="dxa"/>
            </w:tcMar>
          </w:tcPr>
          <w:p w14:paraId="66EF69AB" w14:textId="1119066A"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полугодие</w:t>
            </w:r>
          </w:p>
        </w:tc>
        <w:tc>
          <w:tcPr>
            <w:tcW w:w="567" w:type="dxa"/>
            <w:gridSpan w:val="8"/>
            <w:tcBorders>
              <w:top w:val="single" w:sz="4" w:space="0" w:color="auto"/>
              <w:left w:val="nil"/>
              <w:bottom w:val="single" w:sz="4" w:space="0" w:color="auto"/>
              <w:right w:val="single" w:sz="4" w:space="0" w:color="auto"/>
            </w:tcBorders>
            <w:shd w:val="clear" w:color="auto" w:fill="auto"/>
            <w:tcMar>
              <w:left w:w="28" w:type="dxa"/>
              <w:right w:w="28" w:type="dxa"/>
            </w:tcMar>
          </w:tcPr>
          <w:p w14:paraId="09B5A1A9" w14:textId="158C6C47"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9 </w:t>
            </w:r>
            <w:r w:rsidRPr="00F25EA4">
              <w:rPr>
                <w:rFonts w:eastAsia="Times New Roman" w:cs="Times New Roman"/>
                <w:sz w:val="20"/>
                <w:szCs w:val="20"/>
                <w:lang w:eastAsia="ru-RU"/>
              </w:rPr>
              <w:br/>
              <w:t>месяцев</w:t>
            </w:r>
          </w:p>
        </w:tc>
        <w:tc>
          <w:tcPr>
            <w:tcW w:w="567" w:type="dxa"/>
            <w:gridSpan w:val="4"/>
            <w:tcBorders>
              <w:top w:val="single" w:sz="4" w:space="0" w:color="auto"/>
              <w:left w:val="nil"/>
              <w:bottom w:val="single" w:sz="4" w:space="0" w:color="auto"/>
              <w:right w:val="single" w:sz="4" w:space="0" w:color="auto"/>
            </w:tcBorders>
            <w:shd w:val="clear" w:color="auto" w:fill="auto"/>
            <w:tcMar>
              <w:left w:w="28" w:type="dxa"/>
              <w:right w:w="28" w:type="dxa"/>
            </w:tcMar>
          </w:tcPr>
          <w:p w14:paraId="18079063" w14:textId="1716519C"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12 </w:t>
            </w:r>
            <w:r w:rsidRPr="00F25EA4">
              <w:rPr>
                <w:rFonts w:eastAsia="Times New Roman" w:cs="Times New Roman"/>
                <w:sz w:val="20"/>
                <w:szCs w:val="20"/>
                <w:lang w:eastAsia="ru-RU"/>
              </w:rPr>
              <w:br/>
              <w:t>месяцев</w:t>
            </w:r>
          </w:p>
        </w:tc>
        <w:tc>
          <w:tcPr>
            <w:tcW w:w="851" w:type="dxa"/>
            <w:vMerge/>
            <w:tcBorders>
              <w:top w:val="single" w:sz="4" w:space="0" w:color="auto"/>
              <w:left w:val="nil"/>
              <w:bottom w:val="single" w:sz="4" w:space="0" w:color="auto"/>
              <w:right w:val="single" w:sz="4" w:space="0" w:color="auto"/>
            </w:tcBorders>
            <w:shd w:val="clear" w:color="auto" w:fill="auto"/>
            <w:vAlign w:val="center"/>
          </w:tcPr>
          <w:p w14:paraId="6E66CDB4" w14:textId="77777777" w:rsidR="00D12400" w:rsidRPr="00F25EA4" w:rsidRDefault="00D12400" w:rsidP="00D12400">
            <w:pPr>
              <w:suppressAutoHyphens w:val="0"/>
              <w:rPr>
                <w:rFonts w:eastAsia="Times New Roman" w:cs="Times New Roman"/>
                <w:sz w:val="20"/>
                <w:szCs w:val="20"/>
                <w:lang w:eastAsia="ru-RU"/>
              </w:rPr>
            </w:pPr>
          </w:p>
        </w:tc>
        <w:tc>
          <w:tcPr>
            <w:tcW w:w="858" w:type="dxa"/>
            <w:vMerge/>
            <w:tcBorders>
              <w:top w:val="single" w:sz="4" w:space="0" w:color="auto"/>
              <w:left w:val="nil"/>
              <w:bottom w:val="single" w:sz="4" w:space="0" w:color="auto"/>
              <w:right w:val="single" w:sz="4" w:space="0" w:color="auto"/>
            </w:tcBorders>
            <w:shd w:val="clear" w:color="auto" w:fill="auto"/>
            <w:vAlign w:val="center"/>
          </w:tcPr>
          <w:p w14:paraId="78EE58D1" w14:textId="77777777" w:rsidR="00D12400" w:rsidRPr="00F25EA4" w:rsidRDefault="00D12400" w:rsidP="00D12400">
            <w:pPr>
              <w:suppressAutoHyphens w:val="0"/>
              <w:rPr>
                <w:rFonts w:eastAsia="Times New Roman" w:cs="Times New Roman"/>
                <w:sz w:val="20"/>
                <w:szCs w:val="20"/>
                <w:lang w:eastAsia="ru-RU"/>
              </w:rPr>
            </w:pPr>
          </w:p>
        </w:tc>
        <w:tc>
          <w:tcPr>
            <w:tcW w:w="852" w:type="dxa"/>
            <w:vMerge/>
            <w:tcBorders>
              <w:top w:val="single" w:sz="4" w:space="0" w:color="auto"/>
              <w:left w:val="nil"/>
              <w:bottom w:val="single" w:sz="4" w:space="0" w:color="auto"/>
              <w:right w:val="single" w:sz="4" w:space="0" w:color="auto"/>
            </w:tcBorders>
            <w:shd w:val="clear" w:color="auto" w:fill="auto"/>
            <w:vAlign w:val="center"/>
          </w:tcPr>
          <w:p w14:paraId="6AD22F74" w14:textId="77777777" w:rsidR="00D12400" w:rsidRPr="00F25EA4" w:rsidRDefault="00D12400" w:rsidP="00D12400">
            <w:pPr>
              <w:suppressAutoHyphens w:val="0"/>
              <w:rPr>
                <w:rFonts w:eastAsia="Times New Roman" w:cs="Times New Roman"/>
                <w:sz w:val="20"/>
                <w:szCs w:val="20"/>
                <w:lang w:eastAsia="ru-RU"/>
              </w:rPr>
            </w:pPr>
          </w:p>
        </w:tc>
        <w:tc>
          <w:tcPr>
            <w:tcW w:w="2126" w:type="dxa"/>
            <w:vMerge/>
            <w:tcBorders>
              <w:top w:val="single" w:sz="4" w:space="0" w:color="auto"/>
              <w:left w:val="nil"/>
              <w:right w:val="single" w:sz="4" w:space="0" w:color="auto"/>
            </w:tcBorders>
            <w:shd w:val="clear" w:color="auto" w:fill="auto"/>
            <w:vAlign w:val="center"/>
          </w:tcPr>
          <w:p w14:paraId="1C7353C7" w14:textId="77777777" w:rsidR="00D12400" w:rsidRPr="00F25EA4" w:rsidRDefault="00D12400" w:rsidP="00D12400">
            <w:pPr>
              <w:suppressAutoHyphens w:val="0"/>
              <w:rPr>
                <w:rFonts w:eastAsia="Times New Roman" w:cs="Times New Roman"/>
                <w:sz w:val="20"/>
                <w:szCs w:val="20"/>
                <w:lang w:eastAsia="ru-RU"/>
              </w:rPr>
            </w:pPr>
          </w:p>
        </w:tc>
      </w:tr>
      <w:tr w:rsidR="00D12400" w:rsidRPr="00F25EA4" w14:paraId="3D64FE27" w14:textId="77777777" w:rsidTr="00620226">
        <w:trPr>
          <w:trHeight w:val="412"/>
          <w:jc w:val="center"/>
        </w:trPr>
        <w:tc>
          <w:tcPr>
            <w:tcW w:w="62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38F37D2" w14:textId="77777777" w:rsidR="00D12400" w:rsidRPr="00F25EA4" w:rsidRDefault="00D12400" w:rsidP="00D12400">
            <w:pPr>
              <w:suppressAutoHyphens w:val="0"/>
              <w:rPr>
                <w:rFonts w:eastAsia="Times New Roman" w:cs="Times New Roman"/>
                <w:sz w:val="20"/>
                <w:szCs w:val="20"/>
                <w:lang w:eastAsia="ru-RU"/>
              </w:rPr>
            </w:pPr>
          </w:p>
        </w:tc>
        <w:tc>
          <w:tcPr>
            <w:tcW w:w="2620" w:type="dxa"/>
            <w:vMerge/>
            <w:tcBorders>
              <w:left w:val="nil"/>
              <w:bottom w:val="single" w:sz="4" w:space="0" w:color="auto"/>
              <w:right w:val="single" w:sz="4" w:space="0" w:color="auto"/>
            </w:tcBorders>
            <w:shd w:val="clear" w:color="auto" w:fill="auto"/>
            <w:tcMar>
              <w:left w:w="28" w:type="dxa"/>
              <w:right w:w="28" w:type="dxa"/>
            </w:tcMar>
          </w:tcPr>
          <w:p w14:paraId="185D555F" w14:textId="77777777" w:rsidR="00D12400" w:rsidRPr="00F25EA4" w:rsidRDefault="00D12400" w:rsidP="00D12400">
            <w:pPr>
              <w:suppressAutoHyphens w:val="0"/>
              <w:rPr>
                <w:rFonts w:eastAsia="Times New Roman" w:cs="Times New Roman"/>
                <w:sz w:val="20"/>
                <w:szCs w:val="20"/>
                <w:lang w:eastAsia="ru-RU"/>
              </w:rPr>
            </w:pPr>
          </w:p>
        </w:tc>
        <w:tc>
          <w:tcPr>
            <w:tcW w:w="679" w:type="dxa"/>
            <w:vMerge/>
            <w:tcBorders>
              <w:left w:val="nil"/>
              <w:bottom w:val="single" w:sz="4" w:space="0" w:color="auto"/>
              <w:right w:val="single" w:sz="4" w:space="0" w:color="auto"/>
            </w:tcBorders>
            <w:shd w:val="clear" w:color="auto" w:fill="auto"/>
            <w:tcMar>
              <w:left w:w="28" w:type="dxa"/>
              <w:right w:w="28" w:type="dxa"/>
            </w:tcMar>
            <w:vAlign w:val="center"/>
          </w:tcPr>
          <w:p w14:paraId="4FA0EE6F" w14:textId="77777777" w:rsidR="00D12400" w:rsidRPr="00F25EA4" w:rsidRDefault="00D12400" w:rsidP="00D12400">
            <w:pPr>
              <w:suppressAutoHyphens w:val="0"/>
              <w:jc w:val="center"/>
              <w:rPr>
                <w:rFonts w:eastAsia="Times New Roman" w:cs="Times New Roman"/>
                <w:sz w:val="20"/>
                <w:szCs w:val="20"/>
                <w:lang w:eastAsia="ru-RU"/>
              </w:rPr>
            </w:pPr>
          </w:p>
        </w:tc>
        <w:tc>
          <w:tcPr>
            <w:tcW w:w="1836" w:type="dxa"/>
            <w:vMerge/>
            <w:tcBorders>
              <w:left w:val="nil"/>
              <w:bottom w:val="single" w:sz="4" w:space="0" w:color="auto"/>
              <w:right w:val="single" w:sz="4" w:space="0" w:color="auto"/>
            </w:tcBorders>
            <w:shd w:val="clear" w:color="auto" w:fill="auto"/>
            <w:tcMar>
              <w:left w:w="28" w:type="dxa"/>
              <w:right w:w="28" w:type="dxa"/>
            </w:tcMar>
            <w:vAlign w:val="center"/>
          </w:tcPr>
          <w:p w14:paraId="6BE7F8C1" w14:textId="77777777" w:rsidR="00D12400" w:rsidRPr="00F25EA4" w:rsidRDefault="00D12400" w:rsidP="00D12400">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D3EFB8D" w14:textId="77777777"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w:t>
            </w:r>
          </w:p>
        </w:tc>
        <w:tc>
          <w:tcPr>
            <w:tcW w:w="1034" w:type="dxa"/>
            <w:gridSpan w:val="5"/>
            <w:tcBorders>
              <w:top w:val="single" w:sz="4" w:space="0" w:color="auto"/>
              <w:left w:val="nil"/>
              <w:bottom w:val="single" w:sz="4" w:space="0" w:color="auto"/>
              <w:right w:val="single" w:sz="4" w:space="0" w:color="auto"/>
            </w:tcBorders>
            <w:vAlign w:val="center"/>
          </w:tcPr>
          <w:p w14:paraId="27575375" w14:textId="5C97DE29"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451861" w14:textId="080599BB" w:rsidR="00D12400" w:rsidRPr="00F25EA4" w:rsidRDefault="00D12400" w:rsidP="00D12400">
            <w:pPr>
              <w:suppressAutoHyphens w:val="0"/>
              <w:jc w:val="center"/>
              <w:rPr>
                <w:rFonts w:eastAsia="Times New Roman" w:cs="Times New Roman"/>
                <w:sz w:val="20"/>
                <w:szCs w:val="20"/>
                <w:lang w:eastAsia="ru-RU"/>
              </w:rPr>
            </w:pPr>
            <w:r>
              <w:rPr>
                <w:rFonts w:eastAsia="Times New Roman" w:cs="Times New Roman"/>
                <w:sz w:val="20"/>
                <w:szCs w:val="20"/>
                <w:lang w:eastAsia="ru-RU"/>
              </w:rPr>
              <w:t>1</w:t>
            </w:r>
          </w:p>
        </w:tc>
        <w:tc>
          <w:tcPr>
            <w:tcW w:w="709"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59C51801" w14:textId="77777777"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567" w:type="dxa"/>
            <w:gridSpan w:val="8"/>
            <w:tcBorders>
              <w:top w:val="single" w:sz="4" w:space="0" w:color="auto"/>
              <w:left w:val="nil"/>
              <w:bottom w:val="single" w:sz="4" w:space="0" w:color="auto"/>
              <w:right w:val="single" w:sz="4" w:space="0" w:color="000000"/>
            </w:tcBorders>
            <w:shd w:val="clear" w:color="auto" w:fill="auto"/>
            <w:vAlign w:val="center"/>
          </w:tcPr>
          <w:p w14:paraId="7936C53D" w14:textId="1C3BC6DA" w:rsidR="00D12400" w:rsidRPr="00F25EA4" w:rsidRDefault="00D12400" w:rsidP="00D12400">
            <w:pPr>
              <w:suppressAutoHyphens w:val="0"/>
              <w:jc w:val="center"/>
              <w:rPr>
                <w:rFonts w:eastAsia="Times New Roman" w:cs="Times New Roman"/>
                <w:sz w:val="20"/>
                <w:szCs w:val="20"/>
                <w:lang w:eastAsia="ru-RU"/>
              </w:rPr>
            </w:pPr>
            <w:r>
              <w:rPr>
                <w:rFonts w:eastAsia="Times New Roman" w:cs="Times New Roman"/>
                <w:sz w:val="20"/>
                <w:szCs w:val="20"/>
                <w:lang w:eastAsia="ru-RU"/>
              </w:rPr>
              <w:t>1</w:t>
            </w:r>
          </w:p>
        </w:tc>
        <w:tc>
          <w:tcPr>
            <w:tcW w:w="567" w:type="dxa"/>
            <w:gridSpan w:val="8"/>
            <w:tcBorders>
              <w:top w:val="single" w:sz="4" w:space="0" w:color="auto"/>
              <w:left w:val="nil"/>
              <w:bottom w:val="single" w:sz="4" w:space="0" w:color="auto"/>
              <w:right w:val="single" w:sz="4" w:space="0" w:color="000000"/>
            </w:tcBorders>
            <w:shd w:val="clear" w:color="auto" w:fill="auto"/>
            <w:vAlign w:val="center"/>
          </w:tcPr>
          <w:p w14:paraId="45399E0F" w14:textId="3C44F912" w:rsidR="00D12400" w:rsidRPr="00F25EA4" w:rsidRDefault="00D12400" w:rsidP="00D12400">
            <w:pPr>
              <w:suppressAutoHyphens w:val="0"/>
              <w:jc w:val="center"/>
              <w:rPr>
                <w:rFonts w:eastAsia="Times New Roman" w:cs="Times New Roman"/>
                <w:sz w:val="20"/>
                <w:szCs w:val="20"/>
                <w:lang w:eastAsia="ru-RU"/>
              </w:rPr>
            </w:pPr>
            <w:r>
              <w:rPr>
                <w:rFonts w:eastAsia="Times New Roman" w:cs="Times New Roman"/>
                <w:sz w:val="20"/>
                <w:szCs w:val="20"/>
                <w:lang w:eastAsia="ru-RU"/>
              </w:rPr>
              <w:t>1</w:t>
            </w:r>
          </w:p>
        </w:tc>
        <w:tc>
          <w:tcPr>
            <w:tcW w:w="567" w:type="dxa"/>
            <w:gridSpan w:val="4"/>
            <w:tcBorders>
              <w:top w:val="single" w:sz="4" w:space="0" w:color="auto"/>
              <w:left w:val="nil"/>
              <w:bottom w:val="single" w:sz="4" w:space="0" w:color="auto"/>
              <w:right w:val="single" w:sz="4" w:space="0" w:color="000000"/>
            </w:tcBorders>
            <w:shd w:val="clear" w:color="auto" w:fill="auto"/>
            <w:vAlign w:val="center"/>
          </w:tcPr>
          <w:p w14:paraId="4E718AAD" w14:textId="43ED3341" w:rsidR="00D12400" w:rsidRPr="00F25EA4" w:rsidRDefault="00D12400" w:rsidP="00D12400">
            <w:pPr>
              <w:suppressAutoHyphens w:val="0"/>
              <w:jc w:val="center"/>
              <w:rPr>
                <w:rFonts w:eastAsia="Times New Roman" w:cs="Times New Roman"/>
                <w:sz w:val="20"/>
                <w:szCs w:val="20"/>
                <w:lang w:eastAsia="ru-RU"/>
              </w:rPr>
            </w:pPr>
            <w:r>
              <w:rPr>
                <w:rFonts w:eastAsia="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1BEFFF5C" w14:textId="77777777"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612426F0" w14:textId="77777777"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42F6C012" w14:textId="77777777"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2126" w:type="dxa"/>
            <w:vMerge/>
            <w:tcBorders>
              <w:left w:val="nil"/>
              <w:bottom w:val="single" w:sz="4" w:space="0" w:color="auto"/>
              <w:right w:val="single" w:sz="4" w:space="0" w:color="auto"/>
            </w:tcBorders>
            <w:shd w:val="clear" w:color="auto" w:fill="auto"/>
            <w:tcMar>
              <w:left w:w="28" w:type="dxa"/>
              <w:right w:w="28" w:type="dxa"/>
            </w:tcMar>
            <w:vAlign w:val="center"/>
          </w:tcPr>
          <w:p w14:paraId="0F33482F" w14:textId="77777777" w:rsidR="00D12400" w:rsidRPr="00F25EA4" w:rsidRDefault="00D12400" w:rsidP="00D12400">
            <w:pPr>
              <w:suppressAutoHyphens w:val="0"/>
              <w:rPr>
                <w:rFonts w:eastAsia="Times New Roman" w:cs="Times New Roman"/>
                <w:sz w:val="20"/>
                <w:szCs w:val="20"/>
                <w:lang w:eastAsia="ru-RU"/>
              </w:rPr>
            </w:pPr>
          </w:p>
        </w:tc>
      </w:tr>
      <w:tr w:rsidR="00D12400" w:rsidRPr="00F25EA4" w14:paraId="197F4898" w14:textId="77777777" w:rsidTr="00620226">
        <w:trPr>
          <w:trHeight w:val="360"/>
          <w:jc w:val="center"/>
        </w:trPr>
        <w:tc>
          <w:tcPr>
            <w:tcW w:w="621"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6676F828" w14:textId="77777777" w:rsidR="00D12400" w:rsidRPr="00F25EA4" w:rsidRDefault="00D12400" w:rsidP="00D12400">
            <w:pPr>
              <w:suppressAutoHyphens w:val="0"/>
              <w:rPr>
                <w:rFonts w:eastAsia="Times New Roman" w:cs="Times New Roman"/>
                <w:sz w:val="20"/>
                <w:szCs w:val="20"/>
                <w:lang w:eastAsia="ru-RU"/>
              </w:rPr>
            </w:pPr>
            <w:r w:rsidRPr="00F25EA4">
              <w:rPr>
                <w:rFonts w:eastAsia="Times New Roman" w:cs="Times New Roman"/>
                <w:sz w:val="20"/>
                <w:szCs w:val="20"/>
                <w:lang w:eastAsia="ru-RU"/>
              </w:rPr>
              <w:t>  </w:t>
            </w:r>
          </w:p>
        </w:tc>
        <w:tc>
          <w:tcPr>
            <w:tcW w:w="3299" w:type="dxa"/>
            <w:gridSpan w:val="2"/>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7D1AF623" w14:textId="77777777" w:rsidR="00D12400" w:rsidRPr="00F25EA4" w:rsidRDefault="00D12400" w:rsidP="00D12400">
            <w:pPr>
              <w:suppressAutoHyphens w:val="0"/>
              <w:rPr>
                <w:rFonts w:eastAsia="Times New Roman" w:cs="Times New Roman"/>
                <w:sz w:val="20"/>
                <w:szCs w:val="20"/>
                <w:lang w:eastAsia="ru-RU"/>
              </w:rPr>
            </w:pPr>
            <w:r w:rsidRPr="00F25EA4">
              <w:rPr>
                <w:rFonts w:eastAsia="Times New Roman" w:cs="Times New Roman"/>
                <w:sz w:val="20"/>
                <w:szCs w:val="20"/>
                <w:lang w:eastAsia="ru-RU"/>
              </w:rPr>
              <w:t>Итого по муниципальной подпрограмме 4 </w:t>
            </w:r>
          </w:p>
        </w:tc>
        <w:tc>
          <w:tcPr>
            <w:tcW w:w="18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E61943B" w14:textId="77777777"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80441E" w14:textId="2116D085" w:rsidR="00D12400" w:rsidRPr="00F25EA4" w:rsidRDefault="00D12400" w:rsidP="00D12400">
            <w:pPr>
              <w:suppressAutoHyphens w:val="0"/>
              <w:jc w:val="center"/>
              <w:rPr>
                <w:rFonts w:eastAsia="Times New Roman" w:cs="Times New Roman"/>
                <w:sz w:val="20"/>
                <w:szCs w:val="20"/>
                <w:lang w:eastAsia="ru-RU"/>
              </w:rPr>
            </w:pPr>
            <w:r>
              <w:rPr>
                <w:sz w:val="20"/>
                <w:szCs w:val="20"/>
              </w:rPr>
              <w:t>2 178 699,25</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C224F0" w14:textId="0ABAFDA3" w:rsidR="00D12400" w:rsidRPr="00F25EA4" w:rsidRDefault="00D12400" w:rsidP="00D12400">
            <w:pPr>
              <w:suppressAutoHyphens w:val="0"/>
              <w:jc w:val="center"/>
              <w:rPr>
                <w:rFonts w:eastAsia="Times New Roman" w:cs="Times New Roman"/>
                <w:sz w:val="20"/>
                <w:szCs w:val="20"/>
                <w:lang w:eastAsia="ru-RU"/>
              </w:rPr>
            </w:pPr>
            <w:r w:rsidRPr="00F25EA4">
              <w:rPr>
                <w:rFonts w:cs="Times New Roman"/>
                <w:sz w:val="20"/>
                <w:szCs w:val="20"/>
              </w:rPr>
              <w:t>510 822,44</w:t>
            </w:r>
          </w:p>
        </w:tc>
        <w:tc>
          <w:tcPr>
            <w:tcW w:w="3375" w:type="dxa"/>
            <w:gridSpan w:val="3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A0FF690" w14:textId="031DE223" w:rsidR="00D12400" w:rsidRPr="00F25EA4" w:rsidRDefault="00D12400" w:rsidP="00D12400">
            <w:pPr>
              <w:suppressAutoHyphens w:val="0"/>
              <w:jc w:val="center"/>
              <w:rPr>
                <w:rFonts w:eastAsia="Times New Roman" w:cs="Times New Roman"/>
                <w:sz w:val="20"/>
                <w:szCs w:val="20"/>
                <w:lang w:eastAsia="ru-RU"/>
              </w:rPr>
            </w:pPr>
            <w:r>
              <w:rPr>
                <w:sz w:val="20"/>
                <w:szCs w:val="20"/>
              </w:rPr>
              <w:t>440 573,32</w:t>
            </w:r>
          </w:p>
        </w:tc>
        <w:tc>
          <w:tcPr>
            <w:tcW w:w="87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172B0F4" w14:textId="1D8F357E" w:rsidR="00D12400" w:rsidRPr="00F25EA4" w:rsidRDefault="00D12400" w:rsidP="00D12400">
            <w:pPr>
              <w:suppressAutoHyphens w:val="0"/>
              <w:jc w:val="center"/>
              <w:rPr>
                <w:rFonts w:eastAsia="Times New Roman" w:cs="Times New Roman"/>
                <w:sz w:val="20"/>
                <w:szCs w:val="20"/>
                <w:lang w:eastAsia="ru-RU"/>
              </w:rPr>
            </w:pPr>
            <w:r>
              <w:rPr>
                <w:sz w:val="20"/>
                <w:szCs w:val="20"/>
              </w:rPr>
              <w:t>410 901,56</w:t>
            </w:r>
          </w:p>
        </w:tc>
        <w:tc>
          <w:tcPr>
            <w:tcW w:w="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FB54C8" w14:textId="45C376F7" w:rsidR="00D12400" w:rsidRPr="00F25EA4" w:rsidRDefault="00D12400" w:rsidP="00D12400">
            <w:pPr>
              <w:suppressAutoHyphens w:val="0"/>
              <w:jc w:val="center"/>
              <w:rPr>
                <w:rFonts w:eastAsia="Times New Roman" w:cs="Times New Roman"/>
                <w:sz w:val="20"/>
                <w:szCs w:val="20"/>
                <w:lang w:eastAsia="ru-RU"/>
              </w:rPr>
            </w:pPr>
            <w:r w:rsidRPr="00F25EA4">
              <w:rPr>
                <w:rFonts w:cs="Times New Roman"/>
                <w:sz w:val="20"/>
                <w:szCs w:val="20"/>
              </w:rPr>
              <w:t>410 571,83</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FF07C2F" w14:textId="77777777"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405 830,10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7D8F6C2" w14:textId="77777777" w:rsidR="00D12400" w:rsidRPr="00F25EA4" w:rsidRDefault="00D12400" w:rsidP="00D12400">
            <w:pPr>
              <w:suppressAutoHyphens w:val="0"/>
              <w:rPr>
                <w:rFonts w:eastAsia="Times New Roman" w:cs="Times New Roman"/>
                <w:sz w:val="20"/>
                <w:szCs w:val="20"/>
                <w:lang w:eastAsia="ru-RU"/>
              </w:rPr>
            </w:pPr>
            <w:r w:rsidRPr="00F25EA4">
              <w:rPr>
                <w:rFonts w:eastAsia="Times New Roman" w:cs="Times New Roman"/>
                <w:sz w:val="20"/>
                <w:szCs w:val="20"/>
                <w:lang w:eastAsia="ru-RU"/>
              </w:rPr>
              <w:t> </w:t>
            </w:r>
          </w:p>
        </w:tc>
      </w:tr>
      <w:tr w:rsidR="00D12400" w:rsidRPr="00F25EA4" w14:paraId="123922B0" w14:textId="77777777" w:rsidTr="00620226">
        <w:trPr>
          <w:trHeight w:val="493"/>
          <w:jc w:val="center"/>
        </w:trPr>
        <w:tc>
          <w:tcPr>
            <w:tcW w:w="621" w:type="dxa"/>
            <w:vMerge/>
            <w:tcBorders>
              <w:left w:val="single" w:sz="4" w:space="0" w:color="auto"/>
              <w:right w:val="single" w:sz="4" w:space="0" w:color="auto"/>
            </w:tcBorders>
            <w:shd w:val="clear" w:color="auto" w:fill="auto"/>
            <w:tcMar>
              <w:left w:w="28" w:type="dxa"/>
              <w:right w:w="28" w:type="dxa"/>
            </w:tcMar>
            <w:vAlign w:val="center"/>
            <w:hideMark/>
          </w:tcPr>
          <w:p w14:paraId="4310BA12" w14:textId="77777777" w:rsidR="00D12400" w:rsidRPr="00F25EA4" w:rsidRDefault="00D12400" w:rsidP="00D12400">
            <w:pPr>
              <w:suppressAutoHyphens w:val="0"/>
              <w:rPr>
                <w:rFonts w:eastAsia="Times New Roman" w:cs="Times New Roman"/>
                <w:sz w:val="20"/>
                <w:szCs w:val="20"/>
                <w:lang w:eastAsia="ru-RU"/>
              </w:rPr>
            </w:pPr>
          </w:p>
        </w:tc>
        <w:tc>
          <w:tcPr>
            <w:tcW w:w="3299" w:type="dxa"/>
            <w:gridSpan w:val="2"/>
            <w:vMerge/>
            <w:tcBorders>
              <w:left w:val="single" w:sz="4" w:space="0" w:color="auto"/>
              <w:right w:val="single" w:sz="4" w:space="0" w:color="auto"/>
            </w:tcBorders>
            <w:shd w:val="clear" w:color="auto" w:fill="auto"/>
            <w:tcMar>
              <w:left w:w="28" w:type="dxa"/>
              <w:right w:w="28" w:type="dxa"/>
            </w:tcMar>
            <w:vAlign w:val="center"/>
            <w:hideMark/>
          </w:tcPr>
          <w:p w14:paraId="73BF2FFC" w14:textId="77777777" w:rsidR="00D12400" w:rsidRPr="00F25EA4" w:rsidRDefault="00D12400" w:rsidP="00D12400">
            <w:pPr>
              <w:suppressAutoHyphens w:val="0"/>
              <w:rPr>
                <w:rFonts w:eastAsia="Times New Roman"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8A0C286" w14:textId="77777777" w:rsidR="00D12400" w:rsidRPr="00F25EA4" w:rsidRDefault="00D12400" w:rsidP="00D12400">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A53386B" w14:textId="5039EC5B" w:rsidR="00D12400" w:rsidRPr="00F25EA4" w:rsidRDefault="00D12400" w:rsidP="00D12400">
            <w:pPr>
              <w:suppressAutoHyphens w:val="0"/>
              <w:jc w:val="center"/>
              <w:rPr>
                <w:rFonts w:eastAsia="Times New Roman" w:cs="Times New Roman"/>
                <w:sz w:val="20"/>
                <w:szCs w:val="20"/>
                <w:lang w:eastAsia="ru-RU"/>
              </w:rPr>
            </w:pPr>
            <w:r>
              <w:rPr>
                <w:sz w:val="20"/>
                <w:szCs w:val="20"/>
              </w:rPr>
              <w:t>9 847,54</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5A81B05" w14:textId="38ACC993" w:rsidR="00D12400" w:rsidRPr="00F25EA4" w:rsidRDefault="00D12400" w:rsidP="00D12400">
            <w:pPr>
              <w:suppressAutoHyphens w:val="0"/>
              <w:jc w:val="center"/>
              <w:rPr>
                <w:rFonts w:eastAsia="Times New Roman" w:cs="Times New Roman"/>
                <w:sz w:val="20"/>
                <w:szCs w:val="20"/>
                <w:lang w:eastAsia="ru-RU"/>
              </w:rPr>
            </w:pPr>
            <w:r w:rsidRPr="00F25EA4">
              <w:rPr>
                <w:rFonts w:cs="Times New Roman"/>
                <w:sz w:val="20"/>
                <w:szCs w:val="20"/>
              </w:rPr>
              <w:t>3 100,40</w:t>
            </w:r>
          </w:p>
        </w:tc>
        <w:tc>
          <w:tcPr>
            <w:tcW w:w="3375" w:type="dxa"/>
            <w:gridSpan w:val="3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D21407F" w14:textId="387420E5" w:rsidR="00D12400" w:rsidRPr="00F25EA4" w:rsidRDefault="00D12400" w:rsidP="00D12400">
            <w:pPr>
              <w:suppressAutoHyphens w:val="0"/>
              <w:jc w:val="center"/>
              <w:rPr>
                <w:rFonts w:eastAsia="Times New Roman" w:cs="Times New Roman"/>
                <w:sz w:val="20"/>
                <w:szCs w:val="20"/>
                <w:lang w:eastAsia="ru-RU"/>
              </w:rPr>
            </w:pPr>
            <w:r>
              <w:rPr>
                <w:sz w:val="20"/>
                <w:szCs w:val="20"/>
              </w:rPr>
              <w:t>3 557,10</w:t>
            </w:r>
          </w:p>
        </w:tc>
        <w:tc>
          <w:tcPr>
            <w:tcW w:w="87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B40C06" w14:textId="22F3E7C2" w:rsidR="00D12400" w:rsidRPr="00F25EA4" w:rsidRDefault="00D12400" w:rsidP="00D12400">
            <w:pPr>
              <w:suppressAutoHyphens w:val="0"/>
              <w:jc w:val="center"/>
              <w:rPr>
                <w:rFonts w:eastAsia="Times New Roman" w:cs="Times New Roman"/>
                <w:sz w:val="20"/>
                <w:szCs w:val="20"/>
                <w:lang w:eastAsia="ru-RU"/>
              </w:rPr>
            </w:pPr>
            <w:r>
              <w:rPr>
                <w:sz w:val="20"/>
                <w:szCs w:val="20"/>
              </w:rPr>
              <w:t>1 653,72</w:t>
            </w:r>
          </w:p>
        </w:tc>
        <w:tc>
          <w:tcPr>
            <w:tcW w:w="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3E0B62" w14:textId="711125A1" w:rsidR="00D12400" w:rsidRPr="00F25EA4" w:rsidRDefault="00D12400" w:rsidP="00D12400">
            <w:pPr>
              <w:jc w:val="center"/>
              <w:rPr>
                <w:rFonts w:cs="Times New Roman"/>
                <w:sz w:val="20"/>
                <w:szCs w:val="20"/>
              </w:rPr>
            </w:pPr>
            <w:r w:rsidRPr="00F25EA4">
              <w:rPr>
                <w:rFonts w:cs="Times New Roman"/>
                <w:sz w:val="20"/>
                <w:szCs w:val="20"/>
              </w:rPr>
              <w:t>1 536,32</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479A33" w14:textId="77777777" w:rsidR="00D12400" w:rsidRPr="00F25EA4" w:rsidRDefault="00D12400" w:rsidP="00D12400">
            <w:pPr>
              <w:jc w:val="center"/>
              <w:rPr>
                <w:rFonts w:cs="Times New Roman"/>
                <w:sz w:val="20"/>
                <w:szCs w:val="20"/>
              </w:rPr>
            </w:pPr>
            <w:r w:rsidRPr="00F25EA4">
              <w:rPr>
                <w:rFonts w:eastAsia="Times New Roman" w:cs="Times New Roman"/>
                <w:sz w:val="20"/>
                <w:szCs w:val="20"/>
                <w:lang w:eastAsia="ru-RU"/>
              </w:rPr>
              <w:t>0,00</w:t>
            </w: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1F36A13" w14:textId="77777777" w:rsidR="00D12400" w:rsidRPr="00F25EA4" w:rsidRDefault="00D12400" w:rsidP="00D12400">
            <w:pPr>
              <w:suppressAutoHyphens w:val="0"/>
              <w:rPr>
                <w:rFonts w:eastAsia="Times New Roman" w:cs="Times New Roman"/>
                <w:sz w:val="20"/>
                <w:szCs w:val="20"/>
                <w:lang w:eastAsia="ru-RU"/>
              </w:rPr>
            </w:pPr>
          </w:p>
        </w:tc>
      </w:tr>
      <w:tr w:rsidR="00D12400" w:rsidRPr="00F25EA4" w14:paraId="40E3DF5A" w14:textId="77777777" w:rsidTr="00620226">
        <w:trPr>
          <w:trHeight w:val="510"/>
          <w:jc w:val="center"/>
        </w:trPr>
        <w:tc>
          <w:tcPr>
            <w:tcW w:w="621" w:type="dxa"/>
            <w:vMerge/>
            <w:tcBorders>
              <w:left w:val="single" w:sz="4" w:space="0" w:color="auto"/>
              <w:right w:val="single" w:sz="4" w:space="0" w:color="auto"/>
            </w:tcBorders>
            <w:shd w:val="clear" w:color="auto" w:fill="auto"/>
            <w:tcMar>
              <w:left w:w="28" w:type="dxa"/>
              <w:right w:w="28" w:type="dxa"/>
            </w:tcMar>
            <w:vAlign w:val="center"/>
            <w:hideMark/>
          </w:tcPr>
          <w:p w14:paraId="34F46DDD" w14:textId="77777777" w:rsidR="00D12400" w:rsidRPr="00F25EA4" w:rsidRDefault="00D12400" w:rsidP="00D12400">
            <w:pPr>
              <w:suppressAutoHyphens w:val="0"/>
              <w:rPr>
                <w:rFonts w:eastAsia="Times New Roman" w:cs="Times New Roman"/>
                <w:sz w:val="20"/>
                <w:szCs w:val="20"/>
                <w:lang w:eastAsia="ru-RU"/>
              </w:rPr>
            </w:pPr>
          </w:p>
        </w:tc>
        <w:tc>
          <w:tcPr>
            <w:tcW w:w="3299" w:type="dxa"/>
            <w:gridSpan w:val="2"/>
            <w:vMerge/>
            <w:tcBorders>
              <w:left w:val="single" w:sz="4" w:space="0" w:color="auto"/>
              <w:right w:val="single" w:sz="4" w:space="0" w:color="auto"/>
            </w:tcBorders>
            <w:shd w:val="clear" w:color="auto" w:fill="auto"/>
            <w:tcMar>
              <w:left w:w="28" w:type="dxa"/>
              <w:right w:w="28" w:type="dxa"/>
            </w:tcMar>
            <w:vAlign w:val="center"/>
            <w:hideMark/>
          </w:tcPr>
          <w:p w14:paraId="20278C68" w14:textId="77777777" w:rsidR="00D12400" w:rsidRPr="00F25EA4" w:rsidRDefault="00D12400" w:rsidP="00D12400">
            <w:pPr>
              <w:suppressAutoHyphens w:val="0"/>
              <w:rPr>
                <w:rFonts w:eastAsia="Times New Roman"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423272" w14:textId="77777777" w:rsidR="00D12400" w:rsidRPr="00F25EA4" w:rsidRDefault="00D12400" w:rsidP="00D12400">
            <w:pPr>
              <w:suppressAutoHyphens w:val="0"/>
              <w:rPr>
                <w:rFonts w:eastAsia="Times New Roman" w:cs="Times New Roman"/>
                <w:sz w:val="20"/>
                <w:szCs w:val="20"/>
                <w:lang w:eastAsia="ru-RU"/>
              </w:rPr>
            </w:pPr>
            <w:r w:rsidRPr="00F25EA4">
              <w:rPr>
                <w:rFonts w:eastAsia="Times New Roman" w:cs="Times New Roman"/>
                <w:sz w:val="20"/>
                <w:szCs w:val="20"/>
                <w:lang w:eastAsia="ru-RU"/>
              </w:rPr>
              <w:t xml:space="preserve">Средства бюджета Московской области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E960FE4" w14:textId="3A5F3087" w:rsidR="00D12400" w:rsidRPr="00F25EA4" w:rsidRDefault="00D12400" w:rsidP="00D12400">
            <w:pPr>
              <w:suppressAutoHyphens w:val="0"/>
              <w:jc w:val="center"/>
              <w:rPr>
                <w:rFonts w:eastAsia="Times New Roman" w:cs="Times New Roman"/>
                <w:sz w:val="20"/>
                <w:szCs w:val="20"/>
                <w:lang w:eastAsia="ru-RU"/>
              </w:rPr>
            </w:pPr>
            <w:r>
              <w:rPr>
                <w:sz w:val="20"/>
                <w:szCs w:val="20"/>
              </w:rPr>
              <w:t>33 936,65</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DEC5474" w14:textId="2A7EB279" w:rsidR="00D12400" w:rsidRPr="00F25EA4" w:rsidRDefault="00D12400" w:rsidP="00D12400">
            <w:pPr>
              <w:suppressAutoHyphens w:val="0"/>
              <w:jc w:val="center"/>
              <w:rPr>
                <w:rFonts w:eastAsia="Times New Roman" w:cs="Times New Roman"/>
                <w:sz w:val="20"/>
                <w:szCs w:val="20"/>
                <w:lang w:eastAsia="ru-RU"/>
              </w:rPr>
            </w:pPr>
            <w:r w:rsidRPr="00F25EA4">
              <w:rPr>
                <w:rFonts w:cs="Times New Roman"/>
                <w:sz w:val="20"/>
                <w:szCs w:val="20"/>
              </w:rPr>
              <w:t>26 950,60</w:t>
            </w:r>
          </w:p>
        </w:tc>
        <w:tc>
          <w:tcPr>
            <w:tcW w:w="3375" w:type="dxa"/>
            <w:gridSpan w:val="3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70A993" w14:textId="66B3CDDE" w:rsidR="00D12400" w:rsidRPr="00F25EA4" w:rsidRDefault="00D12400" w:rsidP="00D12400">
            <w:pPr>
              <w:suppressAutoHyphens w:val="0"/>
              <w:jc w:val="center"/>
              <w:rPr>
                <w:rFonts w:eastAsia="Times New Roman" w:cs="Times New Roman"/>
                <w:sz w:val="20"/>
                <w:szCs w:val="20"/>
                <w:lang w:eastAsia="ru-RU"/>
              </w:rPr>
            </w:pPr>
            <w:r>
              <w:rPr>
                <w:sz w:val="20"/>
                <w:szCs w:val="20"/>
              </w:rPr>
              <w:t>3 695,54</w:t>
            </w:r>
          </w:p>
        </w:tc>
        <w:tc>
          <w:tcPr>
            <w:tcW w:w="87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3265887" w14:textId="0939EBB8" w:rsidR="00D12400" w:rsidRPr="00F25EA4" w:rsidRDefault="00D12400" w:rsidP="00D12400">
            <w:pPr>
              <w:suppressAutoHyphens w:val="0"/>
              <w:jc w:val="center"/>
              <w:rPr>
                <w:rFonts w:eastAsia="Times New Roman" w:cs="Times New Roman"/>
                <w:sz w:val="20"/>
                <w:szCs w:val="20"/>
                <w:lang w:eastAsia="ru-RU"/>
              </w:rPr>
            </w:pPr>
            <w:r>
              <w:rPr>
                <w:sz w:val="20"/>
                <w:szCs w:val="20"/>
              </w:rPr>
              <w:t>1 754,19</w:t>
            </w:r>
          </w:p>
        </w:tc>
        <w:tc>
          <w:tcPr>
            <w:tcW w:w="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11EEAA5" w14:textId="04140616" w:rsidR="00D12400" w:rsidRPr="00F25EA4" w:rsidRDefault="00D12400" w:rsidP="00D12400">
            <w:pPr>
              <w:jc w:val="center"/>
              <w:rPr>
                <w:rFonts w:cs="Times New Roman"/>
                <w:sz w:val="20"/>
                <w:szCs w:val="20"/>
              </w:rPr>
            </w:pPr>
            <w:r w:rsidRPr="00F25EA4">
              <w:rPr>
                <w:rFonts w:cs="Times New Roman"/>
                <w:sz w:val="20"/>
                <w:szCs w:val="20"/>
              </w:rPr>
              <w:t>1 536,32</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A1C66E0" w14:textId="77777777" w:rsidR="00D12400" w:rsidRPr="00F25EA4" w:rsidRDefault="00D12400" w:rsidP="00D12400">
            <w:pPr>
              <w:jc w:val="center"/>
              <w:rPr>
                <w:rFonts w:cs="Times New Roman"/>
                <w:sz w:val="20"/>
                <w:szCs w:val="20"/>
              </w:rPr>
            </w:pPr>
            <w:r w:rsidRPr="00F25EA4">
              <w:rPr>
                <w:rFonts w:eastAsia="Times New Roman" w:cs="Times New Roman"/>
                <w:sz w:val="20"/>
                <w:szCs w:val="20"/>
                <w:lang w:eastAsia="ru-RU"/>
              </w:rPr>
              <w:t>0,00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A37C49" w14:textId="77777777" w:rsidR="00D12400" w:rsidRPr="00F25EA4" w:rsidRDefault="00D12400" w:rsidP="00D12400">
            <w:pPr>
              <w:suppressAutoHyphens w:val="0"/>
              <w:rPr>
                <w:rFonts w:eastAsia="Times New Roman" w:cs="Times New Roman"/>
                <w:sz w:val="20"/>
                <w:szCs w:val="20"/>
                <w:lang w:eastAsia="ru-RU"/>
              </w:rPr>
            </w:pPr>
            <w:r w:rsidRPr="00F25EA4">
              <w:rPr>
                <w:rFonts w:eastAsia="Times New Roman" w:cs="Times New Roman"/>
                <w:sz w:val="20"/>
                <w:szCs w:val="20"/>
                <w:lang w:eastAsia="ru-RU"/>
              </w:rPr>
              <w:t> </w:t>
            </w:r>
          </w:p>
        </w:tc>
      </w:tr>
      <w:tr w:rsidR="00D12400" w:rsidRPr="00F25EA4" w14:paraId="6C849CDC" w14:textId="77777777" w:rsidTr="00620226">
        <w:trPr>
          <w:trHeight w:val="825"/>
          <w:jc w:val="center"/>
        </w:trPr>
        <w:tc>
          <w:tcPr>
            <w:tcW w:w="621" w:type="dxa"/>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00FC4994" w14:textId="77777777" w:rsidR="00D12400" w:rsidRPr="00F25EA4" w:rsidRDefault="00D12400" w:rsidP="00D12400">
            <w:pPr>
              <w:suppressAutoHyphens w:val="0"/>
              <w:rPr>
                <w:rFonts w:eastAsia="Times New Roman" w:cs="Times New Roman"/>
                <w:sz w:val="20"/>
                <w:szCs w:val="20"/>
                <w:lang w:eastAsia="ru-RU"/>
              </w:rPr>
            </w:pPr>
          </w:p>
        </w:tc>
        <w:tc>
          <w:tcPr>
            <w:tcW w:w="3299" w:type="dxa"/>
            <w:gridSpan w:val="2"/>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699F69FC" w14:textId="77777777" w:rsidR="00D12400" w:rsidRPr="00F25EA4" w:rsidRDefault="00D12400" w:rsidP="00D12400">
            <w:pPr>
              <w:suppressAutoHyphens w:val="0"/>
              <w:rPr>
                <w:rFonts w:eastAsia="Times New Roman"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3B1E3BB" w14:textId="77777777" w:rsidR="00D12400" w:rsidRPr="00F25EA4" w:rsidRDefault="00D12400" w:rsidP="00D12400">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A7A538C" w14:textId="490A32C6" w:rsidR="00D12400" w:rsidRPr="00F25EA4" w:rsidRDefault="00D12400" w:rsidP="00D12400">
            <w:pPr>
              <w:suppressAutoHyphens w:val="0"/>
              <w:jc w:val="center"/>
              <w:rPr>
                <w:rFonts w:eastAsia="Times New Roman" w:cs="Times New Roman"/>
                <w:sz w:val="20"/>
                <w:szCs w:val="20"/>
                <w:lang w:eastAsia="ru-RU"/>
              </w:rPr>
            </w:pPr>
            <w:r>
              <w:rPr>
                <w:sz w:val="20"/>
                <w:szCs w:val="20"/>
              </w:rPr>
              <w:t>2 134 915,06</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1E4212A" w14:textId="42C91DD6" w:rsidR="00D12400" w:rsidRPr="00F25EA4" w:rsidRDefault="00D12400" w:rsidP="00D12400">
            <w:pPr>
              <w:suppressAutoHyphens w:val="0"/>
              <w:jc w:val="center"/>
              <w:rPr>
                <w:rFonts w:eastAsia="Times New Roman" w:cs="Times New Roman"/>
                <w:sz w:val="20"/>
                <w:szCs w:val="20"/>
                <w:lang w:eastAsia="ru-RU"/>
              </w:rPr>
            </w:pPr>
            <w:r w:rsidRPr="00F25EA4">
              <w:rPr>
                <w:rFonts w:cs="Times New Roman"/>
                <w:sz w:val="20"/>
                <w:szCs w:val="20"/>
              </w:rPr>
              <w:t>480 771,44</w:t>
            </w:r>
          </w:p>
        </w:tc>
        <w:tc>
          <w:tcPr>
            <w:tcW w:w="3375" w:type="dxa"/>
            <w:gridSpan w:val="3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D9131C" w14:textId="28830074" w:rsidR="00D12400" w:rsidRPr="00F25EA4" w:rsidRDefault="00D12400" w:rsidP="00D12400">
            <w:pPr>
              <w:suppressAutoHyphens w:val="0"/>
              <w:jc w:val="center"/>
              <w:rPr>
                <w:rFonts w:eastAsia="Times New Roman" w:cs="Times New Roman"/>
                <w:sz w:val="20"/>
                <w:szCs w:val="20"/>
                <w:lang w:eastAsia="ru-RU"/>
              </w:rPr>
            </w:pPr>
            <w:r>
              <w:rPr>
                <w:sz w:val="20"/>
                <w:szCs w:val="20"/>
              </w:rPr>
              <w:t>433 320,68</w:t>
            </w:r>
          </w:p>
        </w:tc>
        <w:tc>
          <w:tcPr>
            <w:tcW w:w="87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DBF049F" w14:textId="4C0561B3" w:rsidR="00D12400" w:rsidRPr="00F25EA4" w:rsidRDefault="00D12400" w:rsidP="00D12400">
            <w:pPr>
              <w:suppressAutoHyphens w:val="0"/>
              <w:jc w:val="center"/>
              <w:rPr>
                <w:rFonts w:eastAsia="Times New Roman" w:cs="Times New Roman"/>
                <w:sz w:val="20"/>
                <w:szCs w:val="20"/>
                <w:lang w:eastAsia="ru-RU"/>
              </w:rPr>
            </w:pPr>
            <w:r>
              <w:rPr>
                <w:sz w:val="20"/>
                <w:szCs w:val="20"/>
              </w:rPr>
              <w:t>407 493,65</w:t>
            </w:r>
          </w:p>
        </w:tc>
        <w:tc>
          <w:tcPr>
            <w:tcW w:w="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210D5E" w14:textId="5BE706EA" w:rsidR="00D12400" w:rsidRPr="00F25EA4" w:rsidRDefault="00D12400" w:rsidP="00D12400">
            <w:pPr>
              <w:suppressAutoHyphens w:val="0"/>
              <w:jc w:val="center"/>
              <w:rPr>
                <w:rFonts w:eastAsia="Times New Roman" w:cs="Times New Roman"/>
                <w:sz w:val="20"/>
                <w:szCs w:val="20"/>
                <w:lang w:eastAsia="ru-RU"/>
              </w:rPr>
            </w:pPr>
            <w:r w:rsidRPr="00F25EA4">
              <w:rPr>
                <w:rFonts w:cs="Times New Roman"/>
                <w:sz w:val="20"/>
                <w:szCs w:val="20"/>
              </w:rPr>
              <w:t>407 499,19</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0AC589" w14:textId="77777777" w:rsidR="00D12400" w:rsidRPr="00F25EA4" w:rsidRDefault="00D12400" w:rsidP="00D12400">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405 830,10</w:t>
            </w: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F48F24F" w14:textId="77777777" w:rsidR="00D12400" w:rsidRPr="00F25EA4" w:rsidRDefault="00D12400" w:rsidP="00D12400">
            <w:pPr>
              <w:suppressAutoHyphens w:val="0"/>
              <w:rPr>
                <w:rFonts w:eastAsia="Times New Roman" w:cs="Times New Roman"/>
                <w:sz w:val="20"/>
                <w:szCs w:val="20"/>
                <w:lang w:eastAsia="ru-RU"/>
              </w:rPr>
            </w:pPr>
          </w:p>
        </w:tc>
      </w:tr>
    </w:tbl>
    <w:p w14:paraId="046B78C6" w14:textId="77777777" w:rsidR="00D45D22" w:rsidRDefault="00EF4BCA" w:rsidP="002A3A42">
      <w:pPr>
        <w:widowControl w:val="0"/>
        <w:tabs>
          <w:tab w:val="center" w:pos="7852"/>
          <w:tab w:val="left" w:pos="8898"/>
        </w:tabs>
        <w:rPr>
          <w:rFonts w:cs="Times New Roman"/>
          <w:sz w:val="24"/>
          <w:szCs w:val="24"/>
        </w:rPr>
      </w:pPr>
      <w:r w:rsidRPr="00A26FBB">
        <w:rPr>
          <w:rFonts w:cs="Times New Roman"/>
          <w:sz w:val="24"/>
          <w:szCs w:val="24"/>
        </w:rPr>
        <w:tab/>
      </w:r>
    </w:p>
    <w:p w14:paraId="498697E9" w14:textId="1E5A2283" w:rsidR="008C3A9A" w:rsidRPr="00A26FBB" w:rsidRDefault="00DD0A63" w:rsidP="00D45D22">
      <w:pPr>
        <w:widowControl w:val="0"/>
        <w:tabs>
          <w:tab w:val="center" w:pos="7852"/>
          <w:tab w:val="left" w:pos="8898"/>
        </w:tabs>
        <w:jc w:val="center"/>
        <w:rPr>
          <w:rFonts w:cs="Times New Roman"/>
          <w:sz w:val="24"/>
          <w:szCs w:val="24"/>
        </w:rPr>
      </w:pPr>
      <w:r w:rsidRPr="00A26FBB">
        <w:rPr>
          <w:rFonts w:cs="Times New Roman"/>
          <w:sz w:val="24"/>
          <w:szCs w:val="24"/>
        </w:rPr>
        <w:t>Перечень</w:t>
      </w:r>
    </w:p>
    <w:p w14:paraId="4B7EA674" w14:textId="77777777" w:rsidR="005C12A9" w:rsidRPr="00A26FBB" w:rsidRDefault="00DD0A63" w:rsidP="008C3A9A">
      <w:pPr>
        <w:widowControl w:val="0"/>
        <w:tabs>
          <w:tab w:val="center" w:pos="7852"/>
          <w:tab w:val="left" w:pos="8898"/>
        </w:tabs>
        <w:jc w:val="center"/>
        <w:rPr>
          <w:rFonts w:cs="Times New Roman"/>
          <w:sz w:val="24"/>
          <w:szCs w:val="24"/>
        </w:rPr>
      </w:pPr>
      <w:r w:rsidRPr="00A26FBB">
        <w:rPr>
          <w:rFonts w:cs="Times New Roman"/>
          <w:sz w:val="24"/>
          <w:szCs w:val="24"/>
        </w:rPr>
        <w:t>мероприятий подпрограммы 5«</w:t>
      </w:r>
      <w:r w:rsidR="00EF4BCA" w:rsidRPr="00A26FBB">
        <w:rPr>
          <w:rFonts w:cs="Times New Roman"/>
          <w:sz w:val="24"/>
          <w:szCs w:val="24"/>
        </w:rPr>
        <w:t>Укрепление материально-технической базы муниципальных учреждений культуры</w:t>
      </w:r>
      <w:r w:rsidRPr="00A26FBB">
        <w:rPr>
          <w:rFonts w:cs="Times New Roman"/>
          <w:sz w:val="24"/>
          <w:szCs w:val="24"/>
        </w:rPr>
        <w:t>»</w:t>
      </w:r>
    </w:p>
    <w:p w14:paraId="54C47DB1" w14:textId="77777777" w:rsidR="00DD0A63" w:rsidRPr="00A26FBB" w:rsidRDefault="00DD0A63" w:rsidP="002A3A42">
      <w:pPr>
        <w:widowControl w:val="0"/>
        <w:jc w:val="center"/>
        <w:rPr>
          <w:rFonts w:cs="Times New Roman"/>
          <w:b/>
          <w:sz w:val="24"/>
          <w:szCs w:val="24"/>
        </w:rPr>
      </w:pPr>
    </w:p>
    <w:tbl>
      <w:tblPr>
        <w:tblW w:w="15871" w:type="dxa"/>
        <w:tblLayout w:type="fixed"/>
        <w:tblLook w:val="04A0" w:firstRow="1" w:lastRow="0" w:firstColumn="1" w:lastColumn="0" w:noHBand="0" w:noVBand="1"/>
      </w:tblPr>
      <w:tblGrid>
        <w:gridCol w:w="640"/>
        <w:gridCol w:w="2474"/>
        <w:gridCol w:w="850"/>
        <w:gridCol w:w="1900"/>
        <w:gridCol w:w="935"/>
        <w:gridCol w:w="993"/>
        <w:gridCol w:w="1134"/>
        <w:gridCol w:w="567"/>
        <w:gridCol w:w="567"/>
        <w:gridCol w:w="567"/>
        <w:gridCol w:w="567"/>
        <w:gridCol w:w="850"/>
        <w:gridCol w:w="851"/>
        <w:gridCol w:w="850"/>
        <w:gridCol w:w="2126"/>
      </w:tblGrid>
      <w:tr w:rsidR="00EF4BCA" w:rsidRPr="00D45D22" w14:paraId="4563D6AE" w14:textId="77777777" w:rsidTr="00D45D22">
        <w:trPr>
          <w:trHeight w:val="549"/>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16C911" w14:textId="77777777" w:rsidR="00EF4BCA" w:rsidRPr="00D45D22" w:rsidRDefault="00EF4BCA"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п/п</w:t>
            </w:r>
          </w:p>
        </w:tc>
        <w:tc>
          <w:tcPr>
            <w:tcW w:w="2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2C5BE1" w14:textId="77777777" w:rsidR="00EF4BCA" w:rsidRPr="00D45D22" w:rsidRDefault="00EF4BCA"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ACDA43F" w14:textId="77777777" w:rsidR="00EF4BCA" w:rsidRPr="00D45D22" w:rsidRDefault="00EF4BCA"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Сроки исполнения мероприятия</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22F919" w14:textId="77777777" w:rsidR="00EF4BCA" w:rsidRPr="00D45D22" w:rsidRDefault="00EF4BCA"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Источники финансирования</w:t>
            </w:r>
          </w:p>
        </w:tc>
        <w:tc>
          <w:tcPr>
            <w:tcW w:w="9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BB29CB" w14:textId="77777777" w:rsidR="00EF4BCA" w:rsidRPr="00D45D22" w:rsidRDefault="00EF4BCA"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Всего (тыс. руб.)</w:t>
            </w:r>
          </w:p>
        </w:tc>
        <w:tc>
          <w:tcPr>
            <w:tcW w:w="6946" w:type="dxa"/>
            <w:gridSpan w:val="9"/>
            <w:tcBorders>
              <w:top w:val="single" w:sz="4" w:space="0" w:color="auto"/>
              <w:left w:val="nil"/>
              <w:bottom w:val="nil"/>
              <w:right w:val="single" w:sz="4" w:space="0" w:color="000000"/>
            </w:tcBorders>
            <w:shd w:val="clear" w:color="auto" w:fill="auto"/>
            <w:vAlign w:val="center"/>
            <w:hideMark/>
          </w:tcPr>
          <w:p w14:paraId="7D3F385E" w14:textId="77777777" w:rsidR="00EF4BCA" w:rsidRPr="00D45D22" w:rsidRDefault="00EF4BCA"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Объем финансирования по годам (тыс. руб.)</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62765D" w14:textId="77777777" w:rsidR="00EF4BCA" w:rsidRPr="00D45D22" w:rsidRDefault="00EF4BCA"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Ответственный за выполнение мероприятия </w:t>
            </w:r>
          </w:p>
        </w:tc>
      </w:tr>
      <w:tr w:rsidR="00EF4BCA" w:rsidRPr="00D45D22" w14:paraId="0EE55A34" w14:textId="77777777" w:rsidTr="00D45D22">
        <w:trPr>
          <w:trHeight w:val="767"/>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222FA5A8" w14:textId="77777777" w:rsidR="00EF4BCA" w:rsidRPr="00D45D22" w:rsidRDefault="00EF4BCA" w:rsidP="002A3A42">
            <w:pPr>
              <w:suppressAutoHyphens w:val="0"/>
              <w:rPr>
                <w:rFonts w:eastAsia="Times New Roman" w:cs="Times New Roman"/>
                <w:sz w:val="20"/>
                <w:szCs w:val="20"/>
                <w:lang w:eastAsia="ru-RU"/>
              </w:rPr>
            </w:pPr>
          </w:p>
        </w:tc>
        <w:tc>
          <w:tcPr>
            <w:tcW w:w="2474" w:type="dxa"/>
            <w:vMerge/>
            <w:tcBorders>
              <w:top w:val="single" w:sz="4" w:space="0" w:color="auto"/>
              <w:left w:val="single" w:sz="4" w:space="0" w:color="auto"/>
              <w:bottom w:val="single" w:sz="4" w:space="0" w:color="auto"/>
              <w:right w:val="single" w:sz="4" w:space="0" w:color="auto"/>
            </w:tcBorders>
            <w:vAlign w:val="center"/>
            <w:hideMark/>
          </w:tcPr>
          <w:p w14:paraId="18F2ECB5" w14:textId="77777777" w:rsidR="00EF4BCA" w:rsidRPr="00D45D22" w:rsidRDefault="00EF4BCA"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A6FAAF4" w14:textId="77777777" w:rsidR="00EF4BCA" w:rsidRPr="00D45D22" w:rsidRDefault="00EF4BCA" w:rsidP="002A3A42">
            <w:pPr>
              <w:suppressAutoHyphens w:val="0"/>
              <w:rPr>
                <w:rFonts w:eastAsia="Times New Roman" w:cs="Times New Roman"/>
                <w:sz w:val="20"/>
                <w:szCs w:val="20"/>
                <w:lang w:eastAsia="ru-RU"/>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68FE2C41" w14:textId="77777777" w:rsidR="00EF4BCA" w:rsidRPr="00D45D22" w:rsidRDefault="00EF4BCA" w:rsidP="002A3A42">
            <w:pPr>
              <w:suppressAutoHyphens w:val="0"/>
              <w:rPr>
                <w:rFonts w:eastAsia="Times New Roman" w:cs="Times New Roman"/>
                <w:sz w:val="20"/>
                <w:szCs w:val="20"/>
                <w:lang w:eastAsia="ru-RU"/>
              </w:rPr>
            </w:pPr>
          </w:p>
        </w:tc>
        <w:tc>
          <w:tcPr>
            <w:tcW w:w="935" w:type="dxa"/>
            <w:vMerge/>
            <w:tcBorders>
              <w:top w:val="single" w:sz="4" w:space="0" w:color="auto"/>
              <w:left w:val="single" w:sz="4" w:space="0" w:color="auto"/>
              <w:bottom w:val="single" w:sz="4" w:space="0" w:color="000000"/>
              <w:right w:val="single" w:sz="4" w:space="0" w:color="auto"/>
            </w:tcBorders>
            <w:vAlign w:val="center"/>
            <w:hideMark/>
          </w:tcPr>
          <w:p w14:paraId="79F49CBD" w14:textId="77777777" w:rsidR="00EF4BCA" w:rsidRPr="00D45D22" w:rsidRDefault="00EF4BCA" w:rsidP="002A3A42">
            <w:pPr>
              <w:suppressAutoHyphens w:val="0"/>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82E0AC7" w14:textId="77777777" w:rsidR="00EF4BCA" w:rsidRPr="00D45D22" w:rsidRDefault="00EF4BCA"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 год</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5960418B" w14:textId="77777777" w:rsidR="00EF4BCA" w:rsidRPr="00D45D22" w:rsidRDefault="00EF4BCA"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2024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CBF55C0" w14:textId="77777777" w:rsidR="00EF4BCA" w:rsidRPr="00D45D22" w:rsidRDefault="00EF4BCA"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2025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34981F0" w14:textId="77777777" w:rsidR="00EF4BCA" w:rsidRPr="00D45D22" w:rsidRDefault="00EF4BCA"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2026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60AB034" w14:textId="77777777" w:rsidR="00EF4BCA" w:rsidRPr="00D45D22" w:rsidRDefault="00EF4BCA"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2027 год</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3167078" w14:textId="77777777" w:rsidR="00EF4BCA" w:rsidRPr="00D45D22" w:rsidRDefault="00EF4BCA" w:rsidP="002A3A42">
            <w:pPr>
              <w:suppressAutoHyphens w:val="0"/>
              <w:rPr>
                <w:rFonts w:eastAsia="Times New Roman" w:cs="Times New Roman"/>
                <w:sz w:val="20"/>
                <w:szCs w:val="20"/>
                <w:lang w:eastAsia="ru-RU"/>
              </w:rPr>
            </w:pPr>
          </w:p>
        </w:tc>
      </w:tr>
      <w:tr w:rsidR="00EB30E1" w:rsidRPr="00D45D22" w14:paraId="6E365D09" w14:textId="77777777" w:rsidTr="00EB30E1">
        <w:trPr>
          <w:trHeight w:val="255"/>
        </w:trPr>
        <w:tc>
          <w:tcPr>
            <w:tcW w:w="64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FC22F9F" w14:textId="77777777"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1</w:t>
            </w:r>
          </w:p>
        </w:tc>
        <w:tc>
          <w:tcPr>
            <w:tcW w:w="24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7A9B01E" w14:textId="77777777" w:rsidR="00EB30E1" w:rsidRPr="00D45D22" w:rsidRDefault="00EB30E1" w:rsidP="00EB30E1">
            <w:pPr>
              <w:suppressAutoHyphens w:val="0"/>
              <w:rPr>
                <w:rFonts w:eastAsia="Times New Roman" w:cs="Times New Roman"/>
                <w:sz w:val="20"/>
                <w:szCs w:val="20"/>
                <w:lang w:eastAsia="ru-RU"/>
              </w:rPr>
            </w:pPr>
            <w:r w:rsidRPr="00D45D22">
              <w:rPr>
                <w:rFonts w:eastAsia="Times New Roman" w:cs="Times New Roman"/>
                <w:sz w:val="20"/>
                <w:szCs w:val="20"/>
                <w:lang w:eastAsia="ru-RU"/>
              </w:rPr>
              <w:t>Основное мероприятие 01. Создание доступной среды</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3D64212" w14:textId="77777777"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2023-2027</w:t>
            </w: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B177D8" w14:textId="77777777" w:rsidR="00EB30E1" w:rsidRPr="00D45D22" w:rsidRDefault="00EB30E1" w:rsidP="00EB30E1">
            <w:pPr>
              <w:suppressAutoHyphens w:val="0"/>
              <w:rPr>
                <w:rFonts w:eastAsia="Times New Roman" w:cs="Times New Roman"/>
                <w:sz w:val="20"/>
                <w:szCs w:val="20"/>
                <w:lang w:eastAsia="ru-RU"/>
              </w:rPr>
            </w:pPr>
            <w:r w:rsidRPr="00D45D22">
              <w:rPr>
                <w:rFonts w:eastAsia="Times New Roman" w:cs="Times New Roman"/>
                <w:sz w:val="20"/>
                <w:szCs w:val="20"/>
                <w:lang w:eastAsia="ru-RU"/>
              </w:rPr>
              <w:t>Итого</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4F61FF" w14:textId="6200859C" w:rsidR="00EB30E1" w:rsidRPr="00D45D22" w:rsidRDefault="00EB30E1" w:rsidP="00EB30E1">
            <w:pPr>
              <w:suppressAutoHyphens w:val="0"/>
              <w:jc w:val="center"/>
              <w:rPr>
                <w:rFonts w:eastAsia="Times New Roman" w:cs="Times New Roman"/>
                <w:sz w:val="20"/>
                <w:szCs w:val="20"/>
                <w:lang w:eastAsia="ru-RU"/>
              </w:rPr>
            </w:pPr>
            <w:r w:rsidRPr="00D45D22">
              <w:rPr>
                <w:rFonts w:cs="Times New Roman"/>
                <w:sz w:val="20"/>
                <w:szCs w:val="20"/>
              </w:rPr>
              <w:t>3 141,60</w:t>
            </w:r>
          </w:p>
        </w:tc>
        <w:tc>
          <w:tcPr>
            <w:tcW w:w="993"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6C6F6D3E" w14:textId="77777777"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1 944,72</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09BEDC29" w14:textId="1905FE31" w:rsidR="00EB30E1" w:rsidRPr="00D45D22" w:rsidRDefault="00EB30E1" w:rsidP="00EB30E1">
            <w:pPr>
              <w:suppressAutoHyphens w:val="0"/>
              <w:jc w:val="center"/>
              <w:rPr>
                <w:rFonts w:eastAsia="Times New Roman" w:cs="Times New Roman"/>
                <w:sz w:val="20"/>
                <w:szCs w:val="20"/>
                <w:lang w:eastAsia="ru-RU"/>
              </w:rPr>
            </w:pPr>
            <w:r w:rsidRPr="00D45D22">
              <w:rPr>
                <w:rFonts w:cs="Times New Roman"/>
                <w:sz w:val="20"/>
                <w:szCs w:val="20"/>
              </w:rPr>
              <w:t>1 196,88</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14:paraId="7A10D573" w14:textId="5FD0DF81"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14:paraId="72D9A4B2" w14:textId="1190070D"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14:paraId="22902DB0" w14:textId="75E370D5"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tcPr>
          <w:p w14:paraId="10357782" w14:textId="722EABE6" w:rsidR="00EB30E1" w:rsidRPr="00D45D22" w:rsidRDefault="00EB30E1" w:rsidP="00EB30E1">
            <w:pPr>
              <w:suppressAutoHyphens w:val="0"/>
              <w:rPr>
                <w:rFonts w:eastAsia="Times New Roman" w:cs="Times New Roman"/>
                <w:sz w:val="20"/>
                <w:szCs w:val="20"/>
                <w:lang w:eastAsia="ru-RU"/>
              </w:rPr>
            </w:pPr>
          </w:p>
        </w:tc>
      </w:tr>
      <w:tr w:rsidR="00EB30E1" w:rsidRPr="00D45D22" w14:paraId="33C22FE6" w14:textId="77777777" w:rsidTr="00EB30E1">
        <w:trPr>
          <w:trHeight w:val="553"/>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69C25EB" w14:textId="77777777" w:rsidR="00EB30E1" w:rsidRPr="00D45D22" w:rsidRDefault="00EB30E1" w:rsidP="00EB30E1">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F6787C2" w14:textId="77777777" w:rsidR="00EB30E1" w:rsidRPr="00D45D22" w:rsidRDefault="00EB30E1" w:rsidP="00EB30E1">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1CFD9B8" w14:textId="77777777" w:rsidR="00EB30E1" w:rsidRPr="00D45D22" w:rsidRDefault="00EB30E1" w:rsidP="00EB30E1">
            <w:pPr>
              <w:suppressAutoHyphens w:val="0"/>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E0432E" w14:textId="77777777" w:rsidR="00EB30E1" w:rsidRPr="00D45D22" w:rsidRDefault="00EB30E1" w:rsidP="00EB30E1">
            <w:pPr>
              <w:suppressAutoHyphens w:val="0"/>
              <w:rPr>
                <w:rFonts w:eastAsia="Times New Roman" w:cs="Times New Roman"/>
                <w:sz w:val="20"/>
                <w:szCs w:val="20"/>
                <w:lang w:eastAsia="ru-RU"/>
              </w:rPr>
            </w:pPr>
            <w:r w:rsidRPr="00D45D22">
              <w:rPr>
                <w:rFonts w:eastAsia="Times New Roman" w:cs="Times New Roman"/>
                <w:sz w:val="20"/>
                <w:szCs w:val="20"/>
                <w:lang w:eastAsia="ru-RU"/>
              </w:rPr>
              <w:t xml:space="preserve">Средства бюджета Московской области </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7E25A9" w14:textId="684B0914" w:rsidR="00EB30E1" w:rsidRPr="00D45D22" w:rsidRDefault="00EB30E1" w:rsidP="00EB30E1">
            <w:pPr>
              <w:suppressAutoHyphens w:val="0"/>
              <w:jc w:val="center"/>
              <w:rPr>
                <w:rFonts w:eastAsia="Times New Roman" w:cs="Times New Roman"/>
                <w:sz w:val="20"/>
                <w:szCs w:val="20"/>
                <w:lang w:eastAsia="ru-RU"/>
              </w:rPr>
            </w:pPr>
            <w:r w:rsidRPr="00D45D22">
              <w:rPr>
                <w:rFonts w:cs="Times New Roman"/>
                <w:sz w:val="20"/>
                <w:szCs w:val="20"/>
              </w:rPr>
              <w:t>1 361,30</w:t>
            </w:r>
          </w:p>
        </w:tc>
        <w:tc>
          <w:tcPr>
            <w:tcW w:w="993"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577983D" w14:textId="77777777"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1 361,30</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18183FD1" w14:textId="7F58A12B" w:rsidR="00EB30E1" w:rsidRPr="00D45D22" w:rsidRDefault="00EB30E1" w:rsidP="00EB30E1">
            <w:pPr>
              <w:suppressAutoHyphens w:val="0"/>
              <w:jc w:val="center"/>
              <w:rPr>
                <w:rFonts w:eastAsia="Times New Roman" w:cs="Times New Roman"/>
                <w:sz w:val="20"/>
                <w:szCs w:val="20"/>
                <w:lang w:eastAsia="ru-RU"/>
              </w:rPr>
            </w:pPr>
            <w:r w:rsidRPr="00D45D22">
              <w:rPr>
                <w:rFonts w:cs="Times New Roman"/>
                <w:sz w:val="20"/>
                <w:szCs w:val="20"/>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54FEBA" w14:textId="4E53EB49"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BD228D" w14:textId="2F920940"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6AE35429" w14:textId="7B89975C"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126" w:type="dxa"/>
            <w:vMerge/>
            <w:tcBorders>
              <w:top w:val="nil"/>
              <w:left w:val="single" w:sz="4" w:space="0" w:color="auto"/>
              <w:bottom w:val="single" w:sz="4" w:space="0" w:color="000000"/>
              <w:right w:val="single" w:sz="4" w:space="0" w:color="auto"/>
            </w:tcBorders>
            <w:shd w:val="clear" w:color="auto" w:fill="auto"/>
            <w:vAlign w:val="center"/>
            <w:hideMark/>
          </w:tcPr>
          <w:p w14:paraId="2E209A0A" w14:textId="77777777" w:rsidR="00EB30E1" w:rsidRPr="00D45D22" w:rsidRDefault="00EB30E1" w:rsidP="00EB30E1">
            <w:pPr>
              <w:suppressAutoHyphens w:val="0"/>
              <w:rPr>
                <w:rFonts w:eastAsia="Times New Roman" w:cs="Times New Roman"/>
                <w:sz w:val="20"/>
                <w:szCs w:val="20"/>
                <w:lang w:eastAsia="ru-RU"/>
              </w:rPr>
            </w:pPr>
          </w:p>
        </w:tc>
      </w:tr>
      <w:tr w:rsidR="00EB30E1" w:rsidRPr="00D45D22" w14:paraId="44DB0EBF" w14:textId="77777777" w:rsidTr="00EB30E1">
        <w:trPr>
          <w:trHeight w:val="765"/>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BB46239" w14:textId="77777777" w:rsidR="00EB30E1" w:rsidRPr="00D45D22" w:rsidRDefault="00EB30E1" w:rsidP="00EB30E1">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228EC1E" w14:textId="77777777" w:rsidR="00EB30E1" w:rsidRPr="00D45D22" w:rsidRDefault="00EB30E1" w:rsidP="00EB30E1">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6F6F258" w14:textId="77777777" w:rsidR="00EB30E1" w:rsidRPr="00D45D22" w:rsidRDefault="00EB30E1" w:rsidP="00EB30E1">
            <w:pPr>
              <w:suppressAutoHyphens w:val="0"/>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BC03B2" w14:textId="77777777" w:rsidR="00EB30E1" w:rsidRPr="00D45D22" w:rsidRDefault="00EB30E1" w:rsidP="00EB30E1">
            <w:pPr>
              <w:suppressAutoHyphens w:val="0"/>
              <w:rPr>
                <w:rFonts w:eastAsia="Times New Roman" w:cs="Times New Roman"/>
                <w:sz w:val="20"/>
                <w:szCs w:val="20"/>
                <w:lang w:eastAsia="ru-RU"/>
              </w:rPr>
            </w:pPr>
            <w:r w:rsidRPr="00D45D22">
              <w:rPr>
                <w:rFonts w:eastAsia="Times New Roman" w:cs="Times New Roman"/>
                <w:sz w:val="20"/>
                <w:szCs w:val="20"/>
                <w:lang w:eastAsia="ru-RU"/>
              </w:rPr>
              <w:t>Средства бюджета городского округа Мытищи</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E68274" w14:textId="4BAB8B8E" w:rsidR="00EB30E1" w:rsidRPr="00D45D22" w:rsidRDefault="00EB30E1" w:rsidP="00EB30E1">
            <w:pPr>
              <w:suppressAutoHyphens w:val="0"/>
              <w:jc w:val="center"/>
              <w:rPr>
                <w:rFonts w:eastAsia="Times New Roman" w:cs="Times New Roman"/>
                <w:sz w:val="20"/>
                <w:szCs w:val="20"/>
                <w:lang w:eastAsia="ru-RU"/>
              </w:rPr>
            </w:pPr>
            <w:r w:rsidRPr="00D45D22">
              <w:rPr>
                <w:rFonts w:cs="Times New Roman"/>
                <w:sz w:val="20"/>
                <w:szCs w:val="20"/>
              </w:rPr>
              <w:t>1 780,30</w:t>
            </w:r>
          </w:p>
        </w:tc>
        <w:tc>
          <w:tcPr>
            <w:tcW w:w="993"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B277E39" w14:textId="77777777"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583,42</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452221A1" w14:textId="5DF76C17" w:rsidR="00EB30E1" w:rsidRPr="00D45D22" w:rsidRDefault="00EB30E1" w:rsidP="00EB30E1">
            <w:pPr>
              <w:suppressAutoHyphens w:val="0"/>
              <w:jc w:val="center"/>
              <w:rPr>
                <w:rFonts w:eastAsia="Times New Roman" w:cs="Times New Roman"/>
                <w:sz w:val="20"/>
                <w:szCs w:val="20"/>
                <w:lang w:eastAsia="ru-RU"/>
              </w:rPr>
            </w:pPr>
            <w:r w:rsidRPr="00D45D22">
              <w:rPr>
                <w:rFonts w:cs="Times New Roman"/>
                <w:sz w:val="20"/>
                <w:szCs w:val="20"/>
              </w:rPr>
              <w:t>1 196,88</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70FDEC" w14:textId="44627CFD"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CA17CF" w14:textId="2429919F"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7A002834" w14:textId="267E0ACF"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126" w:type="dxa"/>
            <w:vMerge/>
            <w:tcBorders>
              <w:top w:val="nil"/>
              <w:left w:val="single" w:sz="4" w:space="0" w:color="auto"/>
              <w:bottom w:val="single" w:sz="4" w:space="0" w:color="000000"/>
              <w:right w:val="single" w:sz="4" w:space="0" w:color="auto"/>
            </w:tcBorders>
            <w:shd w:val="clear" w:color="auto" w:fill="auto"/>
            <w:vAlign w:val="center"/>
            <w:hideMark/>
          </w:tcPr>
          <w:p w14:paraId="73134215" w14:textId="77777777" w:rsidR="00EB30E1" w:rsidRPr="00D45D22" w:rsidRDefault="00EB30E1" w:rsidP="00EB30E1">
            <w:pPr>
              <w:suppressAutoHyphens w:val="0"/>
              <w:rPr>
                <w:rFonts w:eastAsia="Times New Roman" w:cs="Times New Roman"/>
                <w:sz w:val="20"/>
                <w:szCs w:val="20"/>
                <w:lang w:eastAsia="ru-RU"/>
              </w:rPr>
            </w:pPr>
          </w:p>
        </w:tc>
      </w:tr>
      <w:tr w:rsidR="00EB30E1" w:rsidRPr="00D45D22" w14:paraId="51BFBE04" w14:textId="77777777" w:rsidTr="00EB30E1">
        <w:trPr>
          <w:trHeight w:val="255"/>
        </w:trPr>
        <w:tc>
          <w:tcPr>
            <w:tcW w:w="64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2D19D9D" w14:textId="77777777"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1.1 </w:t>
            </w:r>
          </w:p>
        </w:tc>
        <w:tc>
          <w:tcPr>
            <w:tcW w:w="24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5E985CE9" w14:textId="77777777" w:rsidR="00EB30E1" w:rsidRPr="00D45D22" w:rsidRDefault="00EB30E1" w:rsidP="00EB30E1">
            <w:pPr>
              <w:suppressAutoHyphens w:val="0"/>
              <w:rPr>
                <w:rFonts w:eastAsia="Times New Roman" w:cs="Times New Roman"/>
                <w:sz w:val="20"/>
                <w:szCs w:val="20"/>
                <w:lang w:eastAsia="ru-RU"/>
              </w:rPr>
            </w:pPr>
            <w:r w:rsidRPr="00D45D22">
              <w:rPr>
                <w:rFonts w:eastAsia="Times New Roman" w:cs="Times New Roman"/>
                <w:sz w:val="20"/>
                <w:szCs w:val="20"/>
                <w:lang w:eastAsia="ru-RU"/>
              </w:rPr>
              <w:t xml:space="preserve">Мероприятие 01.01. </w:t>
            </w:r>
            <w:r w:rsidRPr="00D45D22">
              <w:rPr>
                <w:rFonts w:eastAsia="Times New Roman" w:cs="Times New Roman"/>
                <w:sz w:val="20"/>
                <w:szCs w:val="20"/>
                <w:lang w:eastAsia="ru-RU"/>
              </w:rPr>
              <w:br/>
              <w:t>Создание доступной среды в муниципальных учреждениях культуры</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6313E6C" w14:textId="77777777"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2023-2027</w:t>
            </w: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347EA9" w14:textId="77777777" w:rsidR="00EB30E1" w:rsidRPr="00D45D22" w:rsidRDefault="00EB30E1" w:rsidP="00EB30E1">
            <w:pPr>
              <w:suppressAutoHyphens w:val="0"/>
              <w:rPr>
                <w:rFonts w:eastAsia="Times New Roman" w:cs="Times New Roman"/>
                <w:sz w:val="20"/>
                <w:szCs w:val="20"/>
                <w:lang w:eastAsia="ru-RU"/>
              </w:rPr>
            </w:pPr>
            <w:r w:rsidRPr="00D45D22">
              <w:rPr>
                <w:rFonts w:eastAsia="Times New Roman" w:cs="Times New Roman"/>
                <w:sz w:val="20"/>
                <w:szCs w:val="20"/>
                <w:lang w:eastAsia="ru-RU"/>
              </w:rPr>
              <w:t>Итого</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EC19E5" w14:textId="34CC2578" w:rsidR="00EB30E1" w:rsidRPr="00D45D22" w:rsidRDefault="00EB30E1" w:rsidP="00EB30E1">
            <w:pPr>
              <w:suppressAutoHyphens w:val="0"/>
              <w:jc w:val="center"/>
              <w:rPr>
                <w:rFonts w:eastAsia="Times New Roman" w:cs="Times New Roman"/>
                <w:sz w:val="20"/>
                <w:szCs w:val="20"/>
                <w:lang w:eastAsia="ru-RU"/>
              </w:rPr>
            </w:pPr>
            <w:r w:rsidRPr="00D45D22">
              <w:rPr>
                <w:rFonts w:cs="Times New Roman"/>
                <w:sz w:val="20"/>
                <w:szCs w:val="20"/>
              </w:rPr>
              <w:t>3 141,60</w:t>
            </w:r>
          </w:p>
        </w:tc>
        <w:tc>
          <w:tcPr>
            <w:tcW w:w="993"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EAA53CF" w14:textId="77777777"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1 944,72</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475E2270" w14:textId="2F328D2E" w:rsidR="00EB30E1" w:rsidRPr="00D45D22" w:rsidRDefault="00EB30E1" w:rsidP="00EB30E1">
            <w:pPr>
              <w:suppressAutoHyphens w:val="0"/>
              <w:jc w:val="center"/>
              <w:rPr>
                <w:rFonts w:eastAsia="Times New Roman" w:cs="Times New Roman"/>
                <w:sz w:val="20"/>
                <w:szCs w:val="20"/>
                <w:lang w:eastAsia="ru-RU"/>
              </w:rPr>
            </w:pPr>
            <w:r w:rsidRPr="00D45D22">
              <w:rPr>
                <w:rFonts w:cs="Times New Roman"/>
                <w:sz w:val="20"/>
                <w:szCs w:val="20"/>
              </w:rPr>
              <w:t>1 196,88</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5BEE4B" w14:textId="72C76F43"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D1714A" w14:textId="2A11776F"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03F3E6A6" w14:textId="387BD94C"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3EE4272D" w14:textId="64537EA7" w:rsidR="00EB30E1" w:rsidRPr="00D45D22" w:rsidRDefault="00EB30E1" w:rsidP="00EB30E1">
            <w:pPr>
              <w:suppressAutoHyphens w:val="0"/>
              <w:rPr>
                <w:rFonts w:eastAsia="Times New Roman" w:cs="Times New Roman"/>
                <w:sz w:val="20"/>
                <w:szCs w:val="20"/>
                <w:lang w:eastAsia="ru-RU"/>
              </w:rPr>
            </w:pPr>
            <w:r w:rsidRPr="00D45D22">
              <w:rPr>
                <w:rFonts w:eastAsia="Times New Roman" w:cs="Times New Roman"/>
                <w:sz w:val="20"/>
                <w:szCs w:val="20"/>
                <w:lang w:eastAsia="ru-RU"/>
              </w:rPr>
              <w:t>МБУК «Мытищинский историко-художественный музей»</w:t>
            </w:r>
          </w:p>
        </w:tc>
      </w:tr>
      <w:tr w:rsidR="00EB30E1" w:rsidRPr="00D45D22" w14:paraId="50BB9A28" w14:textId="77777777" w:rsidTr="00EB30E1">
        <w:trPr>
          <w:trHeight w:val="523"/>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3E98308" w14:textId="77777777" w:rsidR="00EB30E1" w:rsidRPr="00D45D22" w:rsidRDefault="00EB30E1" w:rsidP="00EB30E1">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054B31A" w14:textId="77777777" w:rsidR="00EB30E1" w:rsidRPr="00D45D22" w:rsidRDefault="00EB30E1" w:rsidP="00EB30E1">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67ED8B" w14:textId="77777777" w:rsidR="00EB30E1" w:rsidRPr="00D45D22" w:rsidRDefault="00EB30E1" w:rsidP="00EB30E1">
            <w:pPr>
              <w:suppressAutoHyphens w:val="0"/>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10EC80" w14:textId="77777777" w:rsidR="00EB30E1" w:rsidRPr="00D45D22" w:rsidRDefault="00EB30E1" w:rsidP="00EB30E1">
            <w:pPr>
              <w:suppressAutoHyphens w:val="0"/>
              <w:rPr>
                <w:rFonts w:eastAsia="Times New Roman" w:cs="Times New Roman"/>
                <w:sz w:val="20"/>
                <w:szCs w:val="20"/>
                <w:lang w:eastAsia="ru-RU"/>
              </w:rPr>
            </w:pPr>
            <w:r w:rsidRPr="00D45D22">
              <w:rPr>
                <w:rFonts w:eastAsia="Times New Roman" w:cs="Times New Roman"/>
                <w:sz w:val="20"/>
                <w:szCs w:val="20"/>
                <w:lang w:eastAsia="ru-RU"/>
              </w:rPr>
              <w:t xml:space="preserve">Средства бюджета Московской области </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4DBFD8" w14:textId="5015BBA9" w:rsidR="00EB30E1" w:rsidRPr="00D45D22" w:rsidRDefault="00EB30E1" w:rsidP="00EB30E1">
            <w:pPr>
              <w:suppressAutoHyphens w:val="0"/>
              <w:jc w:val="center"/>
              <w:rPr>
                <w:rFonts w:eastAsia="Times New Roman" w:cs="Times New Roman"/>
                <w:sz w:val="20"/>
                <w:szCs w:val="20"/>
                <w:lang w:eastAsia="ru-RU"/>
              </w:rPr>
            </w:pPr>
            <w:r w:rsidRPr="00D45D22">
              <w:rPr>
                <w:rFonts w:cs="Times New Roman"/>
                <w:sz w:val="20"/>
                <w:szCs w:val="20"/>
              </w:rPr>
              <w:t>1 361,30</w:t>
            </w:r>
          </w:p>
        </w:tc>
        <w:tc>
          <w:tcPr>
            <w:tcW w:w="993"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FC59709" w14:textId="77777777"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1 361,30</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3A401EBE" w14:textId="6FFE93EA" w:rsidR="00EB30E1" w:rsidRPr="00D45D22" w:rsidRDefault="00EB30E1" w:rsidP="00EB30E1">
            <w:pPr>
              <w:suppressAutoHyphens w:val="0"/>
              <w:jc w:val="center"/>
              <w:rPr>
                <w:rFonts w:eastAsia="Times New Roman" w:cs="Times New Roman"/>
                <w:sz w:val="20"/>
                <w:szCs w:val="20"/>
                <w:lang w:eastAsia="ru-RU"/>
              </w:rPr>
            </w:pPr>
            <w:r w:rsidRPr="00D45D22">
              <w:rPr>
                <w:rFonts w:cs="Times New Roman"/>
                <w:sz w:val="20"/>
                <w:szCs w:val="20"/>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E83D22" w14:textId="073E1503"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7E2097" w14:textId="07643EBB"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51B4EF29" w14:textId="3C1BEF90"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126" w:type="dxa"/>
            <w:vMerge/>
            <w:tcBorders>
              <w:top w:val="nil"/>
              <w:left w:val="single" w:sz="4" w:space="0" w:color="auto"/>
              <w:bottom w:val="single" w:sz="4" w:space="0" w:color="000000"/>
              <w:right w:val="single" w:sz="4" w:space="0" w:color="auto"/>
            </w:tcBorders>
            <w:shd w:val="clear" w:color="auto" w:fill="auto"/>
            <w:vAlign w:val="center"/>
            <w:hideMark/>
          </w:tcPr>
          <w:p w14:paraId="2547DB7A" w14:textId="77777777" w:rsidR="00EB30E1" w:rsidRPr="00D45D22" w:rsidRDefault="00EB30E1" w:rsidP="00EB30E1">
            <w:pPr>
              <w:suppressAutoHyphens w:val="0"/>
              <w:rPr>
                <w:rFonts w:eastAsia="Times New Roman" w:cs="Times New Roman"/>
                <w:sz w:val="20"/>
                <w:szCs w:val="20"/>
                <w:lang w:eastAsia="ru-RU"/>
              </w:rPr>
            </w:pPr>
          </w:p>
        </w:tc>
      </w:tr>
      <w:tr w:rsidR="00EB30E1" w:rsidRPr="00D45D22" w14:paraId="273D85B4" w14:textId="77777777" w:rsidTr="00EB30E1">
        <w:trPr>
          <w:trHeight w:val="715"/>
        </w:trPr>
        <w:tc>
          <w:tcPr>
            <w:tcW w:w="64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815CB45" w14:textId="77777777" w:rsidR="00EB30E1" w:rsidRPr="00D45D22" w:rsidRDefault="00EB30E1" w:rsidP="00EB30E1">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723EEA3" w14:textId="77777777" w:rsidR="00EB30E1" w:rsidRPr="00D45D22" w:rsidRDefault="00EB30E1" w:rsidP="00EB30E1">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8868B28" w14:textId="77777777" w:rsidR="00EB30E1" w:rsidRPr="00D45D22" w:rsidRDefault="00EB30E1" w:rsidP="00EB30E1">
            <w:pPr>
              <w:suppressAutoHyphens w:val="0"/>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9529E4" w14:textId="77777777" w:rsidR="00EB30E1" w:rsidRPr="00D45D22" w:rsidRDefault="00EB30E1" w:rsidP="00EB30E1">
            <w:pPr>
              <w:suppressAutoHyphens w:val="0"/>
              <w:rPr>
                <w:rFonts w:eastAsia="Times New Roman" w:cs="Times New Roman"/>
                <w:sz w:val="20"/>
                <w:szCs w:val="20"/>
                <w:lang w:eastAsia="ru-RU"/>
              </w:rPr>
            </w:pPr>
            <w:r w:rsidRPr="00D45D22">
              <w:rPr>
                <w:rFonts w:eastAsia="Times New Roman" w:cs="Times New Roman"/>
                <w:sz w:val="20"/>
                <w:szCs w:val="20"/>
                <w:lang w:eastAsia="ru-RU"/>
              </w:rPr>
              <w:t>Средства бюджета городского округа Мытищи</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74D7AF" w14:textId="122BADB5" w:rsidR="00EB30E1" w:rsidRPr="00D45D22" w:rsidRDefault="00EB30E1" w:rsidP="00EB30E1">
            <w:pPr>
              <w:suppressAutoHyphens w:val="0"/>
              <w:jc w:val="center"/>
              <w:rPr>
                <w:rFonts w:eastAsia="Times New Roman" w:cs="Times New Roman"/>
                <w:sz w:val="20"/>
                <w:szCs w:val="20"/>
                <w:lang w:eastAsia="ru-RU"/>
              </w:rPr>
            </w:pPr>
            <w:r w:rsidRPr="00D45D22">
              <w:rPr>
                <w:rFonts w:cs="Times New Roman"/>
                <w:sz w:val="20"/>
                <w:szCs w:val="20"/>
              </w:rPr>
              <w:t>1 780,30</w:t>
            </w:r>
          </w:p>
        </w:tc>
        <w:tc>
          <w:tcPr>
            <w:tcW w:w="993"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2A8335D5" w14:textId="77777777"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583,42</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06B4FD88" w14:textId="2A011DD1" w:rsidR="00EB30E1" w:rsidRPr="00D45D22" w:rsidRDefault="00EB30E1" w:rsidP="00EB30E1">
            <w:pPr>
              <w:suppressAutoHyphens w:val="0"/>
              <w:jc w:val="center"/>
              <w:rPr>
                <w:rFonts w:eastAsia="Times New Roman" w:cs="Times New Roman"/>
                <w:sz w:val="20"/>
                <w:szCs w:val="20"/>
                <w:lang w:eastAsia="ru-RU"/>
              </w:rPr>
            </w:pPr>
            <w:r w:rsidRPr="00D45D22">
              <w:rPr>
                <w:rFonts w:cs="Times New Roman"/>
                <w:sz w:val="20"/>
                <w:szCs w:val="20"/>
              </w:rPr>
              <w:t>1 196,88</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6EF304" w14:textId="10239600"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6DCB88" w14:textId="171A6256"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2625C32D" w14:textId="320BA338"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14:paraId="11BD539E" w14:textId="77777777" w:rsidR="00EB30E1" w:rsidRPr="00D45D22" w:rsidRDefault="00EB30E1" w:rsidP="00EB30E1">
            <w:pPr>
              <w:suppressAutoHyphens w:val="0"/>
              <w:rPr>
                <w:rFonts w:eastAsia="Times New Roman" w:cs="Times New Roman"/>
                <w:sz w:val="20"/>
                <w:szCs w:val="20"/>
                <w:lang w:eastAsia="ru-RU"/>
              </w:rPr>
            </w:pPr>
          </w:p>
        </w:tc>
      </w:tr>
      <w:tr w:rsidR="008C6846" w:rsidRPr="00D45D22" w14:paraId="6E72DD49" w14:textId="77777777" w:rsidTr="00EB30E1">
        <w:trPr>
          <w:trHeight w:val="25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7E3F11CB" w14:textId="77777777" w:rsidR="008C6846" w:rsidRPr="00D45D22" w:rsidRDefault="008C6846"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lastRenderedPageBreak/>
              <w:t> </w:t>
            </w:r>
          </w:p>
        </w:tc>
        <w:tc>
          <w:tcPr>
            <w:tcW w:w="247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49A9CEB" w14:textId="5D55FF1D" w:rsidR="008C6846" w:rsidRPr="00D45D22" w:rsidRDefault="008C6846" w:rsidP="002A3A42">
            <w:pPr>
              <w:suppressAutoHyphens w:val="0"/>
              <w:rPr>
                <w:rFonts w:eastAsia="Times New Roman" w:cs="Times New Roman"/>
                <w:sz w:val="20"/>
                <w:szCs w:val="20"/>
                <w:lang w:eastAsia="ru-RU"/>
              </w:rPr>
            </w:pPr>
            <w:r w:rsidRPr="00D45D22">
              <w:rPr>
                <w:rFonts w:eastAsia="Times New Roman" w:cs="Times New Roman"/>
                <w:sz w:val="20"/>
                <w:szCs w:val="20"/>
                <w:lang w:eastAsia="ru-RU"/>
              </w:rPr>
              <w:t>Оборудованы в соответствии с требованиями доступности для инвалидов и других маломобильных групп населения объекты организаций культуры (ед.)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A82CD18" w14:textId="77777777" w:rsidR="008C6846" w:rsidRPr="00D45D22" w:rsidRDefault="008C6846"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702F6E0" w14:textId="77777777" w:rsidR="008C6846" w:rsidRPr="00D45D22" w:rsidRDefault="008C6846"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C5AB17" w14:textId="77777777" w:rsidR="008C6846" w:rsidRPr="00D45D22" w:rsidRDefault="008C6846"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Всего</w:t>
            </w:r>
          </w:p>
        </w:tc>
        <w:tc>
          <w:tcPr>
            <w:tcW w:w="993" w:type="dxa"/>
            <w:vMerge w:val="restart"/>
            <w:tcBorders>
              <w:top w:val="single" w:sz="4" w:space="0" w:color="auto"/>
              <w:left w:val="single" w:sz="4" w:space="0" w:color="auto"/>
              <w:right w:val="single" w:sz="4" w:space="0" w:color="auto"/>
            </w:tcBorders>
            <w:vAlign w:val="center"/>
          </w:tcPr>
          <w:p w14:paraId="28ECC5EF" w14:textId="78131113" w:rsidR="008C6846" w:rsidRPr="00D45D22" w:rsidRDefault="00304263"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54188A5" w14:textId="21A5FE22" w:rsidR="008C6846" w:rsidRPr="00D45D22" w:rsidRDefault="008C6846" w:rsidP="00304263">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Итого 202</w:t>
            </w:r>
            <w:r w:rsidR="00304263" w:rsidRPr="00D45D22">
              <w:rPr>
                <w:rFonts w:eastAsia="Times New Roman" w:cs="Times New Roman"/>
                <w:sz w:val="20"/>
                <w:szCs w:val="20"/>
                <w:lang w:eastAsia="ru-RU"/>
              </w:rPr>
              <w:t>4</w:t>
            </w:r>
            <w:r w:rsidRPr="00D45D22">
              <w:rPr>
                <w:rFonts w:eastAsia="Times New Roman" w:cs="Times New Roman"/>
                <w:sz w:val="20"/>
                <w:szCs w:val="20"/>
                <w:lang w:eastAsia="ru-RU"/>
              </w:rPr>
              <w:t xml:space="preserve"> год</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23DC02" w14:textId="3B9BAECA" w:rsidR="008C6846" w:rsidRPr="00D45D22" w:rsidRDefault="008C6846" w:rsidP="00F3333E">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В том числе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E908343" w14:textId="77777777" w:rsidR="008C6846" w:rsidRPr="00D45D22" w:rsidRDefault="008C6846"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2025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089089" w14:textId="77777777" w:rsidR="008C6846" w:rsidRPr="00D45D22" w:rsidRDefault="008C6846"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2026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9DA087" w14:textId="77777777" w:rsidR="008C6846" w:rsidRPr="00D45D22" w:rsidRDefault="008C6846"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2027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241CD4" w14:textId="77777777" w:rsidR="008C6846" w:rsidRPr="00D45D22" w:rsidRDefault="008C6846"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w:t>
            </w:r>
          </w:p>
        </w:tc>
      </w:tr>
      <w:tr w:rsidR="00E86CE4" w:rsidRPr="00D45D22" w14:paraId="7952FE29" w14:textId="77777777" w:rsidTr="00EB30E1">
        <w:trPr>
          <w:trHeight w:val="255"/>
        </w:trPr>
        <w:tc>
          <w:tcPr>
            <w:tcW w:w="64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7A0257E" w14:textId="77777777" w:rsidR="00E86CE4" w:rsidRPr="00D45D22" w:rsidRDefault="00E86CE4" w:rsidP="00E86CE4">
            <w:pPr>
              <w:suppressAutoHyphens w:val="0"/>
              <w:rPr>
                <w:rFonts w:eastAsia="Times New Roman" w:cs="Times New Roman"/>
                <w:sz w:val="20"/>
                <w:szCs w:val="20"/>
                <w:lang w:eastAsia="ru-RU"/>
              </w:rPr>
            </w:pPr>
          </w:p>
        </w:tc>
        <w:tc>
          <w:tcPr>
            <w:tcW w:w="247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5CB22DF" w14:textId="77777777" w:rsidR="00E86CE4" w:rsidRPr="00D45D22" w:rsidRDefault="00E86CE4" w:rsidP="00E86CE4">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D05A585" w14:textId="77777777" w:rsidR="00E86CE4" w:rsidRPr="00D45D22" w:rsidRDefault="00E86CE4" w:rsidP="00E86CE4">
            <w:pPr>
              <w:suppressAutoHyphens w:val="0"/>
              <w:rPr>
                <w:rFonts w:eastAsia="Times New Roman" w:cs="Times New Roman"/>
                <w:sz w:val="20"/>
                <w:szCs w:val="20"/>
                <w:lang w:eastAsia="ru-RU"/>
              </w:rPr>
            </w:pPr>
          </w:p>
        </w:tc>
        <w:tc>
          <w:tcPr>
            <w:tcW w:w="190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CABB75C" w14:textId="77777777" w:rsidR="00E86CE4" w:rsidRPr="00D45D22" w:rsidRDefault="00E86CE4" w:rsidP="00E86CE4">
            <w:pPr>
              <w:suppressAutoHyphens w:val="0"/>
              <w:rPr>
                <w:rFonts w:eastAsia="Times New Roman" w:cs="Times New Roman"/>
                <w:sz w:val="20"/>
                <w:szCs w:val="20"/>
                <w:lang w:eastAsia="ru-RU"/>
              </w:rPr>
            </w:pPr>
          </w:p>
        </w:tc>
        <w:tc>
          <w:tcPr>
            <w:tcW w:w="935"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2A60850" w14:textId="77777777" w:rsidR="00E86CE4" w:rsidRPr="00D45D22" w:rsidRDefault="00E86CE4" w:rsidP="00E86CE4">
            <w:pPr>
              <w:suppressAutoHyphens w:val="0"/>
              <w:rPr>
                <w:rFonts w:eastAsia="Times New Roman" w:cs="Times New Roman"/>
                <w:sz w:val="20"/>
                <w:szCs w:val="20"/>
                <w:lang w:eastAsia="ru-RU"/>
              </w:rPr>
            </w:pPr>
          </w:p>
        </w:tc>
        <w:tc>
          <w:tcPr>
            <w:tcW w:w="993" w:type="dxa"/>
            <w:vMerge/>
            <w:tcBorders>
              <w:left w:val="single" w:sz="4" w:space="0" w:color="auto"/>
              <w:bottom w:val="single" w:sz="4" w:space="0" w:color="auto"/>
              <w:right w:val="single" w:sz="4" w:space="0" w:color="auto"/>
            </w:tcBorders>
            <w:vAlign w:val="center"/>
          </w:tcPr>
          <w:p w14:paraId="1B236B93" w14:textId="77777777" w:rsidR="00E86CE4" w:rsidRPr="00D45D22" w:rsidRDefault="00E86CE4" w:rsidP="00E86CE4">
            <w:pPr>
              <w:suppressAutoHyphens w:val="0"/>
              <w:rPr>
                <w:rFonts w:eastAsia="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9987E8" w14:textId="1E721F31" w:rsidR="00E86CE4" w:rsidRPr="00D45D22" w:rsidRDefault="00E86CE4" w:rsidP="00E86CE4">
            <w:pPr>
              <w:suppressAutoHyphens w:val="0"/>
              <w:rPr>
                <w:rFonts w:eastAsia="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AFF9485" w14:textId="5BFCF026" w:rsidR="00E86CE4" w:rsidRPr="00D45D22" w:rsidRDefault="00E86CE4" w:rsidP="00E86CE4">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1 </w:t>
            </w:r>
            <w:r w:rsidRPr="00D45D22">
              <w:rPr>
                <w:rFonts w:eastAsia="Times New Roman" w:cs="Times New Roman"/>
                <w:sz w:val="20"/>
                <w:szCs w:val="20"/>
                <w:lang w:eastAsia="ru-RU"/>
              </w:rPr>
              <w:br/>
              <w:t>квартал</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9F1767F" w14:textId="39355023" w:rsidR="00E86CE4" w:rsidRPr="00D45D22" w:rsidRDefault="00E86CE4" w:rsidP="00E86CE4">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1 </w:t>
            </w:r>
            <w:r w:rsidRPr="00D45D22">
              <w:rPr>
                <w:rFonts w:eastAsia="Times New Roman" w:cs="Times New Roman"/>
                <w:sz w:val="20"/>
                <w:szCs w:val="20"/>
                <w:lang w:eastAsia="ru-RU"/>
              </w:rPr>
              <w:br/>
              <w:t>полугодие</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F5BF194" w14:textId="18D72E40" w:rsidR="00E86CE4" w:rsidRPr="00D45D22" w:rsidRDefault="00E86CE4" w:rsidP="00E86CE4">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9 </w:t>
            </w:r>
            <w:r w:rsidRPr="00D45D22">
              <w:rPr>
                <w:rFonts w:eastAsia="Times New Roman" w:cs="Times New Roman"/>
                <w:sz w:val="20"/>
                <w:szCs w:val="20"/>
                <w:lang w:eastAsia="ru-RU"/>
              </w:rPr>
              <w:br/>
              <w:t>месяцев</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54F95F4" w14:textId="7249042D" w:rsidR="00E86CE4" w:rsidRPr="00D45D22" w:rsidRDefault="00E86CE4" w:rsidP="00E86CE4">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12 </w:t>
            </w:r>
            <w:r w:rsidRPr="00D45D22">
              <w:rPr>
                <w:rFonts w:eastAsia="Times New Roman" w:cs="Times New Roman"/>
                <w:sz w:val="20"/>
                <w:szCs w:val="20"/>
                <w:lang w:eastAsia="ru-RU"/>
              </w:rPr>
              <w:br/>
              <w:t>месяцев</w:t>
            </w: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99F1B9B" w14:textId="77777777" w:rsidR="00E86CE4" w:rsidRPr="00D45D22" w:rsidRDefault="00E86CE4" w:rsidP="00E86CE4">
            <w:pPr>
              <w:suppressAutoHyphens w:val="0"/>
              <w:rPr>
                <w:rFonts w:eastAsia="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7F2DE47" w14:textId="77777777" w:rsidR="00E86CE4" w:rsidRPr="00D45D22" w:rsidRDefault="00E86CE4" w:rsidP="00E86CE4">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4622E3" w14:textId="77777777" w:rsidR="00E86CE4" w:rsidRPr="00D45D22" w:rsidRDefault="00E86CE4" w:rsidP="00E86CE4">
            <w:pPr>
              <w:suppressAutoHyphens w:val="0"/>
              <w:rPr>
                <w:rFonts w:eastAsia="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B510D0" w14:textId="77777777" w:rsidR="00E86CE4" w:rsidRPr="00D45D22" w:rsidRDefault="00E86CE4" w:rsidP="00E86CE4">
            <w:pPr>
              <w:suppressAutoHyphens w:val="0"/>
              <w:rPr>
                <w:rFonts w:eastAsia="Times New Roman" w:cs="Times New Roman"/>
                <w:sz w:val="20"/>
                <w:szCs w:val="20"/>
                <w:lang w:eastAsia="ru-RU"/>
              </w:rPr>
            </w:pPr>
          </w:p>
        </w:tc>
      </w:tr>
      <w:tr w:rsidR="008C6846" w:rsidRPr="00D45D22" w14:paraId="4A690890" w14:textId="77777777" w:rsidTr="00EB30E1">
        <w:trPr>
          <w:trHeight w:val="405"/>
        </w:trPr>
        <w:tc>
          <w:tcPr>
            <w:tcW w:w="64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FED5BCF" w14:textId="77777777" w:rsidR="008C6846" w:rsidRPr="00D45D22" w:rsidRDefault="008C6846" w:rsidP="002A3A42">
            <w:pPr>
              <w:suppressAutoHyphens w:val="0"/>
              <w:rPr>
                <w:rFonts w:eastAsia="Times New Roman" w:cs="Times New Roman"/>
                <w:sz w:val="20"/>
                <w:szCs w:val="20"/>
                <w:lang w:eastAsia="ru-RU"/>
              </w:rPr>
            </w:pPr>
          </w:p>
        </w:tc>
        <w:tc>
          <w:tcPr>
            <w:tcW w:w="247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E80A36" w14:textId="77777777" w:rsidR="008C6846" w:rsidRPr="00D45D22" w:rsidRDefault="008C6846"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DC96C2" w14:textId="77777777" w:rsidR="008C6846" w:rsidRPr="00D45D22" w:rsidRDefault="008C6846" w:rsidP="002A3A42">
            <w:pPr>
              <w:suppressAutoHyphens w:val="0"/>
              <w:rPr>
                <w:rFonts w:eastAsia="Times New Roman" w:cs="Times New Roman"/>
                <w:sz w:val="20"/>
                <w:szCs w:val="20"/>
                <w:lang w:eastAsia="ru-RU"/>
              </w:rPr>
            </w:pPr>
          </w:p>
        </w:tc>
        <w:tc>
          <w:tcPr>
            <w:tcW w:w="190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0903B7D" w14:textId="77777777" w:rsidR="008C6846" w:rsidRPr="00D45D22" w:rsidRDefault="008C6846" w:rsidP="002A3A42">
            <w:pPr>
              <w:suppressAutoHyphens w:val="0"/>
              <w:rPr>
                <w:rFonts w:eastAsia="Times New Roman" w:cs="Times New Roman"/>
                <w:sz w:val="20"/>
                <w:szCs w:val="20"/>
                <w:lang w:eastAsia="ru-RU"/>
              </w:rPr>
            </w:pP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846E7EE" w14:textId="77777777" w:rsidR="008C6846" w:rsidRPr="00D45D22" w:rsidRDefault="008C6846"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vAlign w:val="center"/>
          </w:tcPr>
          <w:p w14:paraId="6CDC28DE" w14:textId="0E83107C" w:rsidR="008C6846" w:rsidRPr="00D45D22" w:rsidRDefault="00304263"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33C4DCF" w14:textId="614BD472" w:rsidR="008C6846" w:rsidRPr="00D45D22" w:rsidRDefault="00304263" w:rsidP="00304263">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B81C874" w14:textId="77777777" w:rsidR="008C6846" w:rsidRPr="00D45D22" w:rsidRDefault="008C6846"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CF3E435" w14:textId="77777777" w:rsidR="008C6846" w:rsidRPr="00D45D22" w:rsidRDefault="008C6846" w:rsidP="002A3A42">
            <w:pPr>
              <w:jc w:val="center"/>
              <w:rPr>
                <w:rFonts w:cs="Times New Roman"/>
                <w:sz w:val="20"/>
                <w:szCs w:val="20"/>
              </w:rPr>
            </w:pPr>
            <w:r w:rsidRPr="00D45D22">
              <w:rPr>
                <w:rFonts w:cs="Times New Roman"/>
                <w:sz w:val="20"/>
                <w:szCs w:val="20"/>
              </w:rPr>
              <w:t>-</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3868577" w14:textId="77777777" w:rsidR="008C6846" w:rsidRPr="00D45D22" w:rsidRDefault="008C6846" w:rsidP="002A3A42">
            <w:pPr>
              <w:jc w:val="center"/>
              <w:rPr>
                <w:rFonts w:cs="Times New Roman"/>
                <w:sz w:val="20"/>
                <w:szCs w:val="20"/>
              </w:rPr>
            </w:pPr>
            <w:r w:rsidRPr="00D45D22">
              <w:rPr>
                <w:rFonts w:cs="Times New Roman"/>
                <w:sz w:val="20"/>
                <w:szCs w:val="20"/>
              </w:rPr>
              <w:t>-</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ABB199E" w14:textId="7688A7BA" w:rsidR="008C6846" w:rsidRPr="00D45D22" w:rsidRDefault="00304263" w:rsidP="002A3A42">
            <w:pPr>
              <w:jc w:val="center"/>
              <w:rPr>
                <w:rFonts w:cs="Times New Roman"/>
                <w:sz w:val="20"/>
                <w:szCs w:val="20"/>
              </w:rPr>
            </w:pPr>
            <w:r w:rsidRPr="00D45D22">
              <w:rPr>
                <w:rFonts w:eastAsia="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CEDF1B8" w14:textId="77777777" w:rsidR="008C6846" w:rsidRPr="00D45D22" w:rsidRDefault="008C6846" w:rsidP="002A3A42">
            <w:pPr>
              <w:jc w:val="center"/>
              <w:rPr>
                <w:rFonts w:cs="Times New Roman"/>
                <w:sz w:val="20"/>
                <w:szCs w:val="20"/>
              </w:rPr>
            </w:pPr>
            <w:r w:rsidRPr="00D45D22">
              <w:rPr>
                <w:rFonts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F5F2118" w14:textId="77777777" w:rsidR="008C6846" w:rsidRPr="00D45D22" w:rsidRDefault="008C6846" w:rsidP="002A3A42">
            <w:pPr>
              <w:jc w:val="center"/>
              <w:rPr>
                <w:rFonts w:cs="Times New Roman"/>
                <w:sz w:val="20"/>
                <w:szCs w:val="20"/>
              </w:rPr>
            </w:pPr>
            <w:r w:rsidRPr="00D45D22">
              <w:rPr>
                <w:rFonts w:cs="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857C4D" w14:textId="77777777" w:rsidR="008C6846" w:rsidRPr="00D45D22" w:rsidRDefault="008C6846" w:rsidP="002A3A42">
            <w:pPr>
              <w:jc w:val="center"/>
              <w:rPr>
                <w:rFonts w:cs="Times New Roman"/>
                <w:sz w:val="20"/>
                <w:szCs w:val="20"/>
              </w:rPr>
            </w:pPr>
            <w:r w:rsidRPr="00D45D22">
              <w:rPr>
                <w:rFonts w:cs="Times New Roman"/>
                <w:sz w:val="20"/>
                <w:szCs w:val="20"/>
              </w:rPr>
              <w:t>-</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FE3CA4" w14:textId="77777777" w:rsidR="008C6846" w:rsidRPr="00D45D22" w:rsidRDefault="008C6846" w:rsidP="002A3A42">
            <w:pPr>
              <w:suppressAutoHyphens w:val="0"/>
              <w:rPr>
                <w:rFonts w:eastAsia="Times New Roman" w:cs="Times New Roman"/>
                <w:sz w:val="20"/>
                <w:szCs w:val="20"/>
                <w:lang w:eastAsia="ru-RU"/>
              </w:rPr>
            </w:pPr>
          </w:p>
        </w:tc>
      </w:tr>
      <w:tr w:rsidR="005C0793" w:rsidRPr="00D45D22" w14:paraId="5F4F3BC4" w14:textId="77777777" w:rsidTr="00EB30E1">
        <w:trPr>
          <w:trHeight w:val="405"/>
        </w:trPr>
        <w:tc>
          <w:tcPr>
            <w:tcW w:w="64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31617054" w14:textId="46DB3A51" w:rsidR="005C0793" w:rsidRPr="00D45D22" w:rsidRDefault="005C0793" w:rsidP="005C0793">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w:t>
            </w:r>
          </w:p>
        </w:tc>
        <w:tc>
          <w:tcPr>
            <w:tcW w:w="2474"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021F206F" w14:textId="51412821" w:rsidR="005C0793" w:rsidRPr="00D45D22" w:rsidRDefault="00C71AD3" w:rsidP="005C0793">
            <w:pPr>
              <w:suppressAutoHyphens w:val="0"/>
              <w:rPr>
                <w:rFonts w:eastAsia="Times New Roman" w:cs="Times New Roman"/>
                <w:sz w:val="20"/>
                <w:szCs w:val="20"/>
                <w:lang w:eastAsia="ru-RU"/>
              </w:rPr>
            </w:pPr>
            <w:r w:rsidRPr="00D45D22">
              <w:rPr>
                <w:rFonts w:eastAsia="Times New Roman" w:cs="Times New Roman"/>
                <w:sz w:val="20"/>
                <w:szCs w:val="20"/>
                <w:lang w:eastAsia="ru-RU"/>
              </w:rPr>
              <w:t>Основное мероприятие 02. Обеспечение современных условий деятельности муниципальных культурно-досуговых учреждений и организаций дополнительного образования сферы культуры</w:t>
            </w:r>
          </w:p>
        </w:tc>
        <w:tc>
          <w:tcPr>
            <w:tcW w:w="85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7F2BF499" w14:textId="38AD6E8F" w:rsidR="005C0793" w:rsidRPr="00D45D22" w:rsidRDefault="005C0793" w:rsidP="005C0793">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2023-2027</w:t>
            </w:r>
          </w:p>
        </w:tc>
        <w:tc>
          <w:tcPr>
            <w:tcW w:w="19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538D37" w14:textId="2FD1BE35" w:rsidR="005C0793" w:rsidRPr="00D45D22" w:rsidRDefault="005C0793" w:rsidP="005C0793">
            <w:pPr>
              <w:suppressAutoHyphens w:val="0"/>
              <w:rPr>
                <w:rFonts w:eastAsia="Times New Roman" w:cs="Times New Roman"/>
                <w:sz w:val="20"/>
                <w:szCs w:val="20"/>
                <w:lang w:eastAsia="ru-RU"/>
              </w:rPr>
            </w:pPr>
            <w:r w:rsidRPr="00D45D22">
              <w:rPr>
                <w:rFonts w:eastAsia="Times New Roman" w:cs="Times New Roman"/>
                <w:sz w:val="20"/>
                <w:szCs w:val="20"/>
                <w:lang w:eastAsia="ru-RU"/>
              </w:rPr>
              <w:t>Итого</w:t>
            </w: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5D5CA9" w14:textId="4FC43E36" w:rsidR="005C0793" w:rsidRPr="00D45D22" w:rsidRDefault="005C0793" w:rsidP="005C0793">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16 000,00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F34AB5" w14:textId="1FF03508" w:rsidR="005C0793" w:rsidRPr="00D45D22" w:rsidRDefault="005C0793" w:rsidP="005C0793">
            <w:pPr>
              <w:jc w:val="center"/>
              <w:rPr>
                <w:rFonts w:eastAsia="Times New Roman" w:cs="Times New Roman"/>
                <w:sz w:val="20"/>
                <w:szCs w:val="20"/>
                <w:lang w:eastAsia="ru-RU"/>
              </w:rPr>
            </w:pPr>
            <w:r w:rsidRPr="00D45D22">
              <w:rPr>
                <w:rFonts w:eastAsia="Times New Roman" w:cs="Times New Roman"/>
                <w:sz w:val="20"/>
                <w:szCs w:val="20"/>
                <w:lang w:eastAsia="ru-RU"/>
              </w:rPr>
              <w:t>16 000,00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860507" w14:textId="7D230867"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7BC05F" w14:textId="0197DF0F"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8FECC2" w14:textId="026F1CBE"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87A85D9" w14:textId="7736BEAC"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F6DB896" w14:textId="77777777" w:rsidR="005C0793" w:rsidRPr="00D45D22" w:rsidRDefault="005C0793" w:rsidP="005C0793">
            <w:pPr>
              <w:suppressAutoHyphens w:val="0"/>
              <w:rPr>
                <w:rFonts w:eastAsia="Times New Roman" w:cs="Times New Roman"/>
                <w:sz w:val="20"/>
                <w:szCs w:val="20"/>
                <w:lang w:eastAsia="ru-RU"/>
              </w:rPr>
            </w:pPr>
          </w:p>
        </w:tc>
      </w:tr>
      <w:tr w:rsidR="005C0793" w:rsidRPr="00D45D22" w14:paraId="2587B6AD" w14:textId="77777777" w:rsidTr="00EB30E1">
        <w:trPr>
          <w:trHeight w:val="775"/>
        </w:trPr>
        <w:tc>
          <w:tcPr>
            <w:tcW w:w="640" w:type="dxa"/>
            <w:vMerge/>
            <w:tcBorders>
              <w:left w:val="single" w:sz="4" w:space="0" w:color="auto"/>
              <w:right w:val="single" w:sz="4" w:space="0" w:color="auto"/>
            </w:tcBorders>
            <w:shd w:val="clear" w:color="auto" w:fill="auto"/>
            <w:tcMar>
              <w:left w:w="28" w:type="dxa"/>
              <w:right w:w="28" w:type="dxa"/>
            </w:tcMar>
            <w:vAlign w:val="center"/>
          </w:tcPr>
          <w:p w14:paraId="080CF381" w14:textId="77777777" w:rsidR="005C0793" w:rsidRPr="00D45D22" w:rsidRDefault="005C0793" w:rsidP="005C0793">
            <w:pPr>
              <w:suppressAutoHyphens w:val="0"/>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vAlign w:val="center"/>
          </w:tcPr>
          <w:p w14:paraId="73E66092" w14:textId="77777777" w:rsidR="005C0793" w:rsidRPr="00D45D22" w:rsidRDefault="005C0793" w:rsidP="005C0793">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6813B088" w14:textId="77777777" w:rsidR="005C0793" w:rsidRPr="00D45D22" w:rsidRDefault="005C0793" w:rsidP="005C0793">
            <w:pPr>
              <w:suppressAutoHyphens w:val="0"/>
              <w:rPr>
                <w:rFonts w:eastAsia="Times New Roman" w:cs="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683609" w14:textId="1C7AD418" w:rsidR="005C0793" w:rsidRPr="00D45D22" w:rsidRDefault="005C0793" w:rsidP="005C0793">
            <w:pPr>
              <w:suppressAutoHyphens w:val="0"/>
              <w:rPr>
                <w:rFonts w:eastAsia="Times New Roman" w:cs="Times New Roman"/>
                <w:sz w:val="20"/>
                <w:szCs w:val="20"/>
                <w:lang w:eastAsia="ru-RU"/>
              </w:rPr>
            </w:pPr>
            <w:r w:rsidRPr="00D45D22">
              <w:rPr>
                <w:rFonts w:eastAsia="Times New Roman" w:cs="Times New Roman"/>
                <w:sz w:val="20"/>
                <w:szCs w:val="20"/>
                <w:lang w:eastAsia="ru-RU"/>
              </w:rPr>
              <w:t xml:space="preserve">Средства бюджета Московской области </w:t>
            </w: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EDCEEF" w14:textId="5A779E1E" w:rsidR="005C0793" w:rsidRPr="00D45D22" w:rsidRDefault="005C0793" w:rsidP="005C0793">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8 000,00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D5D7D8" w14:textId="0625FA27" w:rsidR="005C0793" w:rsidRPr="00D45D22" w:rsidRDefault="005C0793" w:rsidP="005C0793">
            <w:pPr>
              <w:jc w:val="center"/>
              <w:rPr>
                <w:rFonts w:eastAsia="Times New Roman" w:cs="Times New Roman"/>
                <w:sz w:val="20"/>
                <w:szCs w:val="20"/>
                <w:lang w:eastAsia="ru-RU"/>
              </w:rPr>
            </w:pPr>
            <w:r w:rsidRPr="00D45D22">
              <w:rPr>
                <w:rFonts w:eastAsia="Times New Roman" w:cs="Times New Roman"/>
                <w:sz w:val="20"/>
                <w:szCs w:val="20"/>
                <w:lang w:eastAsia="ru-RU"/>
              </w:rPr>
              <w:t>8 000,00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C646E0" w14:textId="44065D77"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99A4D7" w14:textId="3A55036A"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559F0D" w14:textId="7BAE61F0"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3CC3927C" w14:textId="0A3DC7E5"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5D773F1" w14:textId="77777777" w:rsidR="005C0793" w:rsidRPr="00D45D22" w:rsidRDefault="005C0793" w:rsidP="005C0793">
            <w:pPr>
              <w:suppressAutoHyphens w:val="0"/>
              <w:rPr>
                <w:rFonts w:eastAsia="Times New Roman" w:cs="Times New Roman"/>
                <w:sz w:val="20"/>
                <w:szCs w:val="20"/>
                <w:lang w:eastAsia="ru-RU"/>
              </w:rPr>
            </w:pPr>
          </w:p>
        </w:tc>
      </w:tr>
      <w:tr w:rsidR="005C0793" w:rsidRPr="00D45D22" w14:paraId="7C4F1C5D" w14:textId="77777777" w:rsidTr="00EB30E1">
        <w:trPr>
          <w:trHeight w:val="405"/>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82EBE52" w14:textId="77777777" w:rsidR="005C0793" w:rsidRPr="00D45D22" w:rsidRDefault="005C0793" w:rsidP="005C0793">
            <w:pPr>
              <w:suppressAutoHyphens w:val="0"/>
              <w:rPr>
                <w:rFonts w:eastAsia="Times New Roman" w:cs="Times New Roman"/>
                <w:sz w:val="20"/>
                <w:szCs w:val="20"/>
                <w:lang w:eastAsia="ru-RU"/>
              </w:rPr>
            </w:pPr>
          </w:p>
        </w:tc>
        <w:tc>
          <w:tcPr>
            <w:tcW w:w="2474"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4484654" w14:textId="77777777" w:rsidR="005C0793" w:rsidRPr="00D45D22" w:rsidRDefault="005C0793" w:rsidP="005C0793">
            <w:pPr>
              <w:suppressAutoHyphens w:val="0"/>
              <w:rPr>
                <w:rFonts w:eastAsia="Times New Roman" w:cs="Times New Roman"/>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53BEC5C7" w14:textId="77777777" w:rsidR="005C0793" w:rsidRPr="00D45D22" w:rsidRDefault="005C0793" w:rsidP="005C0793">
            <w:pPr>
              <w:suppressAutoHyphens w:val="0"/>
              <w:rPr>
                <w:rFonts w:eastAsia="Times New Roman" w:cs="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B64526" w14:textId="2F275DB8" w:rsidR="005C0793" w:rsidRPr="00D45D22" w:rsidRDefault="005C0793" w:rsidP="005C0793">
            <w:pPr>
              <w:suppressAutoHyphens w:val="0"/>
              <w:rPr>
                <w:rFonts w:eastAsia="Times New Roman" w:cs="Times New Roman"/>
                <w:sz w:val="20"/>
                <w:szCs w:val="20"/>
                <w:lang w:eastAsia="ru-RU"/>
              </w:rPr>
            </w:pPr>
            <w:r w:rsidRPr="00D45D22">
              <w:rPr>
                <w:rFonts w:eastAsia="Times New Roman" w:cs="Times New Roman"/>
                <w:sz w:val="20"/>
                <w:szCs w:val="20"/>
                <w:lang w:eastAsia="ru-RU"/>
              </w:rPr>
              <w:t>Средства бюджета городского округа Мытищи</w:t>
            </w: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87A52F" w14:textId="1950EB28" w:rsidR="005C0793" w:rsidRPr="00D45D22" w:rsidRDefault="005C0793" w:rsidP="005C0793">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8 000,00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A0F118" w14:textId="79FA5CE4" w:rsidR="005C0793" w:rsidRPr="00D45D22" w:rsidRDefault="005C0793" w:rsidP="005C0793">
            <w:pPr>
              <w:jc w:val="center"/>
              <w:rPr>
                <w:rFonts w:eastAsia="Times New Roman" w:cs="Times New Roman"/>
                <w:sz w:val="20"/>
                <w:szCs w:val="20"/>
                <w:lang w:eastAsia="ru-RU"/>
              </w:rPr>
            </w:pPr>
            <w:r w:rsidRPr="00D45D22">
              <w:rPr>
                <w:rFonts w:eastAsia="Times New Roman" w:cs="Times New Roman"/>
                <w:sz w:val="20"/>
                <w:szCs w:val="20"/>
                <w:lang w:eastAsia="ru-RU"/>
              </w:rPr>
              <w:t>8 000,00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4DF5F8" w14:textId="433C766C"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E1F32E" w14:textId="6A70BF7D"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3AD526" w14:textId="6BF027E0"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380FD771" w14:textId="7F2A55F5"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2C8CC36" w14:textId="77777777" w:rsidR="005C0793" w:rsidRPr="00D45D22" w:rsidRDefault="005C0793" w:rsidP="005C0793">
            <w:pPr>
              <w:suppressAutoHyphens w:val="0"/>
              <w:rPr>
                <w:rFonts w:eastAsia="Times New Roman" w:cs="Times New Roman"/>
                <w:sz w:val="20"/>
                <w:szCs w:val="20"/>
                <w:lang w:eastAsia="ru-RU"/>
              </w:rPr>
            </w:pPr>
          </w:p>
        </w:tc>
      </w:tr>
      <w:tr w:rsidR="005C0793" w:rsidRPr="00D45D22" w14:paraId="3C4B8C8E" w14:textId="77777777" w:rsidTr="00EB30E1">
        <w:trPr>
          <w:trHeight w:val="405"/>
        </w:trPr>
        <w:tc>
          <w:tcPr>
            <w:tcW w:w="64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46843BEC" w14:textId="235B903F" w:rsidR="005C0793" w:rsidRPr="00D45D22" w:rsidRDefault="005C0793" w:rsidP="005C0793">
            <w:pPr>
              <w:suppressAutoHyphens w:val="0"/>
              <w:jc w:val="center"/>
              <w:rPr>
                <w:rFonts w:eastAsia="Times New Roman" w:cs="Times New Roman"/>
                <w:sz w:val="20"/>
                <w:szCs w:val="20"/>
                <w:lang w:eastAsia="ru-RU"/>
              </w:rPr>
            </w:pPr>
            <w:r w:rsidRPr="00D45D22">
              <w:rPr>
                <w:rFonts w:eastAsia="Times New Roman" w:cs="Times New Roman"/>
                <w:sz w:val="20"/>
                <w:szCs w:val="20"/>
                <w:lang w:val="en-US" w:eastAsia="ru-RU"/>
              </w:rPr>
              <w:t>2</w:t>
            </w:r>
            <w:r w:rsidRPr="00D45D22">
              <w:rPr>
                <w:rFonts w:eastAsia="Times New Roman" w:cs="Times New Roman"/>
                <w:sz w:val="20"/>
                <w:szCs w:val="20"/>
                <w:lang w:eastAsia="ru-RU"/>
              </w:rPr>
              <w:t>.1</w:t>
            </w:r>
          </w:p>
        </w:tc>
        <w:tc>
          <w:tcPr>
            <w:tcW w:w="2474"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59FBAD3E" w14:textId="3630A2E6" w:rsidR="005C0793" w:rsidRPr="00D45D22" w:rsidRDefault="005C0793" w:rsidP="00DF62B1">
            <w:pPr>
              <w:suppressAutoHyphens w:val="0"/>
              <w:rPr>
                <w:rFonts w:eastAsia="Times New Roman" w:cs="Times New Roman"/>
                <w:sz w:val="20"/>
                <w:szCs w:val="20"/>
                <w:lang w:eastAsia="ru-RU"/>
              </w:rPr>
            </w:pPr>
            <w:r w:rsidRPr="00D45D22">
              <w:rPr>
                <w:rFonts w:eastAsia="Times New Roman" w:cs="Times New Roman"/>
                <w:sz w:val="20"/>
                <w:szCs w:val="20"/>
                <w:lang w:eastAsia="ru-RU"/>
              </w:rPr>
              <w:t>Мероприятие 02.0</w:t>
            </w:r>
            <w:r w:rsidR="00DF62B1" w:rsidRPr="00D45D22">
              <w:rPr>
                <w:rFonts w:eastAsia="Times New Roman" w:cs="Times New Roman"/>
                <w:sz w:val="20"/>
                <w:szCs w:val="20"/>
                <w:lang w:eastAsia="ru-RU"/>
              </w:rPr>
              <w:t>2</w:t>
            </w:r>
            <w:r w:rsidRPr="00D45D22">
              <w:rPr>
                <w:rFonts w:eastAsia="Times New Roman" w:cs="Times New Roman"/>
                <w:sz w:val="20"/>
                <w:szCs w:val="20"/>
                <w:lang w:eastAsia="ru-RU"/>
              </w:rPr>
              <w:t xml:space="preserve"> Проведение ремонта объектов муниципальных культурно-досуговых учреждений</w:t>
            </w:r>
          </w:p>
        </w:tc>
        <w:tc>
          <w:tcPr>
            <w:tcW w:w="85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2731FB91" w14:textId="722FBF1C" w:rsidR="005C0793" w:rsidRPr="00D45D22" w:rsidRDefault="005C0793" w:rsidP="005C0793">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2023-2027</w:t>
            </w:r>
          </w:p>
        </w:tc>
        <w:tc>
          <w:tcPr>
            <w:tcW w:w="19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8CAD90" w14:textId="23C067CA" w:rsidR="005C0793" w:rsidRPr="00D45D22" w:rsidRDefault="005C0793" w:rsidP="005C0793">
            <w:pPr>
              <w:suppressAutoHyphens w:val="0"/>
              <w:rPr>
                <w:rFonts w:eastAsia="Times New Roman" w:cs="Times New Roman"/>
                <w:sz w:val="20"/>
                <w:szCs w:val="20"/>
                <w:lang w:eastAsia="ru-RU"/>
              </w:rPr>
            </w:pPr>
            <w:r w:rsidRPr="00D45D22">
              <w:rPr>
                <w:rFonts w:eastAsia="Times New Roman" w:cs="Times New Roman"/>
                <w:sz w:val="20"/>
                <w:szCs w:val="20"/>
                <w:lang w:eastAsia="ru-RU"/>
              </w:rPr>
              <w:t>Итого</w:t>
            </w: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EB3685" w14:textId="7A08B297" w:rsidR="005C0793" w:rsidRPr="00D45D22" w:rsidRDefault="005C0793" w:rsidP="005C0793">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16 000,00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4172E2" w14:textId="5D2F48CC" w:rsidR="005C0793" w:rsidRPr="00D45D22" w:rsidRDefault="005C0793" w:rsidP="005C0793">
            <w:pPr>
              <w:jc w:val="center"/>
              <w:rPr>
                <w:rFonts w:eastAsia="Times New Roman" w:cs="Times New Roman"/>
                <w:sz w:val="20"/>
                <w:szCs w:val="20"/>
                <w:lang w:eastAsia="ru-RU"/>
              </w:rPr>
            </w:pPr>
            <w:r w:rsidRPr="00D45D22">
              <w:rPr>
                <w:rFonts w:eastAsia="Times New Roman" w:cs="Times New Roman"/>
                <w:sz w:val="20"/>
                <w:szCs w:val="20"/>
                <w:lang w:eastAsia="ru-RU"/>
              </w:rPr>
              <w:t>16 000,00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E108C4" w14:textId="6BA98841"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1A17AD" w14:textId="7AB84EF5"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0B24D6" w14:textId="7D9BE7BA"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390E92E" w14:textId="42F877D3"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94E4F79" w14:textId="77777777" w:rsidR="005C0793" w:rsidRPr="00D45D22" w:rsidRDefault="005C0793" w:rsidP="005C0793">
            <w:pPr>
              <w:suppressAutoHyphens w:val="0"/>
              <w:rPr>
                <w:rFonts w:eastAsia="Times New Roman" w:cs="Times New Roman"/>
                <w:sz w:val="20"/>
                <w:szCs w:val="20"/>
                <w:lang w:eastAsia="ru-RU"/>
              </w:rPr>
            </w:pPr>
          </w:p>
        </w:tc>
      </w:tr>
      <w:tr w:rsidR="005C0793" w:rsidRPr="00D45D22" w14:paraId="200B0497" w14:textId="77777777" w:rsidTr="00EB30E1">
        <w:trPr>
          <w:trHeight w:val="405"/>
        </w:trPr>
        <w:tc>
          <w:tcPr>
            <w:tcW w:w="640" w:type="dxa"/>
            <w:vMerge/>
            <w:tcBorders>
              <w:left w:val="single" w:sz="4" w:space="0" w:color="auto"/>
              <w:right w:val="single" w:sz="4" w:space="0" w:color="auto"/>
            </w:tcBorders>
            <w:shd w:val="clear" w:color="auto" w:fill="auto"/>
            <w:tcMar>
              <w:left w:w="28" w:type="dxa"/>
              <w:right w:w="28" w:type="dxa"/>
            </w:tcMar>
            <w:vAlign w:val="center"/>
          </w:tcPr>
          <w:p w14:paraId="395BF4E2" w14:textId="77777777" w:rsidR="005C0793" w:rsidRPr="00D45D22" w:rsidRDefault="005C0793" w:rsidP="005C0793">
            <w:pPr>
              <w:suppressAutoHyphens w:val="0"/>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vAlign w:val="center"/>
          </w:tcPr>
          <w:p w14:paraId="17CE5F04" w14:textId="77777777" w:rsidR="005C0793" w:rsidRPr="00D45D22" w:rsidRDefault="005C0793" w:rsidP="005C0793">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631FD8EB" w14:textId="77777777" w:rsidR="005C0793" w:rsidRPr="00D45D22" w:rsidRDefault="005C0793" w:rsidP="005C0793">
            <w:pPr>
              <w:suppressAutoHyphens w:val="0"/>
              <w:rPr>
                <w:rFonts w:eastAsia="Times New Roman" w:cs="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D19F9D" w14:textId="275A77CB" w:rsidR="005C0793" w:rsidRPr="00D45D22" w:rsidRDefault="005C0793" w:rsidP="005C0793">
            <w:pPr>
              <w:suppressAutoHyphens w:val="0"/>
              <w:rPr>
                <w:rFonts w:eastAsia="Times New Roman" w:cs="Times New Roman"/>
                <w:sz w:val="20"/>
                <w:szCs w:val="20"/>
                <w:lang w:eastAsia="ru-RU"/>
              </w:rPr>
            </w:pPr>
            <w:r w:rsidRPr="00D45D22">
              <w:rPr>
                <w:rFonts w:eastAsia="Times New Roman" w:cs="Times New Roman"/>
                <w:sz w:val="20"/>
                <w:szCs w:val="20"/>
                <w:lang w:eastAsia="ru-RU"/>
              </w:rPr>
              <w:t xml:space="preserve">Средства бюджета Московской области </w:t>
            </w: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E5279F" w14:textId="1B3DD5CC" w:rsidR="005C0793" w:rsidRPr="00D45D22" w:rsidRDefault="005C0793" w:rsidP="005C0793">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8 000,00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0FBCB4" w14:textId="14CA95E9" w:rsidR="005C0793" w:rsidRPr="00D45D22" w:rsidRDefault="005C0793" w:rsidP="005C0793">
            <w:pPr>
              <w:jc w:val="center"/>
              <w:rPr>
                <w:rFonts w:eastAsia="Times New Roman" w:cs="Times New Roman"/>
                <w:sz w:val="20"/>
                <w:szCs w:val="20"/>
                <w:lang w:eastAsia="ru-RU"/>
              </w:rPr>
            </w:pPr>
            <w:r w:rsidRPr="00D45D22">
              <w:rPr>
                <w:rFonts w:eastAsia="Times New Roman" w:cs="Times New Roman"/>
                <w:sz w:val="20"/>
                <w:szCs w:val="20"/>
                <w:lang w:eastAsia="ru-RU"/>
              </w:rPr>
              <w:t>8 000,00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C710D8" w14:textId="61DD1807"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DE04F0" w14:textId="0BBA056B"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703631" w14:textId="6115BA96"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21DBC8D3" w14:textId="51199F8F"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7B40406" w14:textId="77777777" w:rsidR="005C0793" w:rsidRPr="00D45D22" w:rsidRDefault="005C0793" w:rsidP="005C0793">
            <w:pPr>
              <w:suppressAutoHyphens w:val="0"/>
              <w:rPr>
                <w:rFonts w:eastAsia="Times New Roman" w:cs="Times New Roman"/>
                <w:sz w:val="20"/>
                <w:szCs w:val="20"/>
                <w:lang w:eastAsia="ru-RU"/>
              </w:rPr>
            </w:pPr>
          </w:p>
        </w:tc>
      </w:tr>
      <w:tr w:rsidR="005C0793" w:rsidRPr="00D45D22" w14:paraId="6F0F01CD" w14:textId="77777777" w:rsidTr="00EB30E1">
        <w:trPr>
          <w:trHeight w:val="405"/>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0065B65" w14:textId="77777777" w:rsidR="005C0793" w:rsidRPr="00D45D22" w:rsidRDefault="005C0793" w:rsidP="005C0793">
            <w:pPr>
              <w:suppressAutoHyphens w:val="0"/>
              <w:rPr>
                <w:rFonts w:eastAsia="Times New Roman" w:cs="Times New Roman"/>
                <w:sz w:val="20"/>
                <w:szCs w:val="20"/>
                <w:lang w:eastAsia="ru-RU"/>
              </w:rPr>
            </w:pPr>
          </w:p>
        </w:tc>
        <w:tc>
          <w:tcPr>
            <w:tcW w:w="2474"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EED2C0D" w14:textId="77777777" w:rsidR="005C0793" w:rsidRPr="00D45D22" w:rsidRDefault="005C0793" w:rsidP="005C0793">
            <w:pPr>
              <w:suppressAutoHyphens w:val="0"/>
              <w:rPr>
                <w:rFonts w:eastAsia="Times New Roman" w:cs="Times New Roman"/>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2BBFBA07" w14:textId="77777777" w:rsidR="005C0793" w:rsidRPr="00D45D22" w:rsidRDefault="005C0793" w:rsidP="005C0793">
            <w:pPr>
              <w:suppressAutoHyphens w:val="0"/>
              <w:rPr>
                <w:rFonts w:eastAsia="Times New Roman" w:cs="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506712" w14:textId="54B25E31" w:rsidR="005C0793" w:rsidRPr="00D45D22" w:rsidRDefault="005C0793" w:rsidP="005C0793">
            <w:pPr>
              <w:suppressAutoHyphens w:val="0"/>
              <w:rPr>
                <w:rFonts w:eastAsia="Times New Roman" w:cs="Times New Roman"/>
                <w:sz w:val="20"/>
                <w:szCs w:val="20"/>
                <w:lang w:eastAsia="ru-RU"/>
              </w:rPr>
            </w:pPr>
            <w:r w:rsidRPr="00D45D22">
              <w:rPr>
                <w:rFonts w:eastAsia="Times New Roman" w:cs="Times New Roman"/>
                <w:sz w:val="20"/>
                <w:szCs w:val="20"/>
                <w:lang w:eastAsia="ru-RU"/>
              </w:rPr>
              <w:t>Средства бюджета городского округа Мытищи</w:t>
            </w: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8F1726" w14:textId="2E3FBBB7" w:rsidR="005C0793" w:rsidRPr="00D45D22" w:rsidRDefault="005C0793" w:rsidP="005C0793">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8 000,00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4FDD82" w14:textId="3AE5C185" w:rsidR="005C0793" w:rsidRPr="00D45D22" w:rsidRDefault="005C0793" w:rsidP="005C0793">
            <w:pPr>
              <w:jc w:val="center"/>
              <w:rPr>
                <w:rFonts w:eastAsia="Times New Roman" w:cs="Times New Roman"/>
                <w:sz w:val="20"/>
                <w:szCs w:val="20"/>
                <w:lang w:eastAsia="ru-RU"/>
              </w:rPr>
            </w:pPr>
            <w:r w:rsidRPr="00D45D22">
              <w:rPr>
                <w:rFonts w:eastAsia="Times New Roman" w:cs="Times New Roman"/>
                <w:sz w:val="20"/>
                <w:szCs w:val="20"/>
                <w:lang w:eastAsia="ru-RU"/>
              </w:rPr>
              <w:t>8 000,00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F18531" w14:textId="79EFAC77"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8F6EC8" w14:textId="7A6E8973"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99E185" w14:textId="19A3FB9D"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216D969E" w14:textId="5F0B1CD8"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37E313" w14:textId="77777777" w:rsidR="005C0793" w:rsidRPr="00D45D22" w:rsidRDefault="005C0793" w:rsidP="005C0793">
            <w:pPr>
              <w:suppressAutoHyphens w:val="0"/>
              <w:rPr>
                <w:rFonts w:eastAsia="Times New Roman" w:cs="Times New Roman"/>
                <w:sz w:val="20"/>
                <w:szCs w:val="20"/>
                <w:lang w:eastAsia="ru-RU"/>
              </w:rPr>
            </w:pPr>
          </w:p>
        </w:tc>
      </w:tr>
      <w:tr w:rsidR="00C71AD3" w:rsidRPr="00D45D22" w14:paraId="22C7D84E" w14:textId="77777777" w:rsidTr="00EB30E1">
        <w:trPr>
          <w:trHeight w:val="405"/>
        </w:trPr>
        <w:tc>
          <w:tcPr>
            <w:tcW w:w="64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2DC514A1" w14:textId="77777777" w:rsidR="00C71AD3" w:rsidRPr="00D45D22" w:rsidRDefault="00C71AD3" w:rsidP="00271559">
            <w:pPr>
              <w:suppressAutoHyphens w:val="0"/>
              <w:rPr>
                <w:rFonts w:eastAsia="Times New Roman" w:cs="Times New Roman"/>
                <w:sz w:val="20"/>
                <w:szCs w:val="20"/>
                <w:lang w:eastAsia="ru-RU"/>
              </w:rPr>
            </w:pPr>
          </w:p>
        </w:tc>
        <w:tc>
          <w:tcPr>
            <w:tcW w:w="2474"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7CB52167" w14:textId="4728D7D9" w:rsidR="00C71AD3" w:rsidRPr="00D45D22" w:rsidRDefault="00C71AD3" w:rsidP="00271559">
            <w:pPr>
              <w:suppressAutoHyphens w:val="0"/>
              <w:rPr>
                <w:rFonts w:eastAsia="Times New Roman" w:cs="Times New Roman"/>
                <w:sz w:val="20"/>
                <w:szCs w:val="20"/>
                <w:lang w:eastAsia="ru-RU"/>
              </w:rPr>
            </w:pPr>
            <w:r w:rsidRPr="00D45D22">
              <w:rPr>
                <w:rFonts w:eastAsia="Times New Roman" w:cs="Times New Roman"/>
                <w:sz w:val="20"/>
                <w:szCs w:val="20"/>
                <w:lang w:eastAsia="ru-RU"/>
              </w:rPr>
              <w:t>Количество объектов муниципальных культурно-досуговых учреждений, в отношении которых проведен ремонт (ед.)</w:t>
            </w:r>
          </w:p>
        </w:tc>
        <w:tc>
          <w:tcPr>
            <w:tcW w:w="85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4BCF601B" w14:textId="77777777" w:rsidR="00C71AD3" w:rsidRPr="00D45D22" w:rsidRDefault="00C71AD3" w:rsidP="00271559">
            <w:pPr>
              <w:suppressAutoHyphens w:val="0"/>
              <w:rPr>
                <w:rFonts w:eastAsia="Times New Roman" w:cs="Times New Roman"/>
                <w:sz w:val="20"/>
                <w:szCs w:val="20"/>
                <w:lang w:eastAsia="ru-RU"/>
              </w:rPr>
            </w:pPr>
          </w:p>
        </w:tc>
        <w:tc>
          <w:tcPr>
            <w:tcW w:w="190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6DA6D707" w14:textId="77777777" w:rsidR="00C71AD3" w:rsidRPr="00D45D22" w:rsidRDefault="00C71AD3" w:rsidP="00271559">
            <w:pPr>
              <w:suppressAutoHyphens w:val="0"/>
              <w:rPr>
                <w:rFonts w:eastAsia="Times New Roman" w:cs="Times New Roman"/>
                <w:sz w:val="20"/>
                <w:szCs w:val="20"/>
                <w:lang w:eastAsia="ru-RU"/>
              </w:rPr>
            </w:pPr>
          </w:p>
        </w:tc>
        <w:tc>
          <w:tcPr>
            <w:tcW w:w="935" w:type="dxa"/>
            <w:vMerge w:val="restart"/>
            <w:tcBorders>
              <w:top w:val="single" w:sz="4" w:space="0" w:color="auto"/>
              <w:left w:val="nil"/>
              <w:right w:val="single" w:sz="4" w:space="0" w:color="auto"/>
            </w:tcBorders>
            <w:shd w:val="clear" w:color="auto" w:fill="auto"/>
            <w:tcMar>
              <w:left w:w="28" w:type="dxa"/>
              <w:right w:w="28" w:type="dxa"/>
            </w:tcMar>
            <w:vAlign w:val="center"/>
          </w:tcPr>
          <w:p w14:paraId="349424F9" w14:textId="536ED7FF" w:rsidR="00C71AD3" w:rsidRPr="00D45D22" w:rsidRDefault="00C71AD3" w:rsidP="00271559">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Всего</w:t>
            </w:r>
          </w:p>
        </w:tc>
        <w:tc>
          <w:tcPr>
            <w:tcW w:w="993" w:type="dxa"/>
            <w:vMerge w:val="restart"/>
            <w:tcBorders>
              <w:top w:val="single" w:sz="4" w:space="0" w:color="auto"/>
              <w:left w:val="nil"/>
              <w:right w:val="single" w:sz="4" w:space="0" w:color="auto"/>
            </w:tcBorders>
            <w:vAlign w:val="center"/>
          </w:tcPr>
          <w:p w14:paraId="2F61E96E" w14:textId="4678CFF0" w:rsidR="00C71AD3" w:rsidRPr="00D45D22" w:rsidRDefault="00C71AD3" w:rsidP="00271559">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5B40FF" w14:textId="06F0299B" w:rsidR="00C71AD3" w:rsidRPr="00D45D22" w:rsidRDefault="00C71AD3" w:rsidP="00C71AD3">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Итого 2024 год</w:t>
            </w:r>
          </w:p>
        </w:tc>
        <w:tc>
          <w:tcPr>
            <w:tcW w:w="2268"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03E7E6" w14:textId="28DEF35D" w:rsidR="00C71AD3" w:rsidRPr="00D45D22" w:rsidRDefault="00C71AD3" w:rsidP="00F3333E">
            <w:pPr>
              <w:jc w:val="center"/>
              <w:rPr>
                <w:rFonts w:eastAsia="Times New Roman" w:cs="Times New Roman"/>
                <w:sz w:val="20"/>
                <w:szCs w:val="20"/>
                <w:lang w:eastAsia="ru-RU"/>
              </w:rPr>
            </w:pPr>
            <w:r w:rsidRPr="00D45D22">
              <w:rPr>
                <w:rFonts w:eastAsia="Times New Roman" w:cs="Times New Roman"/>
                <w:sz w:val="20"/>
                <w:szCs w:val="20"/>
                <w:lang w:eastAsia="ru-RU"/>
              </w:rPr>
              <w:t>В том числе</w:t>
            </w:r>
          </w:p>
        </w:tc>
        <w:tc>
          <w:tcPr>
            <w:tcW w:w="850" w:type="dxa"/>
            <w:vMerge w:val="restart"/>
            <w:tcBorders>
              <w:top w:val="single" w:sz="4" w:space="0" w:color="auto"/>
              <w:left w:val="nil"/>
              <w:right w:val="single" w:sz="4" w:space="0" w:color="auto"/>
            </w:tcBorders>
            <w:shd w:val="clear" w:color="auto" w:fill="auto"/>
            <w:tcMar>
              <w:left w:w="28" w:type="dxa"/>
              <w:right w:w="28" w:type="dxa"/>
            </w:tcMar>
            <w:vAlign w:val="center"/>
          </w:tcPr>
          <w:p w14:paraId="790D3381" w14:textId="2EE9E786" w:rsidR="00C71AD3" w:rsidRPr="00D45D22" w:rsidRDefault="00C71AD3" w:rsidP="00271559">
            <w:pPr>
              <w:jc w:val="center"/>
              <w:rPr>
                <w:rFonts w:cs="Times New Roman"/>
                <w:sz w:val="20"/>
                <w:szCs w:val="20"/>
              </w:rPr>
            </w:pPr>
            <w:r w:rsidRPr="00D45D22">
              <w:rPr>
                <w:rFonts w:eastAsia="Times New Roman" w:cs="Times New Roman"/>
                <w:sz w:val="20"/>
                <w:szCs w:val="20"/>
                <w:lang w:eastAsia="ru-RU"/>
              </w:rPr>
              <w:t>2025 год</w:t>
            </w:r>
          </w:p>
        </w:tc>
        <w:tc>
          <w:tcPr>
            <w:tcW w:w="851" w:type="dxa"/>
            <w:vMerge w:val="restart"/>
            <w:tcBorders>
              <w:top w:val="single" w:sz="4" w:space="0" w:color="auto"/>
              <w:left w:val="nil"/>
              <w:right w:val="single" w:sz="4" w:space="0" w:color="auto"/>
            </w:tcBorders>
            <w:shd w:val="clear" w:color="auto" w:fill="auto"/>
            <w:tcMar>
              <w:left w:w="28" w:type="dxa"/>
              <w:right w:w="28" w:type="dxa"/>
            </w:tcMar>
            <w:vAlign w:val="center"/>
          </w:tcPr>
          <w:p w14:paraId="0A7DC61D" w14:textId="5E63CD27" w:rsidR="00C71AD3" w:rsidRPr="00D45D22" w:rsidRDefault="00C71AD3" w:rsidP="00271559">
            <w:pPr>
              <w:jc w:val="center"/>
              <w:rPr>
                <w:rFonts w:cs="Times New Roman"/>
                <w:sz w:val="20"/>
                <w:szCs w:val="20"/>
              </w:rPr>
            </w:pPr>
            <w:r w:rsidRPr="00D45D22">
              <w:rPr>
                <w:rFonts w:eastAsia="Times New Roman" w:cs="Times New Roman"/>
                <w:sz w:val="20"/>
                <w:szCs w:val="20"/>
                <w:lang w:eastAsia="ru-RU"/>
              </w:rPr>
              <w:t>2026 год</w:t>
            </w:r>
          </w:p>
        </w:tc>
        <w:tc>
          <w:tcPr>
            <w:tcW w:w="850" w:type="dxa"/>
            <w:vMerge w:val="restart"/>
            <w:tcBorders>
              <w:top w:val="single" w:sz="4" w:space="0" w:color="auto"/>
              <w:left w:val="nil"/>
              <w:right w:val="single" w:sz="4" w:space="0" w:color="auto"/>
            </w:tcBorders>
            <w:shd w:val="clear" w:color="auto" w:fill="auto"/>
            <w:vAlign w:val="center"/>
          </w:tcPr>
          <w:p w14:paraId="16260FE5" w14:textId="35C24A54" w:rsidR="00C71AD3" w:rsidRPr="00D45D22" w:rsidRDefault="00C71AD3" w:rsidP="00271559">
            <w:pPr>
              <w:jc w:val="center"/>
              <w:rPr>
                <w:rFonts w:cs="Times New Roman"/>
                <w:sz w:val="20"/>
                <w:szCs w:val="20"/>
              </w:rPr>
            </w:pPr>
            <w:r w:rsidRPr="00D45D22">
              <w:rPr>
                <w:rFonts w:eastAsia="Times New Roman" w:cs="Times New Roman"/>
                <w:sz w:val="20"/>
                <w:szCs w:val="20"/>
                <w:lang w:eastAsia="ru-RU"/>
              </w:rPr>
              <w:t>2027 год</w:t>
            </w:r>
          </w:p>
        </w:tc>
        <w:tc>
          <w:tcPr>
            <w:tcW w:w="2126" w:type="dxa"/>
            <w:vMerge w:val="restart"/>
            <w:tcBorders>
              <w:top w:val="single" w:sz="4" w:space="0" w:color="auto"/>
              <w:left w:val="single" w:sz="4" w:space="0" w:color="auto"/>
              <w:right w:val="single" w:sz="4" w:space="0" w:color="auto"/>
            </w:tcBorders>
            <w:shd w:val="clear" w:color="auto" w:fill="auto"/>
            <w:vAlign w:val="center"/>
          </w:tcPr>
          <w:p w14:paraId="4D3C7100" w14:textId="77777777" w:rsidR="00C71AD3" w:rsidRPr="00D45D22" w:rsidRDefault="00C71AD3" w:rsidP="00271559">
            <w:pPr>
              <w:suppressAutoHyphens w:val="0"/>
              <w:rPr>
                <w:rFonts w:eastAsia="Times New Roman" w:cs="Times New Roman"/>
                <w:sz w:val="20"/>
                <w:szCs w:val="20"/>
                <w:lang w:eastAsia="ru-RU"/>
              </w:rPr>
            </w:pPr>
          </w:p>
        </w:tc>
      </w:tr>
      <w:tr w:rsidR="00E86CE4" w:rsidRPr="00D45D22" w14:paraId="348E18C2" w14:textId="77777777" w:rsidTr="00EB30E1">
        <w:trPr>
          <w:trHeight w:val="405"/>
        </w:trPr>
        <w:tc>
          <w:tcPr>
            <w:tcW w:w="640" w:type="dxa"/>
            <w:vMerge/>
            <w:tcBorders>
              <w:left w:val="single" w:sz="4" w:space="0" w:color="auto"/>
              <w:right w:val="single" w:sz="4" w:space="0" w:color="auto"/>
            </w:tcBorders>
            <w:shd w:val="clear" w:color="auto" w:fill="auto"/>
            <w:tcMar>
              <w:left w:w="28" w:type="dxa"/>
              <w:right w:w="28" w:type="dxa"/>
            </w:tcMar>
            <w:vAlign w:val="center"/>
          </w:tcPr>
          <w:p w14:paraId="67C1F0DD" w14:textId="77777777" w:rsidR="00E86CE4" w:rsidRPr="00D45D22" w:rsidRDefault="00E86CE4" w:rsidP="00E86CE4">
            <w:pPr>
              <w:suppressAutoHyphens w:val="0"/>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vAlign w:val="center"/>
          </w:tcPr>
          <w:p w14:paraId="164247E6" w14:textId="77777777" w:rsidR="00E86CE4" w:rsidRPr="00D45D22" w:rsidRDefault="00E86CE4" w:rsidP="00E86CE4">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07CCEE77" w14:textId="77777777" w:rsidR="00E86CE4" w:rsidRPr="00D45D22" w:rsidRDefault="00E86CE4" w:rsidP="00E86CE4">
            <w:pPr>
              <w:suppressAutoHyphens w:val="0"/>
              <w:rPr>
                <w:rFonts w:eastAsia="Times New Roman" w:cs="Times New Roman"/>
                <w:sz w:val="20"/>
                <w:szCs w:val="20"/>
                <w:lang w:eastAsia="ru-RU"/>
              </w:rPr>
            </w:pPr>
          </w:p>
        </w:tc>
        <w:tc>
          <w:tcPr>
            <w:tcW w:w="1900" w:type="dxa"/>
            <w:vMerge/>
            <w:tcBorders>
              <w:left w:val="single" w:sz="4" w:space="0" w:color="auto"/>
              <w:right w:val="single" w:sz="4" w:space="0" w:color="auto"/>
            </w:tcBorders>
            <w:shd w:val="clear" w:color="auto" w:fill="auto"/>
            <w:tcMar>
              <w:left w:w="28" w:type="dxa"/>
              <w:right w:w="28" w:type="dxa"/>
            </w:tcMar>
            <w:vAlign w:val="center"/>
          </w:tcPr>
          <w:p w14:paraId="5BE50FA3" w14:textId="77777777" w:rsidR="00E86CE4" w:rsidRPr="00D45D22" w:rsidRDefault="00E86CE4" w:rsidP="00E86CE4">
            <w:pPr>
              <w:suppressAutoHyphens w:val="0"/>
              <w:rPr>
                <w:rFonts w:eastAsia="Times New Roman" w:cs="Times New Roman"/>
                <w:sz w:val="20"/>
                <w:szCs w:val="20"/>
                <w:lang w:eastAsia="ru-RU"/>
              </w:rPr>
            </w:pPr>
          </w:p>
        </w:tc>
        <w:tc>
          <w:tcPr>
            <w:tcW w:w="935" w:type="dxa"/>
            <w:vMerge/>
            <w:tcBorders>
              <w:left w:val="nil"/>
              <w:bottom w:val="single" w:sz="4" w:space="0" w:color="auto"/>
              <w:right w:val="single" w:sz="4" w:space="0" w:color="auto"/>
            </w:tcBorders>
            <w:shd w:val="clear" w:color="auto" w:fill="auto"/>
            <w:tcMar>
              <w:left w:w="28" w:type="dxa"/>
              <w:right w:w="28" w:type="dxa"/>
            </w:tcMar>
            <w:vAlign w:val="center"/>
          </w:tcPr>
          <w:p w14:paraId="7D95DA32" w14:textId="77777777" w:rsidR="00E86CE4" w:rsidRPr="00D45D22" w:rsidRDefault="00E86CE4" w:rsidP="00E86CE4">
            <w:pPr>
              <w:suppressAutoHyphens w:val="0"/>
              <w:jc w:val="center"/>
              <w:rPr>
                <w:rFonts w:eastAsia="Times New Roman" w:cs="Times New Roman"/>
                <w:sz w:val="20"/>
                <w:szCs w:val="20"/>
                <w:lang w:eastAsia="ru-RU"/>
              </w:rPr>
            </w:pPr>
          </w:p>
        </w:tc>
        <w:tc>
          <w:tcPr>
            <w:tcW w:w="993" w:type="dxa"/>
            <w:vMerge/>
            <w:tcBorders>
              <w:left w:val="nil"/>
              <w:bottom w:val="single" w:sz="4" w:space="0" w:color="auto"/>
              <w:right w:val="single" w:sz="4" w:space="0" w:color="auto"/>
            </w:tcBorders>
            <w:vAlign w:val="center"/>
          </w:tcPr>
          <w:p w14:paraId="2361DBA1" w14:textId="77777777" w:rsidR="00E86CE4" w:rsidRPr="00D45D22" w:rsidRDefault="00E86CE4" w:rsidP="00E86CE4">
            <w:pPr>
              <w:suppressAutoHyphens w:val="0"/>
              <w:jc w:val="center"/>
              <w:rPr>
                <w:rFonts w:eastAsia="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E0A546" w14:textId="5A44FB19" w:rsidR="00E86CE4" w:rsidRPr="00D45D22" w:rsidRDefault="00E86CE4" w:rsidP="00E86CE4">
            <w:pPr>
              <w:suppressAutoHyphens w:val="0"/>
              <w:jc w:val="center"/>
              <w:rPr>
                <w:rFonts w:eastAsia="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5D316B09" w14:textId="62FB44BA" w:rsidR="00E86CE4" w:rsidRPr="00D45D22" w:rsidRDefault="00E86CE4" w:rsidP="00E86CE4">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1 </w:t>
            </w:r>
            <w:r w:rsidRPr="00D45D22">
              <w:rPr>
                <w:rFonts w:eastAsia="Times New Roman" w:cs="Times New Roman"/>
                <w:sz w:val="20"/>
                <w:szCs w:val="20"/>
                <w:lang w:eastAsia="ru-RU"/>
              </w:rPr>
              <w:br/>
              <w:t>квартал</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4BE414CE" w14:textId="7BB445F7" w:rsidR="00E86CE4" w:rsidRPr="00D45D22" w:rsidRDefault="00E86CE4" w:rsidP="00E86CE4">
            <w:pPr>
              <w:jc w:val="center"/>
              <w:rPr>
                <w:rFonts w:cs="Times New Roman"/>
                <w:sz w:val="20"/>
                <w:szCs w:val="20"/>
              </w:rPr>
            </w:pPr>
            <w:r w:rsidRPr="00D45D22">
              <w:rPr>
                <w:rFonts w:eastAsia="Times New Roman" w:cs="Times New Roman"/>
                <w:sz w:val="20"/>
                <w:szCs w:val="20"/>
                <w:lang w:eastAsia="ru-RU"/>
              </w:rPr>
              <w:t xml:space="preserve">1 </w:t>
            </w:r>
            <w:r w:rsidRPr="00D45D22">
              <w:rPr>
                <w:rFonts w:eastAsia="Times New Roman" w:cs="Times New Roman"/>
                <w:sz w:val="20"/>
                <w:szCs w:val="20"/>
                <w:lang w:eastAsia="ru-RU"/>
              </w:rPr>
              <w:br/>
              <w:t>полугодие</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07FF0931" w14:textId="1993FA3B" w:rsidR="00E86CE4" w:rsidRPr="00D45D22" w:rsidRDefault="00E86CE4" w:rsidP="00E86CE4">
            <w:pPr>
              <w:jc w:val="center"/>
              <w:rPr>
                <w:rFonts w:cs="Times New Roman"/>
                <w:sz w:val="20"/>
                <w:szCs w:val="20"/>
              </w:rPr>
            </w:pPr>
            <w:r w:rsidRPr="00D45D22">
              <w:rPr>
                <w:rFonts w:eastAsia="Times New Roman" w:cs="Times New Roman"/>
                <w:sz w:val="20"/>
                <w:szCs w:val="20"/>
                <w:lang w:eastAsia="ru-RU"/>
              </w:rPr>
              <w:t xml:space="preserve">9 </w:t>
            </w:r>
            <w:r w:rsidRPr="00D45D22">
              <w:rPr>
                <w:rFonts w:eastAsia="Times New Roman" w:cs="Times New Roman"/>
                <w:sz w:val="20"/>
                <w:szCs w:val="20"/>
                <w:lang w:eastAsia="ru-RU"/>
              </w:rPr>
              <w:br/>
              <w:t>месяцев</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5E1054EC" w14:textId="021D2758" w:rsidR="00E86CE4" w:rsidRPr="00D45D22" w:rsidRDefault="00E86CE4" w:rsidP="00E86CE4">
            <w:pPr>
              <w:jc w:val="center"/>
              <w:rPr>
                <w:rFonts w:eastAsia="Times New Roman" w:cs="Times New Roman"/>
                <w:sz w:val="20"/>
                <w:szCs w:val="20"/>
                <w:lang w:eastAsia="ru-RU"/>
              </w:rPr>
            </w:pPr>
            <w:r w:rsidRPr="00D45D22">
              <w:rPr>
                <w:rFonts w:eastAsia="Times New Roman" w:cs="Times New Roman"/>
                <w:sz w:val="20"/>
                <w:szCs w:val="20"/>
                <w:lang w:eastAsia="ru-RU"/>
              </w:rPr>
              <w:t xml:space="preserve">12 </w:t>
            </w:r>
            <w:r w:rsidRPr="00D45D22">
              <w:rPr>
                <w:rFonts w:eastAsia="Times New Roman" w:cs="Times New Roman"/>
                <w:sz w:val="20"/>
                <w:szCs w:val="20"/>
                <w:lang w:eastAsia="ru-RU"/>
              </w:rPr>
              <w:br/>
              <w:t>месяцев</w:t>
            </w: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38EEA4D7" w14:textId="77777777" w:rsidR="00E86CE4" w:rsidRPr="00D45D22" w:rsidRDefault="00E86CE4" w:rsidP="00E86CE4">
            <w:pPr>
              <w:jc w:val="center"/>
              <w:rPr>
                <w:rFonts w:cs="Times New Roman"/>
                <w:sz w:val="20"/>
                <w:szCs w:val="20"/>
              </w:rPr>
            </w:pPr>
          </w:p>
        </w:tc>
        <w:tc>
          <w:tcPr>
            <w:tcW w:w="851" w:type="dxa"/>
            <w:vMerge/>
            <w:tcBorders>
              <w:left w:val="nil"/>
              <w:bottom w:val="single" w:sz="4" w:space="0" w:color="auto"/>
              <w:right w:val="single" w:sz="4" w:space="0" w:color="auto"/>
            </w:tcBorders>
            <w:shd w:val="clear" w:color="auto" w:fill="auto"/>
            <w:tcMar>
              <w:left w:w="28" w:type="dxa"/>
              <w:right w:w="28" w:type="dxa"/>
            </w:tcMar>
            <w:vAlign w:val="center"/>
          </w:tcPr>
          <w:p w14:paraId="3636B18F" w14:textId="77777777" w:rsidR="00E86CE4" w:rsidRPr="00D45D22" w:rsidRDefault="00E86CE4" w:rsidP="00E86CE4">
            <w:pPr>
              <w:jc w:val="center"/>
              <w:rPr>
                <w:rFonts w:cs="Times New Roman"/>
                <w:sz w:val="20"/>
                <w:szCs w:val="20"/>
              </w:rPr>
            </w:pPr>
          </w:p>
        </w:tc>
        <w:tc>
          <w:tcPr>
            <w:tcW w:w="850" w:type="dxa"/>
            <w:vMerge/>
            <w:tcBorders>
              <w:left w:val="nil"/>
              <w:bottom w:val="single" w:sz="4" w:space="0" w:color="auto"/>
              <w:right w:val="single" w:sz="4" w:space="0" w:color="auto"/>
            </w:tcBorders>
            <w:shd w:val="clear" w:color="auto" w:fill="auto"/>
            <w:vAlign w:val="center"/>
          </w:tcPr>
          <w:p w14:paraId="6B46928A" w14:textId="77777777" w:rsidR="00E86CE4" w:rsidRPr="00D45D22" w:rsidRDefault="00E86CE4" w:rsidP="00E86CE4">
            <w:pPr>
              <w:jc w:val="center"/>
              <w:rPr>
                <w:rFonts w:cs="Times New Roman"/>
                <w:sz w:val="20"/>
                <w:szCs w:val="20"/>
              </w:rPr>
            </w:pPr>
          </w:p>
        </w:tc>
        <w:tc>
          <w:tcPr>
            <w:tcW w:w="2126" w:type="dxa"/>
            <w:vMerge/>
            <w:tcBorders>
              <w:left w:val="single" w:sz="4" w:space="0" w:color="auto"/>
              <w:bottom w:val="single" w:sz="4" w:space="0" w:color="auto"/>
              <w:right w:val="single" w:sz="4" w:space="0" w:color="auto"/>
            </w:tcBorders>
            <w:shd w:val="clear" w:color="auto" w:fill="auto"/>
            <w:vAlign w:val="center"/>
          </w:tcPr>
          <w:p w14:paraId="0D709EF0" w14:textId="77777777" w:rsidR="00E86CE4" w:rsidRPr="00D45D22" w:rsidRDefault="00E86CE4" w:rsidP="00E86CE4">
            <w:pPr>
              <w:suppressAutoHyphens w:val="0"/>
              <w:rPr>
                <w:rFonts w:eastAsia="Times New Roman" w:cs="Times New Roman"/>
                <w:sz w:val="20"/>
                <w:szCs w:val="20"/>
                <w:lang w:eastAsia="ru-RU"/>
              </w:rPr>
            </w:pPr>
          </w:p>
        </w:tc>
      </w:tr>
      <w:tr w:rsidR="00C71AD3" w:rsidRPr="00D45D22" w14:paraId="4B7C2E15" w14:textId="77777777" w:rsidTr="00EB30E1">
        <w:trPr>
          <w:trHeight w:val="405"/>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4A588D76" w14:textId="77777777" w:rsidR="00C71AD3" w:rsidRPr="00D45D22" w:rsidRDefault="00C71AD3" w:rsidP="002543FF">
            <w:pPr>
              <w:suppressAutoHyphens w:val="0"/>
              <w:rPr>
                <w:rFonts w:eastAsia="Times New Roman" w:cs="Times New Roman"/>
                <w:sz w:val="20"/>
                <w:szCs w:val="20"/>
                <w:lang w:eastAsia="ru-RU"/>
              </w:rPr>
            </w:pPr>
          </w:p>
        </w:tc>
        <w:tc>
          <w:tcPr>
            <w:tcW w:w="2474"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4237D08B" w14:textId="77777777" w:rsidR="00C71AD3" w:rsidRPr="00D45D22" w:rsidRDefault="00C71AD3" w:rsidP="002543FF">
            <w:pPr>
              <w:suppressAutoHyphens w:val="0"/>
              <w:rPr>
                <w:rFonts w:eastAsia="Times New Roman" w:cs="Times New Roman"/>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24834D1" w14:textId="77777777" w:rsidR="00C71AD3" w:rsidRPr="00D45D22" w:rsidRDefault="00C71AD3" w:rsidP="002543FF">
            <w:pPr>
              <w:suppressAutoHyphens w:val="0"/>
              <w:rPr>
                <w:rFonts w:eastAsia="Times New Roman" w:cs="Times New Roman"/>
                <w:sz w:val="20"/>
                <w:szCs w:val="20"/>
                <w:lang w:eastAsia="ru-RU"/>
              </w:rPr>
            </w:pPr>
          </w:p>
        </w:tc>
        <w:tc>
          <w:tcPr>
            <w:tcW w:w="190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571F2B56" w14:textId="77777777" w:rsidR="00C71AD3" w:rsidRPr="00D45D22" w:rsidRDefault="00C71AD3" w:rsidP="002543FF">
            <w:pPr>
              <w:suppressAutoHyphens w:val="0"/>
              <w:rPr>
                <w:rFonts w:eastAsia="Times New Roman" w:cs="Times New Roman"/>
                <w:sz w:val="20"/>
                <w:szCs w:val="20"/>
                <w:lang w:eastAsia="ru-RU"/>
              </w:rPr>
            </w:pP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CE745B" w14:textId="79AA4756" w:rsidR="00C71AD3" w:rsidRPr="00D45D22" w:rsidRDefault="00C71AD3" w:rsidP="002543FF">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vAlign w:val="center"/>
          </w:tcPr>
          <w:p w14:paraId="5D9E8A6A" w14:textId="23CDFF9C" w:rsidR="00C71AD3" w:rsidRPr="00D45D22" w:rsidRDefault="00C71AD3" w:rsidP="002543FF">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52B966" w14:textId="458D79D2" w:rsidR="00C71AD3" w:rsidRPr="00D45D22" w:rsidRDefault="00C71AD3" w:rsidP="002543FF">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9F5EF0" w14:textId="01D2977A" w:rsidR="00C71AD3" w:rsidRPr="00D45D22" w:rsidRDefault="00C71AD3" w:rsidP="002543FF">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09F1B6" w14:textId="0709C172" w:rsidR="00C71AD3" w:rsidRPr="00D45D22" w:rsidRDefault="00C71AD3" w:rsidP="002543FF">
            <w:pPr>
              <w:jc w:val="center"/>
              <w:rPr>
                <w:rFonts w:cs="Times New Roman"/>
                <w:sz w:val="20"/>
                <w:szCs w:val="20"/>
              </w:rPr>
            </w:pPr>
            <w:r w:rsidRPr="00D45D22">
              <w:rPr>
                <w:rFonts w:cs="Times New Roman"/>
                <w:sz w:val="20"/>
                <w:szCs w:val="20"/>
              </w:rPr>
              <w:t>-</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8A8265" w14:textId="1C4EE6A5" w:rsidR="00C71AD3" w:rsidRPr="00D45D22" w:rsidRDefault="00C71AD3" w:rsidP="002543FF">
            <w:pPr>
              <w:jc w:val="center"/>
              <w:rPr>
                <w:rFonts w:cs="Times New Roman"/>
                <w:sz w:val="20"/>
                <w:szCs w:val="20"/>
              </w:rPr>
            </w:pPr>
            <w:r w:rsidRPr="00D45D22">
              <w:rPr>
                <w:rFonts w:cs="Times New Roman"/>
                <w:sz w:val="20"/>
                <w:szCs w:val="20"/>
              </w:rPr>
              <w:t>-</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B94E23" w14:textId="6472C6A4" w:rsidR="00C71AD3" w:rsidRPr="00D45D22" w:rsidRDefault="00C71AD3" w:rsidP="002543FF">
            <w:pPr>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9F1137" w14:textId="03E18644" w:rsidR="00C71AD3" w:rsidRPr="00D45D22" w:rsidRDefault="00C71AD3" w:rsidP="002543FF">
            <w:pPr>
              <w:jc w:val="center"/>
              <w:rPr>
                <w:rFonts w:cs="Times New Roman"/>
                <w:sz w:val="20"/>
                <w:szCs w:val="20"/>
              </w:rPr>
            </w:pPr>
            <w:r w:rsidRPr="00D45D22">
              <w:rPr>
                <w:rFonts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645321" w14:textId="7DE894FC" w:rsidR="00C71AD3" w:rsidRPr="00D45D22" w:rsidRDefault="00C71AD3" w:rsidP="002543FF">
            <w:pPr>
              <w:jc w:val="center"/>
              <w:rPr>
                <w:rFonts w:cs="Times New Roman"/>
                <w:sz w:val="20"/>
                <w:szCs w:val="20"/>
              </w:rPr>
            </w:pPr>
            <w:r w:rsidRPr="00D45D22">
              <w:rPr>
                <w:rFonts w:cs="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DD6056A" w14:textId="5EA88B88" w:rsidR="00C71AD3" w:rsidRPr="00D45D22" w:rsidRDefault="00C71AD3" w:rsidP="002543FF">
            <w:pPr>
              <w:jc w:val="center"/>
              <w:rPr>
                <w:rFonts w:cs="Times New Roman"/>
                <w:sz w:val="20"/>
                <w:szCs w:val="20"/>
              </w:rPr>
            </w:pPr>
            <w:r w:rsidRPr="00D45D22">
              <w:rPr>
                <w:rFonts w:cs="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9A60B0" w14:textId="77777777" w:rsidR="00C71AD3" w:rsidRPr="00D45D22" w:rsidRDefault="00C71AD3" w:rsidP="002543FF">
            <w:pPr>
              <w:suppressAutoHyphens w:val="0"/>
              <w:rPr>
                <w:rFonts w:eastAsia="Times New Roman" w:cs="Times New Roman"/>
                <w:sz w:val="20"/>
                <w:szCs w:val="20"/>
                <w:lang w:eastAsia="ru-RU"/>
              </w:rPr>
            </w:pPr>
          </w:p>
        </w:tc>
      </w:tr>
      <w:tr w:rsidR="00F3333E" w:rsidRPr="00D45D22" w14:paraId="0189061D" w14:textId="77777777" w:rsidTr="00C71AD3">
        <w:trPr>
          <w:trHeight w:val="255"/>
        </w:trPr>
        <w:tc>
          <w:tcPr>
            <w:tcW w:w="64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A7A63DD" w14:textId="77777777" w:rsidR="00F3333E" w:rsidRPr="00D45D22" w:rsidRDefault="00F3333E" w:rsidP="00F3333E">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w:t>
            </w:r>
          </w:p>
        </w:tc>
        <w:tc>
          <w:tcPr>
            <w:tcW w:w="3324"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hideMark/>
          </w:tcPr>
          <w:p w14:paraId="0455F02D" w14:textId="77777777" w:rsidR="00F3333E" w:rsidRPr="00D45D22" w:rsidRDefault="00F3333E" w:rsidP="00F3333E">
            <w:pPr>
              <w:suppressAutoHyphens w:val="0"/>
              <w:rPr>
                <w:rFonts w:eastAsia="Times New Roman" w:cs="Times New Roman"/>
                <w:sz w:val="20"/>
                <w:szCs w:val="20"/>
                <w:lang w:eastAsia="ru-RU"/>
              </w:rPr>
            </w:pPr>
            <w:r w:rsidRPr="00D45D22">
              <w:rPr>
                <w:rFonts w:eastAsia="Times New Roman" w:cs="Times New Roman"/>
                <w:sz w:val="20"/>
                <w:szCs w:val="20"/>
                <w:lang w:eastAsia="ru-RU"/>
              </w:rPr>
              <w:t>Итого по муниципальной подпрограмме 5</w:t>
            </w:r>
          </w:p>
        </w:tc>
        <w:tc>
          <w:tcPr>
            <w:tcW w:w="1900" w:type="dxa"/>
            <w:tcBorders>
              <w:top w:val="nil"/>
              <w:left w:val="nil"/>
              <w:bottom w:val="single" w:sz="4" w:space="0" w:color="auto"/>
              <w:right w:val="single" w:sz="4" w:space="0" w:color="auto"/>
            </w:tcBorders>
            <w:shd w:val="clear" w:color="auto" w:fill="auto"/>
            <w:tcMar>
              <w:left w:w="28" w:type="dxa"/>
              <w:right w:w="28" w:type="dxa"/>
            </w:tcMar>
            <w:hideMark/>
          </w:tcPr>
          <w:p w14:paraId="6FEBAE7C" w14:textId="77777777" w:rsidR="00F3333E" w:rsidRPr="00D45D22" w:rsidRDefault="00F3333E" w:rsidP="00F3333E">
            <w:pPr>
              <w:suppressAutoHyphens w:val="0"/>
              <w:rPr>
                <w:rFonts w:eastAsia="Times New Roman" w:cs="Times New Roman"/>
                <w:sz w:val="20"/>
                <w:szCs w:val="20"/>
                <w:lang w:eastAsia="ru-RU"/>
              </w:rPr>
            </w:pPr>
            <w:r w:rsidRPr="00D45D22">
              <w:rPr>
                <w:rFonts w:eastAsia="Times New Roman" w:cs="Times New Roman"/>
                <w:sz w:val="20"/>
                <w:szCs w:val="20"/>
                <w:lang w:eastAsia="ru-RU"/>
              </w:rPr>
              <w:t>Итого</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91B778" w14:textId="19BDA2E9" w:rsidR="00F3333E" w:rsidRPr="00D45D22" w:rsidRDefault="00F3333E" w:rsidP="00F3333E">
            <w:pPr>
              <w:suppressAutoHyphens w:val="0"/>
              <w:jc w:val="center"/>
              <w:rPr>
                <w:rFonts w:eastAsia="Times New Roman" w:cs="Times New Roman"/>
                <w:sz w:val="20"/>
                <w:szCs w:val="20"/>
                <w:lang w:eastAsia="ru-RU"/>
              </w:rPr>
            </w:pPr>
            <w:r w:rsidRPr="00D45D22">
              <w:rPr>
                <w:rFonts w:cs="Times New Roman"/>
                <w:sz w:val="20"/>
                <w:szCs w:val="20"/>
              </w:rPr>
              <w:t>19 141,60</w:t>
            </w:r>
          </w:p>
        </w:tc>
        <w:tc>
          <w:tcPr>
            <w:tcW w:w="993"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4384A23" w14:textId="2671B4FD" w:rsidR="00F3333E" w:rsidRPr="00D45D22" w:rsidRDefault="00F3333E" w:rsidP="00F3333E">
            <w:pPr>
              <w:suppressAutoHyphens w:val="0"/>
              <w:jc w:val="center"/>
              <w:rPr>
                <w:rFonts w:eastAsia="Times New Roman" w:cs="Times New Roman"/>
                <w:sz w:val="20"/>
                <w:szCs w:val="20"/>
                <w:lang w:eastAsia="ru-RU"/>
              </w:rPr>
            </w:pPr>
            <w:r w:rsidRPr="00D45D22">
              <w:rPr>
                <w:rFonts w:cs="Times New Roman"/>
                <w:sz w:val="20"/>
                <w:szCs w:val="20"/>
              </w:rPr>
              <w:t>17 944,72</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0E810EDD" w14:textId="67EC281E" w:rsidR="00F3333E" w:rsidRPr="00D45D22" w:rsidRDefault="00F3333E" w:rsidP="00F3333E">
            <w:pPr>
              <w:suppressAutoHyphens w:val="0"/>
              <w:jc w:val="center"/>
              <w:rPr>
                <w:rFonts w:eastAsia="Times New Roman" w:cs="Times New Roman"/>
                <w:sz w:val="20"/>
                <w:szCs w:val="20"/>
                <w:lang w:eastAsia="ru-RU"/>
              </w:rPr>
            </w:pPr>
            <w:r w:rsidRPr="00D45D22">
              <w:rPr>
                <w:rFonts w:cs="Times New Roman"/>
                <w:sz w:val="20"/>
                <w:szCs w:val="20"/>
              </w:rPr>
              <w:t>1 196,88</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23E837" w14:textId="77777777" w:rsidR="00F3333E" w:rsidRPr="00D45D22" w:rsidRDefault="00F3333E" w:rsidP="00F3333E">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9034BC" w14:textId="77777777" w:rsidR="00F3333E" w:rsidRPr="00D45D22" w:rsidRDefault="00F3333E" w:rsidP="00F3333E">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0B43F754" w14:textId="77777777" w:rsidR="00F3333E" w:rsidRPr="00D45D22" w:rsidRDefault="00F3333E" w:rsidP="00F3333E">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4973FBA0" w14:textId="77777777" w:rsidR="00F3333E" w:rsidRPr="00D45D22" w:rsidRDefault="00F3333E" w:rsidP="00F3333E">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w:t>
            </w:r>
          </w:p>
        </w:tc>
      </w:tr>
      <w:tr w:rsidR="00F3333E" w:rsidRPr="00D45D22" w14:paraId="7D049E96" w14:textId="77777777" w:rsidTr="00C71AD3">
        <w:trPr>
          <w:trHeight w:val="510"/>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0BC49FA" w14:textId="77777777" w:rsidR="00F3333E" w:rsidRPr="00D45D22" w:rsidRDefault="00F3333E" w:rsidP="00F3333E">
            <w:pPr>
              <w:suppressAutoHyphens w:val="0"/>
              <w:rPr>
                <w:rFonts w:eastAsia="Times New Roman" w:cs="Times New Roman"/>
                <w:sz w:val="20"/>
                <w:szCs w:val="20"/>
                <w:lang w:eastAsia="ru-RU"/>
              </w:rPr>
            </w:pPr>
          </w:p>
        </w:tc>
        <w:tc>
          <w:tcPr>
            <w:tcW w:w="3324" w:type="dxa"/>
            <w:gridSpan w:val="2"/>
            <w:vMerge/>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hideMark/>
          </w:tcPr>
          <w:p w14:paraId="526E9B37" w14:textId="77777777" w:rsidR="00F3333E" w:rsidRPr="00D45D22" w:rsidRDefault="00F3333E" w:rsidP="00F3333E">
            <w:pPr>
              <w:suppressAutoHyphens w:val="0"/>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457670" w14:textId="77777777" w:rsidR="00F3333E" w:rsidRPr="00D45D22" w:rsidRDefault="00F3333E" w:rsidP="00F3333E">
            <w:pPr>
              <w:suppressAutoHyphens w:val="0"/>
              <w:rPr>
                <w:rFonts w:eastAsia="Times New Roman" w:cs="Times New Roman"/>
                <w:sz w:val="20"/>
                <w:szCs w:val="20"/>
                <w:lang w:eastAsia="ru-RU"/>
              </w:rPr>
            </w:pPr>
            <w:r w:rsidRPr="00D45D22">
              <w:rPr>
                <w:rFonts w:eastAsia="Times New Roman" w:cs="Times New Roman"/>
                <w:sz w:val="20"/>
                <w:szCs w:val="20"/>
                <w:lang w:eastAsia="ru-RU"/>
              </w:rPr>
              <w:t xml:space="preserve">Средства бюджета Московской области </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DD9609" w14:textId="25BC9BFB" w:rsidR="00F3333E" w:rsidRPr="00D45D22" w:rsidRDefault="00F3333E" w:rsidP="00F3333E">
            <w:pPr>
              <w:suppressAutoHyphens w:val="0"/>
              <w:jc w:val="center"/>
              <w:rPr>
                <w:rFonts w:eastAsia="Times New Roman" w:cs="Times New Roman"/>
                <w:sz w:val="20"/>
                <w:szCs w:val="20"/>
                <w:lang w:eastAsia="ru-RU"/>
              </w:rPr>
            </w:pPr>
            <w:r w:rsidRPr="00D45D22">
              <w:rPr>
                <w:rFonts w:cs="Times New Roman"/>
                <w:sz w:val="20"/>
                <w:szCs w:val="20"/>
              </w:rPr>
              <w:t>9 361,30</w:t>
            </w:r>
          </w:p>
        </w:tc>
        <w:tc>
          <w:tcPr>
            <w:tcW w:w="993"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ED187C0" w14:textId="6D198315" w:rsidR="00F3333E" w:rsidRPr="00D45D22" w:rsidRDefault="00F3333E" w:rsidP="00F3333E">
            <w:pPr>
              <w:suppressAutoHyphens w:val="0"/>
              <w:jc w:val="center"/>
              <w:rPr>
                <w:rFonts w:eastAsia="Times New Roman" w:cs="Times New Roman"/>
                <w:sz w:val="20"/>
                <w:szCs w:val="20"/>
                <w:lang w:eastAsia="ru-RU"/>
              </w:rPr>
            </w:pPr>
            <w:r w:rsidRPr="00D45D22">
              <w:rPr>
                <w:rFonts w:cs="Times New Roman"/>
                <w:sz w:val="20"/>
                <w:szCs w:val="20"/>
              </w:rPr>
              <w:t>9 361,30</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6751983B" w14:textId="4E5F79FC" w:rsidR="00F3333E" w:rsidRPr="00D45D22" w:rsidRDefault="00F3333E" w:rsidP="00F3333E">
            <w:pPr>
              <w:suppressAutoHyphens w:val="0"/>
              <w:jc w:val="center"/>
              <w:rPr>
                <w:rFonts w:eastAsia="Times New Roman" w:cs="Times New Roman"/>
                <w:sz w:val="20"/>
                <w:szCs w:val="20"/>
                <w:lang w:eastAsia="ru-RU"/>
              </w:rPr>
            </w:pPr>
            <w:r w:rsidRPr="00D45D22">
              <w:rPr>
                <w:rFonts w:cs="Times New Roman"/>
                <w:sz w:val="20"/>
                <w:szCs w:val="20"/>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49F436" w14:textId="77777777" w:rsidR="00F3333E" w:rsidRPr="00D45D22" w:rsidRDefault="00F3333E" w:rsidP="00F3333E">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2AA138" w14:textId="77777777" w:rsidR="00F3333E" w:rsidRPr="00D45D22" w:rsidRDefault="00F3333E" w:rsidP="00F3333E">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2E77C6DF" w14:textId="77777777" w:rsidR="00F3333E" w:rsidRPr="00D45D22" w:rsidRDefault="00F3333E" w:rsidP="00F3333E">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126" w:type="dxa"/>
            <w:vMerge/>
            <w:tcBorders>
              <w:top w:val="nil"/>
              <w:left w:val="single" w:sz="4" w:space="0" w:color="auto"/>
              <w:bottom w:val="single" w:sz="4" w:space="0" w:color="000000"/>
              <w:right w:val="single" w:sz="4" w:space="0" w:color="auto"/>
            </w:tcBorders>
            <w:vAlign w:val="center"/>
            <w:hideMark/>
          </w:tcPr>
          <w:p w14:paraId="441537A5" w14:textId="77777777" w:rsidR="00F3333E" w:rsidRPr="00D45D22" w:rsidRDefault="00F3333E" w:rsidP="00F3333E">
            <w:pPr>
              <w:suppressAutoHyphens w:val="0"/>
              <w:rPr>
                <w:rFonts w:eastAsia="Times New Roman" w:cs="Times New Roman"/>
                <w:sz w:val="20"/>
                <w:szCs w:val="20"/>
                <w:lang w:eastAsia="ru-RU"/>
              </w:rPr>
            </w:pPr>
          </w:p>
        </w:tc>
      </w:tr>
      <w:tr w:rsidR="00F3333E" w:rsidRPr="00D45D22" w14:paraId="4AFB3832" w14:textId="77777777" w:rsidTr="00C71AD3">
        <w:trPr>
          <w:trHeight w:val="765"/>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544E50B" w14:textId="77777777" w:rsidR="00F3333E" w:rsidRPr="00D45D22" w:rsidRDefault="00F3333E" w:rsidP="00F3333E">
            <w:pPr>
              <w:suppressAutoHyphens w:val="0"/>
              <w:rPr>
                <w:rFonts w:eastAsia="Times New Roman" w:cs="Times New Roman"/>
                <w:sz w:val="20"/>
                <w:szCs w:val="20"/>
                <w:lang w:eastAsia="ru-RU"/>
              </w:rPr>
            </w:pPr>
          </w:p>
        </w:tc>
        <w:tc>
          <w:tcPr>
            <w:tcW w:w="3324" w:type="dxa"/>
            <w:gridSpan w:val="2"/>
            <w:vMerge/>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hideMark/>
          </w:tcPr>
          <w:p w14:paraId="2F1396E9" w14:textId="77777777" w:rsidR="00F3333E" w:rsidRPr="00D45D22" w:rsidRDefault="00F3333E" w:rsidP="00F3333E">
            <w:pPr>
              <w:suppressAutoHyphens w:val="0"/>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91402A" w14:textId="77777777" w:rsidR="00F3333E" w:rsidRPr="00D45D22" w:rsidRDefault="00F3333E" w:rsidP="00F3333E">
            <w:pPr>
              <w:suppressAutoHyphens w:val="0"/>
              <w:rPr>
                <w:rFonts w:eastAsia="Times New Roman" w:cs="Times New Roman"/>
                <w:sz w:val="20"/>
                <w:szCs w:val="20"/>
                <w:lang w:eastAsia="ru-RU"/>
              </w:rPr>
            </w:pPr>
            <w:r w:rsidRPr="00D45D22">
              <w:rPr>
                <w:rFonts w:eastAsia="Times New Roman" w:cs="Times New Roman"/>
                <w:sz w:val="20"/>
                <w:szCs w:val="20"/>
                <w:lang w:eastAsia="ru-RU"/>
              </w:rPr>
              <w:t>Средства бюджета городского округа Мытищи</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5744BA" w14:textId="7CA33C18" w:rsidR="00F3333E" w:rsidRPr="00D45D22" w:rsidRDefault="00F3333E" w:rsidP="00F3333E">
            <w:pPr>
              <w:suppressAutoHyphens w:val="0"/>
              <w:jc w:val="center"/>
              <w:rPr>
                <w:rFonts w:eastAsia="Times New Roman" w:cs="Times New Roman"/>
                <w:sz w:val="20"/>
                <w:szCs w:val="20"/>
                <w:lang w:eastAsia="ru-RU"/>
              </w:rPr>
            </w:pPr>
            <w:r w:rsidRPr="00D45D22">
              <w:rPr>
                <w:rFonts w:cs="Times New Roman"/>
                <w:sz w:val="20"/>
                <w:szCs w:val="20"/>
              </w:rPr>
              <w:t>9 780,30</w:t>
            </w:r>
          </w:p>
        </w:tc>
        <w:tc>
          <w:tcPr>
            <w:tcW w:w="993"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6F4799F" w14:textId="0F921CC9" w:rsidR="00F3333E" w:rsidRPr="00D45D22" w:rsidRDefault="00F3333E" w:rsidP="00F3333E">
            <w:pPr>
              <w:suppressAutoHyphens w:val="0"/>
              <w:jc w:val="center"/>
              <w:rPr>
                <w:rFonts w:eastAsia="Times New Roman" w:cs="Times New Roman"/>
                <w:sz w:val="20"/>
                <w:szCs w:val="20"/>
                <w:lang w:eastAsia="ru-RU"/>
              </w:rPr>
            </w:pPr>
            <w:r w:rsidRPr="00D45D22">
              <w:rPr>
                <w:rFonts w:cs="Times New Roman"/>
                <w:sz w:val="20"/>
                <w:szCs w:val="20"/>
              </w:rPr>
              <w:t>8 583,42</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1BEAB1BD" w14:textId="4E5C5783" w:rsidR="00F3333E" w:rsidRPr="00D45D22" w:rsidRDefault="00F3333E" w:rsidP="00F3333E">
            <w:pPr>
              <w:suppressAutoHyphens w:val="0"/>
              <w:jc w:val="center"/>
              <w:rPr>
                <w:rFonts w:eastAsia="Times New Roman" w:cs="Times New Roman"/>
                <w:sz w:val="20"/>
                <w:szCs w:val="20"/>
                <w:lang w:eastAsia="ru-RU"/>
              </w:rPr>
            </w:pPr>
            <w:r w:rsidRPr="00D45D22">
              <w:rPr>
                <w:rFonts w:cs="Times New Roman"/>
                <w:sz w:val="20"/>
                <w:szCs w:val="20"/>
              </w:rPr>
              <w:t>1 196,88</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B16592" w14:textId="77777777" w:rsidR="00F3333E" w:rsidRPr="00D45D22" w:rsidRDefault="00F3333E" w:rsidP="00F3333E">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925792" w14:textId="77777777" w:rsidR="00F3333E" w:rsidRPr="00D45D22" w:rsidRDefault="00F3333E" w:rsidP="00F3333E">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76366B74" w14:textId="77777777" w:rsidR="00F3333E" w:rsidRPr="00D45D22" w:rsidRDefault="00F3333E" w:rsidP="00F3333E">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126" w:type="dxa"/>
            <w:vMerge/>
            <w:tcBorders>
              <w:top w:val="nil"/>
              <w:left w:val="single" w:sz="4" w:space="0" w:color="auto"/>
              <w:bottom w:val="single" w:sz="4" w:space="0" w:color="000000"/>
              <w:right w:val="single" w:sz="4" w:space="0" w:color="auto"/>
            </w:tcBorders>
            <w:vAlign w:val="center"/>
            <w:hideMark/>
          </w:tcPr>
          <w:p w14:paraId="20C5452B" w14:textId="77777777" w:rsidR="00F3333E" w:rsidRPr="00D45D22" w:rsidRDefault="00F3333E" w:rsidP="00F3333E">
            <w:pPr>
              <w:suppressAutoHyphens w:val="0"/>
              <w:rPr>
                <w:rFonts w:eastAsia="Times New Roman" w:cs="Times New Roman"/>
                <w:sz w:val="20"/>
                <w:szCs w:val="20"/>
                <w:lang w:eastAsia="ru-RU"/>
              </w:rPr>
            </w:pPr>
          </w:p>
        </w:tc>
      </w:tr>
    </w:tbl>
    <w:p w14:paraId="22A7AB23" w14:textId="77777777" w:rsidR="00841CA0" w:rsidRDefault="00841CA0" w:rsidP="002A3A42">
      <w:pPr>
        <w:pStyle w:val="ConsPlusNormal"/>
        <w:ind w:firstLine="539"/>
        <w:jc w:val="center"/>
        <w:rPr>
          <w:rFonts w:ascii="Times New Roman" w:hAnsi="Times New Roman" w:cs="Times New Roman"/>
          <w:sz w:val="24"/>
          <w:szCs w:val="24"/>
        </w:rPr>
      </w:pPr>
    </w:p>
    <w:p w14:paraId="77A86157" w14:textId="77777777" w:rsidR="001009B1" w:rsidRDefault="001009B1" w:rsidP="002A3A42">
      <w:pPr>
        <w:pStyle w:val="ConsPlusNormal"/>
        <w:ind w:firstLine="539"/>
        <w:jc w:val="center"/>
        <w:rPr>
          <w:rFonts w:ascii="Times New Roman" w:hAnsi="Times New Roman" w:cs="Times New Roman"/>
          <w:sz w:val="24"/>
          <w:szCs w:val="24"/>
        </w:rPr>
      </w:pPr>
    </w:p>
    <w:p w14:paraId="11AB4C21" w14:textId="77777777" w:rsidR="001009B1" w:rsidRDefault="001009B1" w:rsidP="002A3A42">
      <w:pPr>
        <w:pStyle w:val="ConsPlusNormal"/>
        <w:ind w:firstLine="539"/>
        <w:jc w:val="center"/>
        <w:rPr>
          <w:rFonts w:ascii="Times New Roman" w:hAnsi="Times New Roman" w:cs="Times New Roman"/>
          <w:sz w:val="24"/>
          <w:szCs w:val="24"/>
        </w:rPr>
      </w:pPr>
    </w:p>
    <w:p w14:paraId="73945BD6" w14:textId="77777777" w:rsidR="001009B1" w:rsidRDefault="001009B1" w:rsidP="002A3A42">
      <w:pPr>
        <w:pStyle w:val="ConsPlusNormal"/>
        <w:ind w:firstLine="539"/>
        <w:jc w:val="center"/>
        <w:rPr>
          <w:rFonts w:ascii="Times New Roman" w:hAnsi="Times New Roman" w:cs="Times New Roman"/>
          <w:sz w:val="24"/>
          <w:szCs w:val="24"/>
        </w:rPr>
      </w:pPr>
    </w:p>
    <w:p w14:paraId="1D941662" w14:textId="77777777" w:rsidR="001009B1" w:rsidRDefault="001009B1" w:rsidP="002A3A42">
      <w:pPr>
        <w:pStyle w:val="ConsPlusNormal"/>
        <w:ind w:firstLine="539"/>
        <w:jc w:val="center"/>
        <w:rPr>
          <w:rFonts w:ascii="Times New Roman" w:hAnsi="Times New Roman" w:cs="Times New Roman"/>
          <w:sz w:val="24"/>
          <w:szCs w:val="24"/>
        </w:rPr>
      </w:pPr>
    </w:p>
    <w:p w14:paraId="552B67F8" w14:textId="77777777" w:rsidR="001009B1" w:rsidRPr="00A26FBB" w:rsidRDefault="001009B1" w:rsidP="002A3A42">
      <w:pPr>
        <w:pStyle w:val="ConsPlusNormal"/>
        <w:ind w:firstLine="539"/>
        <w:jc w:val="center"/>
        <w:rPr>
          <w:rFonts w:ascii="Times New Roman" w:hAnsi="Times New Roman" w:cs="Times New Roman"/>
          <w:sz w:val="24"/>
          <w:szCs w:val="24"/>
        </w:rPr>
      </w:pPr>
    </w:p>
    <w:p w14:paraId="155D1072" w14:textId="77777777" w:rsidR="008C3A9A" w:rsidRPr="00A26FBB" w:rsidRDefault="00282345" w:rsidP="002A3A42">
      <w:pPr>
        <w:pStyle w:val="ConsPlusNormal"/>
        <w:ind w:firstLine="539"/>
        <w:jc w:val="center"/>
        <w:rPr>
          <w:rFonts w:ascii="Times New Roman" w:hAnsi="Times New Roman" w:cs="Times New Roman"/>
          <w:sz w:val="24"/>
          <w:szCs w:val="24"/>
        </w:rPr>
      </w:pPr>
      <w:r w:rsidRPr="00A26FBB">
        <w:rPr>
          <w:rFonts w:ascii="Times New Roman" w:hAnsi="Times New Roman" w:cs="Times New Roman"/>
          <w:sz w:val="24"/>
          <w:szCs w:val="24"/>
        </w:rPr>
        <w:lastRenderedPageBreak/>
        <w:t>П</w:t>
      </w:r>
      <w:r w:rsidR="0062096A" w:rsidRPr="00A26FBB">
        <w:rPr>
          <w:rFonts w:ascii="Times New Roman" w:hAnsi="Times New Roman" w:cs="Times New Roman"/>
          <w:sz w:val="24"/>
          <w:szCs w:val="24"/>
        </w:rPr>
        <w:t>еречень</w:t>
      </w:r>
      <w:r w:rsidR="002E3749" w:rsidRPr="00A26FBB">
        <w:rPr>
          <w:rFonts w:ascii="Times New Roman" w:hAnsi="Times New Roman" w:cs="Times New Roman"/>
          <w:sz w:val="24"/>
          <w:szCs w:val="24"/>
        </w:rPr>
        <w:t xml:space="preserve"> </w:t>
      </w:r>
    </w:p>
    <w:p w14:paraId="2E4C97C4" w14:textId="77777777" w:rsidR="00282345" w:rsidRPr="00A26FBB" w:rsidRDefault="0062096A" w:rsidP="002A3A42">
      <w:pPr>
        <w:pStyle w:val="ConsPlusNormal"/>
        <w:ind w:firstLine="539"/>
        <w:jc w:val="center"/>
        <w:rPr>
          <w:rFonts w:ascii="Times New Roman" w:hAnsi="Times New Roman" w:cs="Times New Roman"/>
          <w:sz w:val="24"/>
          <w:szCs w:val="24"/>
        </w:rPr>
      </w:pPr>
      <w:r w:rsidRPr="00A26FBB">
        <w:rPr>
          <w:rFonts w:ascii="Times New Roman" w:hAnsi="Times New Roman" w:cs="Times New Roman"/>
          <w:sz w:val="24"/>
          <w:szCs w:val="24"/>
        </w:rPr>
        <w:t>мероприятий п</w:t>
      </w:r>
      <w:r w:rsidR="00282345" w:rsidRPr="00A26FBB">
        <w:rPr>
          <w:rFonts w:ascii="Times New Roman" w:hAnsi="Times New Roman" w:cs="Times New Roman"/>
          <w:sz w:val="24"/>
          <w:szCs w:val="24"/>
        </w:rPr>
        <w:t>одпрограмм</w:t>
      </w:r>
      <w:r w:rsidRPr="00A26FBB">
        <w:rPr>
          <w:rFonts w:ascii="Times New Roman" w:hAnsi="Times New Roman" w:cs="Times New Roman"/>
          <w:sz w:val="24"/>
          <w:szCs w:val="24"/>
        </w:rPr>
        <w:t>ы</w:t>
      </w:r>
      <w:r w:rsidR="00282345" w:rsidRPr="00A26FBB">
        <w:rPr>
          <w:rFonts w:ascii="Times New Roman" w:hAnsi="Times New Roman" w:cs="Times New Roman"/>
          <w:sz w:val="24"/>
          <w:szCs w:val="24"/>
        </w:rPr>
        <w:t xml:space="preserve"> 6 «Развитие образования в сфере культуры»</w:t>
      </w:r>
    </w:p>
    <w:p w14:paraId="4B671671" w14:textId="77777777" w:rsidR="00282345" w:rsidRPr="00A26FBB" w:rsidRDefault="00282345" w:rsidP="002A3A42">
      <w:pPr>
        <w:pStyle w:val="ConsPlusNormal"/>
        <w:ind w:firstLine="539"/>
        <w:jc w:val="center"/>
        <w:rPr>
          <w:rFonts w:ascii="Times New Roman" w:hAnsi="Times New Roman" w:cs="Times New Roman"/>
          <w:sz w:val="24"/>
          <w:szCs w:val="24"/>
        </w:rPr>
      </w:pPr>
    </w:p>
    <w:tbl>
      <w:tblPr>
        <w:tblW w:w="15881" w:type="dxa"/>
        <w:tblLayout w:type="fixed"/>
        <w:tblLook w:val="04A0" w:firstRow="1" w:lastRow="0" w:firstColumn="1" w:lastColumn="0" w:noHBand="0" w:noVBand="1"/>
      </w:tblPr>
      <w:tblGrid>
        <w:gridCol w:w="666"/>
        <w:gridCol w:w="2873"/>
        <w:gridCol w:w="992"/>
        <w:gridCol w:w="1843"/>
        <w:gridCol w:w="992"/>
        <w:gridCol w:w="851"/>
        <w:gridCol w:w="709"/>
        <w:gridCol w:w="567"/>
        <w:gridCol w:w="567"/>
        <w:gridCol w:w="567"/>
        <w:gridCol w:w="567"/>
        <w:gridCol w:w="10"/>
        <w:gridCol w:w="840"/>
        <w:gridCol w:w="10"/>
        <w:gridCol w:w="841"/>
        <w:gridCol w:w="10"/>
        <w:gridCol w:w="840"/>
        <w:gridCol w:w="10"/>
        <w:gridCol w:w="2116"/>
        <w:gridCol w:w="10"/>
      </w:tblGrid>
      <w:tr w:rsidR="005D4EE2" w:rsidRPr="00D45D22" w14:paraId="2B3760E0" w14:textId="77777777" w:rsidTr="00801E75">
        <w:trPr>
          <w:gridAfter w:val="1"/>
          <w:wAfter w:w="10" w:type="dxa"/>
          <w:trHeight w:val="255"/>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CD4B787" w14:textId="77777777" w:rsidR="005D4EE2" w:rsidRPr="00D45D22" w:rsidRDefault="005D4EE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п/п</w:t>
            </w:r>
          </w:p>
        </w:tc>
        <w:tc>
          <w:tcPr>
            <w:tcW w:w="287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791A504" w14:textId="77777777" w:rsidR="005D4EE2" w:rsidRPr="00D45D22" w:rsidRDefault="005D4EE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9743E4E" w14:textId="77777777" w:rsidR="005D4EE2" w:rsidRPr="00D45D22" w:rsidRDefault="0091294B"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Сроки исполнения ме</w:t>
            </w:r>
            <w:r w:rsidR="005D4EE2" w:rsidRPr="00D45D22">
              <w:rPr>
                <w:rFonts w:eastAsia="Times New Roman" w:cs="Times New Roman"/>
                <w:sz w:val="20"/>
                <w:szCs w:val="20"/>
                <w:lang w:eastAsia="ru-RU"/>
              </w:rPr>
              <w:t>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B87047D" w14:textId="77777777" w:rsidR="005D4EE2" w:rsidRPr="00D45D22" w:rsidRDefault="005D4EE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Источники финансирования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55C3F431" w14:textId="77777777" w:rsidR="005D4EE2" w:rsidRPr="00D45D22" w:rsidRDefault="005D4EE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Всего (тыс. руб.)</w:t>
            </w:r>
          </w:p>
        </w:tc>
        <w:tc>
          <w:tcPr>
            <w:tcW w:w="6379" w:type="dxa"/>
            <w:gridSpan w:val="12"/>
            <w:tcBorders>
              <w:top w:val="single" w:sz="4" w:space="0" w:color="auto"/>
              <w:left w:val="nil"/>
              <w:bottom w:val="nil"/>
              <w:right w:val="single" w:sz="4" w:space="0" w:color="000000"/>
            </w:tcBorders>
            <w:shd w:val="clear" w:color="auto" w:fill="auto"/>
            <w:tcMar>
              <w:left w:w="28" w:type="dxa"/>
              <w:right w:w="28" w:type="dxa"/>
            </w:tcMar>
            <w:vAlign w:val="center"/>
            <w:hideMark/>
          </w:tcPr>
          <w:p w14:paraId="597BF243" w14:textId="77777777" w:rsidR="005D4EE2" w:rsidRPr="00D45D22" w:rsidRDefault="005D4EE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Объем финансирования по годам (тыс. руб.)</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09D4DA" w14:textId="77777777" w:rsidR="005D4EE2" w:rsidRPr="00D45D22" w:rsidRDefault="005D4EE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Ответственный за выполнение мероприятия </w:t>
            </w:r>
          </w:p>
        </w:tc>
      </w:tr>
      <w:tr w:rsidR="005D4EE2" w:rsidRPr="00D45D22" w14:paraId="05DDC23B" w14:textId="77777777" w:rsidTr="00801E75">
        <w:trPr>
          <w:gridAfter w:val="1"/>
          <w:wAfter w:w="10" w:type="dxa"/>
          <w:trHeight w:val="255"/>
        </w:trPr>
        <w:tc>
          <w:tcPr>
            <w:tcW w:w="666" w:type="dxa"/>
            <w:vMerge/>
            <w:tcBorders>
              <w:top w:val="single" w:sz="4" w:space="0" w:color="auto"/>
              <w:left w:val="single" w:sz="4" w:space="0" w:color="auto"/>
              <w:bottom w:val="single" w:sz="4" w:space="0" w:color="auto"/>
              <w:right w:val="single" w:sz="4" w:space="0" w:color="auto"/>
            </w:tcBorders>
            <w:vAlign w:val="center"/>
            <w:hideMark/>
          </w:tcPr>
          <w:p w14:paraId="068C3544" w14:textId="77777777" w:rsidR="005D4EE2" w:rsidRPr="00D45D22" w:rsidRDefault="005D4EE2" w:rsidP="002A3A42">
            <w:pPr>
              <w:suppressAutoHyphens w:val="0"/>
              <w:rPr>
                <w:rFonts w:eastAsia="Times New Roman" w:cs="Times New Roman"/>
                <w:sz w:val="20"/>
                <w:szCs w:val="20"/>
                <w:lang w:eastAsia="ru-RU"/>
              </w:rPr>
            </w:pPr>
          </w:p>
        </w:tc>
        <w:tc>
          <w:tcPr>
            <w:tcW w:w="2873" w:type="dxa"/>
            <w:vMerge/>
            <w:tcBorders>
              <w:top w:val="single" w:sz="4" w:space="0" w:color="auto"/>
              <w:left w:val="single" w:sz="4" w:space="0" w:color="auto"/>
              <w:bottom w:val="single" w:sz="4" w:space="0" w:color="auto"/>
              <w:right w:val="single" w:sz="4" w:space="0" w:color="auto"/>
            </w:tcBorders>
            <w:vAlign w:val="center"/>
            <w:hideMark/>
          </w:tcPr>
          <w:p w14:paraId="4BE42B8C" w14:textId="77777777" w:rsidR="005D4EE2" w:rsidRPr="00D45D22" w:rsidRDefault="005D4EE2" w:rsidP="002A3A42">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B677C65" w14:textId="77777777" w:rsidR="005D4EE2" w:rsidRPr="00D45D22" w:rsidRDefault="005D4EE2" w:rsidP="002A3A42">
            <w:pPr>
              <w:suppressAutoHyphens w:val="0"/>
              <w:rPr>
                <w:rFonts w:eastAsia="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C1BDCB3" w14:textId="77777777" w:rsidR="005D4EE2" w:rsidRPr="00D45D22" w:rsidRDefault="005D4EE2" w:rsidP="002A3A42">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73EE86BB" w14:textId="77777777" w:rsidR="005D4EE2" w:rsidRPr="00D45D22" w:rsidRDefault="005D4EE2" w:rsidP="002A3A42">
            <w:pPr>
              <w:suppressAutoHyphens w:val="0"/>
              <w:rPr>
                <w:rFonts w:eastAsia="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0B3AD9F" w14:textId="77777777" w:rsidR="005D4EE2" w:rsidRPr="00D45D22" w:rsidRDefault="005D4EE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 год</w:t>
            </w:r>
          </w:p>
        </w:tc>
        <w:tc>
          <w:tcPr>
            <w:tcW w:w="2977"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8185FA4" w14:textId="77777777" w:rsidR="005D4EE2" w:rsidRPr="00D45D22" w:rsidRDefault="005D4EE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2024 год</w:t>
            </w:r>
          </w:p>
        </w:tc>
        <w:tc>
          <w:tcPr>
            <w:tcW w:w="85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A19D6DE" w14:textId="77777777" w:rsidR="005D4EE2" w:rsidRPr="00D45D22" w:rsidRDefault="005D4EE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2025 год</w:t>
            </w:r>
          </w:p>
        </w:tc>
        <w:tc>
          <w:tcPr>
            <w:tcW w:w="85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C54D6A4" w14:textId="77777777" w:rsidR="005D4EE2" w:rsidRPr="00D45D22" w:rsidRDefault="005D4EE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2026 год</w:t>
            </w:r>
          </w:p>
        </w:tc>
        <w:tc>
          <w:tcPr>
            <w:tcW w:w="85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DBB432B" w14:textId="77777777" w:rsidR="005D4EE2" w:rsidRPr="00D45D22" w:rsidRDefault="005D4EE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2027 год</w:t>
            </w: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540CB08C" w14:textId="77777777" w:rsidR="005D4EE2" w:rsidRPr="00D45D22" w:rsidRDefault="005D4EE2" w:rsidP="002A3A42">
            <w:pPr>
              <w:suppressAutoHyphens w:val="0"/>
              <w:rPr>
                <w:rFonts w:eastAsia="Times New Roman" w:cs="Times New Roman"/>
                <w:sz w:val="20"/>
                <w:szCs w:val="20"/>
                <w:lang w:eastAsia="ru-RU"/>
              </w:rPr>
            </w:pPr>
          </w:p>
        </w:tc>
      </w:tr>
      <w:tr w:rsidR="00010A69" w:rsidRPr="00D45D22" w14:paraId="5FA75810" w14:textId="77777777" w:rsidTr="001009B1">
        <w:trPr>
          <w:gridAfter w:val="1"/>
          <w:wAfter w:w="10" w:type="dxa"/>
          <w:trHeight w:val="1352"/>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2770FCF8" w14:textId="77777777" w:rsidR="00010A69" w:rsidRPr="00D45D22" w:rsidRDefault="00010A69" w:rsidP="00010A69">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1</w:t>
            </w:r>
          </w:p>
        </w:tc>
        <w:tc>
          <w:tcPr>
            <w:tcW w:w="287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A57E07" w14:textId="77777777" w:rsidR="00010A69" w:rsidRPr="00D45D22" w:rsidRDefault="00010A69" w:rsidP="00010A69">
            <w:pPr>
              <w:suppressAutoHyphens w:val="0"/>
              <w:rPr>
                <w:rFonts w:eastAsia="Times New Roman" w:cs="Times New Roman"/>
                <w:sz w:val="20"/>
                <w:szCs w:val="20"/>
                <w:lang w:eastAsia="ru-RU"/>
              </w:rPr>
            </w:pPr>
            <w:r w:rsidRPr="00D45D22">
              <w:rPr>
                <w:rFonts w:eastAsia="Times New Roman" w:cs="Times New Roman"/>
                <w:sz w:val="20"/>
                <w:szCs w:val="20"/>
                <w:lang w:eastAsia="ru-RU"/>
              </w:rPr>
              <w:t>Основное мероприятие 01. Обеспечение функций муниципальных организаций дополнительного образования сферы культуры</w:t>
            </w:r>
          </w:p>
        </w:tc>
        <w:tc>
          <w:tcPr>
            <w:tcW w:w="992" w:type="dxa"/>
            <w:tcBorders>
              <w:top w:val="nil"/>
              <w:left w:val="nil"/>
              <w:bottom w:val="single" w:sz="4" w:space="0" w:color="auto"/>
              <w:right w:val="single" w:sz="4" w:space="0" w:color="auto"/>
            </w:tcBorders>
            <w:shd w:val="clear" w:color="auto" w:fill="auto"/>
            <w:vAlign w:val="center"/>
            <w:hideMark/>
          </w:tcPr>
          <w:p w14:paraId="4BE09468" w14:textId="77777777" w:rsidR="00010A69" w:rsidRPr="00D45D22" w:rsidRDefault="00010A69" w:rsidP="00010A69">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2023-2027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AA26A9" w14:textId="77777777" w:rsidR="00010A69" w:rsidRPr="00D45D22" w:rsidRDefault="00010A69" w:rsidP="00010A69">
            <w:pPr>
              <w:suppressAutoHyphens w:val="0"/>
              <w:rPr>
                <w:rFonts w:eastAsia="Times New Roman" w:cs="Times New Roman"/>
                <w:sz w:val="20"/>
                <w:szCs w:val="20"/>
                <w:lang w:eastAsia="ru-RU"/>
              </w:rPr>
            </w:pPr>
            <w:r w:rsidRPr="00D45D2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99E2CE" w14:textId="10D30C65" w:rsidR="00010A69" w:rsidRPr="00D45D22" w:rsidRDefault="00010A69" w:rsidP="00010A69">
            <w:pPr>
              <w:suppressAutoHyphens w:val="0"/>
              <w:jc w:val="center"/>
              <w:rPr>
                <w:rFonts w:eastAsia="Times New Roman" w:cs="Times New Roman"/>
                <w:sz w:val="20"/>
                <w:szCs w:val="20"/>
                <w:lang w:eastAsia="ru-RU"/>
              </w:rPr>
            </w:pPr>
            <w:r w:rsidRPr="00D45D22">
              <w:rPr>
                <w:rFonts w:cs="Times New Roman"/>
                <w:sz w:val="20"/>
                <w:szCs w:val="20"/>
              </w:rPr>
              <w:t>1 226 849,25</w:t>
            </w:r>
          </w:p>
        </w:tc>
        <w:tc>
          <w:tcPr>
            <w:tcW w:w="851"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659EE8A1" w14:textId="56B03404" w:rsidR="00010A69" w:rsidRPr="00D45D22" w:rsidRDefault="00010A69" w:rsidP="00010A69">
            <w:pPr>
              <w:suppressAutoHyphens w:val="0"/>
              <w:jc w:val="center"/>
              <w:rPr>
                <w:rFonts w:eastAsia="Times New Roman" w:cs="Times New Roman"/>
                <w:sz w:val="20"/>
                <w:szCs w:val="20"/>
                <w:lang w:eastAsia="ru-RU"/>
              </w:rPr>
            </w:pPr>
            <w:r w:rsidRPr="00D45D22">
              <w:rPr>
                <w:rFonts w:cs="Times New Roman"/>
                <w:sz w:val="20"/>
                <w:szCs w:val="20"/>
              </w:rPr>
              <w:t>262 170,25</w:t>
            </w:r>
          </w:p>
        </w:tc>
        <w:tc>
          <w:tcPr>
            <w:tcW w:w="2977"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1C4F4E2B" w14:textId="3BBB5854" w:rsidR="00010A69" w:rsidRPr="00D45D22" w:rsidRDefault="00010A69" w:rsidP="00010A69">
            <w:pPr>
              <w:jc w:val="center"/>
              <w:rPr>
                <w:rFonts w:cs="Times New Roman"/>
                <w:sz w:val="20"/>
                <w:szCs w:val="20"/>
              </w:rPr>
            </w:pPr>
            <w:r w:rsidRPr="00D45D22">
              <w:rPr>
                <w:rFonts w:cs="Times New Roman"/>
                <w:sz w:val="20"/>
                <w:szCs w:val="20"/>
              </w:rPr>
              <w:t>244 499,00</w:t>
            </w:r>
          </w:p>
        </w:tc>
        <w:tc>
          <w:tcPr>
            <w:tcW w:w="850"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29768DC1" w14:textId="77777777" w:rsidR="00010A69" w:rsidRPr="00D45D22" w:rsidRDefault="00010A69" w:rsidP="00D45D22">
            <w:pPr>
              <w:jc w:val="center"/>
              <w:rPr>
                <w:rFonts w:cs="Times New Roman"/>
                <w:sz w:val="20"/>
                <w:szCs w:val="20"/>
              </w:rPr>
            </w:pPr>
            <w:r w:rsidRPr="00D45D22">
              <w:rPr>
                <w:rFonts w:eastAsia="Times New Roman" w:cs="Times New Roman"/>
                <w:sz w:val="20"/>
                <w:szCs w:val="20"/>
                <w:lang w:eastAsia="ru-RU"/>
              </w:rPr>
              <w:t>240 060,00</w:t>
            </w:r>
          </w:p>
        </w:tc>
        <w:tc>
          <w:tcPr>
            <w:tcW w:w="85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4428FF8D" w14:textId="77777777" w:rsidR="00010A69" w:rsidRPr="00D45D22" w:rsidRDefault="00010A69" w:rsidP="00D45D22">
            <w:pPr>
              <w:jc w:val="center"/>
              <w:rPr>
                <w:rFonts w:cs="Times New Roman"/>
                <w:sz w:val="20"/>
                <w:szCs w:val="20"/>
              </w:rPr>
            </w:pPr>
            <w:r w:rsidRPr="00D45D22">
              <w:rPr>
                <w:rFonts w:eastAsia="Times New Roman" w:cs="Times New Roman"/>
                <w:sz w:val="20"/>
                <w:szCs w:val="20"/>
                <w:lang w:eastAsia="ru-RU"/>
              </w:rPr>
              <w:t>240 060,00</w:t>
            </w:r>
          </w:p>
        </w:tc>
        <w:tc>
          <w:tcPr>
            <w:tcW w:w="850"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73E0A746" w14:textId="77777777" w:rsidR="00010A69" w:rsidRPr="00D45D22" w:rsidRDefault="00010A69" w:rsidP="00D45D22">
            <w:pPr>
              <w:jc w:val="center"/>
              <w:rPr>
                <w:rFonts w:cs="Times New Roman"/>
                <w:sz w:val="20"/>
                <w:szCs w:val="20"/>
              </w:rPr>
            </w:pPr>
            <w:r w:rsidRPr="00D45D22">
              <w:rPr>
                <w:rFonts w:eastAsia="Times New Roman" w:cs="Times New Roman"/>
                <w:sz w:val="20"/>
                <w:szCs w:val="20"/>
                <w:lang w:eastAsia="ru-RU"/>
              </w:rPr>
              <w:t>240 060,00</w:t>
            </w:r>
          </w:p>
        </w:tc>
        <w:tc>
          <w:tcPr>
            <w:tcW w:w="2126"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0C7E2D95" w14:textId="77777777" w:rsidR="00010A69" w:rsidRPr="00D45D22" w:rsidRDefault="00010A69" w:rsidP="00010A69">
            <w:pPr>
              <w:suppressAutoHyphens w:val="0"/>
              <w:rPr>
                <w:rFonts w:eastAsia="Times New Roman" w:cs="Times New Roman"/>
                <w:sz w:val="20"/>
                <w:szCs w:val="20"/>
                <w:lang w:eastAsia="ru-RU"/>
              </w:rPr>
            </w:pPr>
          </w:p>
        </w:tc>
      </w:tr>
      <w:tr w:rsidR="00010A69" w:rsidRPr="00D45D22" w14:paraId="146278F7" w14:textId="77777777" w:rsidTr="00801E75">
        <w:trPr>
          <w:gridAfter w:val="1"/>
          <w:wAfter w:w="10" w:type="dxa"/>
          <w:trHeight w:val="398"/>
        </w:trPr>
        <w:tc>
          <w:tcPr>
            <w:tcW w:w="666" w:type="dxa"/>
            <w:vMerge w:val="restart"/>
            <w:tcBorders>
              <w:top w:val="single" w:sz="4" w:space="0" w:color="auto"/>
              <w:left w:val="single" w:sz="4" w:space="0" w:color="auto"/>
              <w:right w:val="single" w:sz="4" w:space="0" w:color="auto"/>
            </w:tcBorders>
            <w:shd w:val="clear" w:color="auto" w:fill="auto"/>
            <w:hideMark/>
          </w:tcPr>
          <w:p w14:paraId="31EA3ABA" w14:textId="77777777" w:rsidR="00010A69" w:rsidRPr="00D45D22" w:rsidRDefault="00010A69" w:rsidP="00010A69">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1.1 </w:t>
            </w:r>
          </w:p>
        </w:tc>
        <w:tc>
          <w:tcPr>
            <w:tcW w:w="2873"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01DBAE0B" w14:textId="77777777" w:rsidR="00010A69" w:rsidRPr="00D45D22" w:rsidRDefault="00010A69" w:rsidP="00010A69">
            <w:pPr>
              <w:suppressAutoHyphens w:val="0"/>
              <w:rPr>
                <w:rFonts w:eastAsia="Times New Roman" w:cs="Times New Roman"/>
                <w:sz w:val="20"/>
                <w:szCs w:val="20"/>
                <w:lang w:eastAsia="ru-RU"/>
              </w:rPr>
            </w:pPr>
            <w:r w:rsidRPr="00D45D22">
              <w:rPr>
                <w:rFonts w:eastAsia="Times New Roman" w:cs="Times New Roman"/>
                <w:sz w:val="20"/>
                <w:szCs w:val="20"/>
                <w:lang w:eastAsia="ru-RU"/>
              </w:rPr>
              <w:t xml:space="preserve">Мероприятие 01.01. </w:t>
            </w:r>
            <w:r w:rsidRPr="00D45D22">
              <w:rPr>
                <w:rFonts w:eastAsia="Times New Roman" w:cs="Times New Roman"/>
                <w:sz w:val="20"/>
                <w:szCs w:val="20"/>
                <w:lang w:eastAsia="ru-RU"/>
              </w:rPr>
              <w:br/>
              <w:t>Расходы на обеспечение деятельности (оказание услуг) муниципальных организаций дополнительного образования сферы культуры</w:t>
            </w:r>
          </w:p>
        </w:tc>
        <w:tc>
          <w:tcPr>
            <w:tcW w:w="992"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63B07F83" w14:textId="77777777" w:rsidR="00010A69" w:rsidRPr="00D45D22" w:rsidRDefault="00010A69" w:rsidP="00010A69">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518A22E" w14:textId="77777777" w:rsidR="00010A69" w:rsidRPr="00D45D22" w:rsidRDefault="00010A69" w:rsidP="00010A69">
            <w:pPr>
              <w:suppressAutoHyphens w:val="0"/>
              <w:rPr>
                <w:rFonts w:eastAsia="Times New Roman" w:cs="Times New Roman"/>
                <w:sz w:val="20"/>
                <w:szCs w:val="20"/>
                <w:lang w:eastAsia="ru-RU"/>
              </w:rPr>
            </w:pPr>
            <w:r w:rsidRPr="00D45D22">
              <w:rPr>
                <w:rFonts w:eastAsia="Times New Roman" w:cs="Times New Roman"/>
                <w:sz w:val="20"/>
                <w:szCs w:val="20"/>
                <w:lang w:eastAsia="ru-RU"/>
              </w:rPr>
              <w:t>Итого,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D12842C" w14:textId="105923BA" w:rsidR="00010A69" w:rsidRPr="00D45D22" w:rsidRDefault="00010A69" w:rsidP="00010A69">
            <w:pPr>
              <w:suppressAutoHyphens w:val="0"/>
              <w:jc w:val="center"/>
              <w:rPr>
                <w:rFonts w:eastAsia="Times New Roman" w:cs="Times New Roman"/>
                <w:sz w:val="20"/>
                <w:szCs w:val="20"/>
                <w:lang w:eastAsia="ru-RU"/>
              </w:rPr>
            </w:pPr>
            <w:r w:rsidRPr="00D45D22">
              <w:rPr>
                <w:rFonts w:cs="Times New Roman"/>
                <w:sz w:val="20"/>
                <w:szCs w:val="20"/>
              </w:rPr>
              <w:t>1 226 849,25</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A654E12" w14:textId="645EA0A9" w:rsidR="00010A69" w:rsidRPr="00D45D22" w:rsidRDefault="00010A69" w:rsidP="00010A69">
            <w:pPr>
              <w:jc w:val="center"/>
              <w:rPr>
                <w:rFonts w:cs="Times New Roman"/>
                <w:sz w:val="20"/>
                <w:szCs w:val="20"/>
              </w:rPr>
            </w:pPr>
            <w:r w:rsidRPr="00D45D22">
              <w:rPr>
                <w:rFonts w:cs="Times New Roman"/>
                <w:sz w:val="20"/>
                <w:szCs w:val="20"/>
              </w:rPr>
              <w:t>262 170,25</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B70EA52" w14:textId="171107DB" w:rsidR="00010A69" w:rsidRPr="00D45D22" w:rsidRDefault="00010A69" w:rsidP="00010A69">
            <w:pPr>
              <w:jc w:val="center"/>
              <w:rPr>
                <w:rFonts w:cs="Times New Roman"/>
                <w:sz w:val="20"/>
                <w:szCs w:val="20"/>
              </w:rPr>
            </w:pPr>
            <w:r w:rsidRPr="00D45D22">
              <w:rPr>
                <w:rFonts w:cs="Times New Roman"/>
                <w:sz w:val="20"/>
                <w:szCs w:val="20"/>
              </w:rPr>
              <w:t>244 499,00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5DA2734" w14:textId="77777777" w:rsidR="00010A69" w:rsidRPr="00D45D22" w:rsidRDefault="00010A69" w:rsidP="00D45D22">
            <w:pPr>
              <w:jc w:val="center"/>
              <w:rPr>
                <w:rFonts w:cs="Times New Roman"/>
                <w:sz w:val="20"/>
                <w:szCs w:val="20"/>
              </w:rPr>
            </w:pPr>
            <w:r w:rsidRPr="00D45D22">
              <w:rPr>
                <w:rFonts w:eastAsia="Times New Roman" w:cs="Times New Roman"/>
                <w:sz w:val="20"/>
                <w:szCs w:val="20"/>
                <w:lang w:eastAsia="ru-RU"/>
              </w:rPr>
              <w:t>240 060,00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1EC071" w14:textId="77777777" w:rsidR="00010A69" w:rsidRPr="00D45D22" w:rsidRDefault="00010A69" w:rsidP="00D45D22">
            <w:pPr>
              <w:jc w:val="center"/>
              <w:rPr>
                <w:rFonts w:cs="Times New Roman"/>
                <w:sz w:val="20"/>
                <w:szCs w:val="20"/>
              </w:rPr>
            </w:pPr>
            <w:r w:rsidRPr="00D45D22">
              <w:rPr>
                <w:rFonts w:eastAsia="Times New Roman" w:cs="Times New Roman"/>
                <w:sz w:val="20"/>
                <w:szCs w:val="20"/>
                <w:lang w:eastAsia="ru-RU"/>
              </w:rPr>
              <w:t>240 060,00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C9A4FC" w14:textId="77777777" w:rsidR="00010A69" w:rsidRPr="00D45D22" w:rsidRDefault="00010A69" w:rsidP="00D45D22">
            <w:pPr>
              <w:jc w:val="center"/>
              <w:rPr>
                <w:rFonts w:cs="Times New Roman"/>
                <w:sz w:val="20"/>
                <w:szCs w:val="20"/>
              </w:rPr>
            </w:pPr>
            <w:r w:rsidRPr="00D45D22">
              <w:rPr>
                <w:rFonts w:eastAsia="Times New Roman" w:cs="Times New Roman"/>
                <w:sz w:val="20"/>
                <w:szCs w:val="20"/>
                <w:lang w:eastAsia="ru-RU"/>
              </w:rPr>
              <w:t>240 060,00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5CB5400" w14:textId="77777777" w:rsidR="00010A69" w:rsidRPr="00D45D22" w:rsidRDefault="00010A69" w:rsidP="00010A69">
            <w:pPr>
              <w:suppressAutoHyphens w:val="0"/>
              <w:rPr>
                <w:rFonts w:eastAsia="Times New Roman" w:cs="Times New Roman"/>
                <w:sz w:val="20"/>
                <w:szCs w:val="20"/>
                <w:lang w:eastAsia="ru-RU"/>
              </w:rPr>
            </w:pPr>
          </w:p>
        </w:tc>
      </w:tr>
      <w:tr w:rsidR="00010A69" w:rsidRPr="00D45D22" w14:paraId="224D8A95" w14:textId="77777777" w:rsidTr="00801E75">
        <w:trPr>
          <w:gridAfter w:val="1"/>
          <w:wAfter w:w="10" w:type="dxa"/>
          <w:trHeight w:val="1907"/>
        </w:trPr>
        <w:tc>
          <w:tcPr>
            <w:tcW w:w="666" w:type="dxa"/>
            <w:vMerge/>
            <w:tcBorders>
              <w:left w:val="single" w:sz="4" w:space="0" w:color="auto"/>
              <w:right w:val="single" w:sz="4" w:space="0" w:color="auto"/>
            </w:tcBorders>
            <w:shd w:val="clear" w:color="auto" w:fill="auto"/>
            <w:vAlign w:val="center"/>
          </w:tcPr>
          <w:p w14:paraId="20C7640A" w14:textId="77777777" w:rsidR="00010A69" w:rsidRPr="00D45D22" w:rsidRDefault="00010A69" w:rsidP="00010A69">
            <w:pPr>
              <w:suppressAutoHyphens w:val="0"/>
              <w:jc w:val="center"/>
              <w:rPr>
                <w:rFonts w:eastAsia="Times New Roman" w:cs="Times New Roman"/>
                <w:sz w:val="20"/>
                <w:szCs w:val="20"/>
                <w:lang w:eastAsia="ru-RU"/>
              </w:rPr>
            </w:pPr>
          </w:p>
        </w:tc>
        <w:tc>
          <w:tcPr>
            <w:tcW w:w="2873" w:type="dxa"/>
            <w:vMerge/>
            <w:tcBorders>
              <w:left w:val="single" w:sz="4" w:space="0" w:color="auto"/>
              <w:right w:val="single" w:sz="4" w:space="0" w:color="auto"/>
            </w:tcBorders>
            <w:shd w:val="clear" w:color="auto" w:fill="auto"/>
            <w:tcMar>
              <w:left w:w="28" w:type="dxa"/>
              <w:right w:w="28" w:type="dxa"/>
            </w:tcMar>
            <w:vAlign w:val="center"/>
          </w:tcPr>
          <w:p w14:paraId="1C5591FA" w14:textId="77777777" w:rsidR="00010A69" w:rsidRPr="00D45D22" w:rsidRDefault="00010A69" w:rsidP="00010A69">
            <w:pPr>
              <w:suppressAutoHyphens w:val="0"/>
              <w:rPr>
                <w:rFonts w:eastAsia="Times New Roman" w:cs="Times New Roman"/>
                <w:sz w:val="20"/>
                <w:szCs w:val="20"/>
                <w:lang w:eastAsia="ru-RU"/>
              </w:rPr>
            </w:pPr>
          </w:p>
        </w:tc>
        <w:tc>
          <w:tcPr>
            <w:tcW w:w="992" w:type="dxa"/>
            <w:vMerge/>
            <w:tcBorders>
              <w:left w:val="single" w:sz="4" w:space="0" w:color="auto"/>
              <w:right w:val="single" w:sz="4" w:space="0" w:color="auto"/>
            </w:tcBorders>
            <w:shd w:val="clear" w:color="auto" w:fill="auto"/>
            <w:tcMar>
              <w:left w:w="28" w:type="dxa"/>
              <w:right w:w="28" w:type="dxa"/>
            </w:tcMar>
            <w:vAlign w:val="center"/>
          </w:tcPr>
          <w:p w14:paraId="19CDDC18" w14:textId="77777777" w:rsidR="00010A69" w:rsidRPr="00D45D22" w:rsidRDefault="00010A69" w:rsidP="00010A69">
            <w:pPr>
              <w:suppressAutoHyphens w:val="0"/>
              <w:jc w:val="center"/>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814802" w14:textId="77777777" w:rsidR="00010A69" w:rsidRPr="00D45D22" w:rsidRDefault="00010A69" w:rsidP="00010A69">
            <w:pPr>
              <w:suppressAutoHyphens w:val="0"/>
              <w:rPr>
                <w:rFonts w:eastAsia="Times New Roman" w:cs="Times New Roman"/>
                <w:sz w:val="20"/>
                <w:szCs w:val="20"/>
                <w:lang w:eastAsia="ru-RU"/>
              </w:rPr>
            </w:pPr>
            <w:r w:rsidRPr="00D45D22">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B42C8C" w14:textId="40AAFD72" w:rsidR="00010A69" w:rsidRPr="00D45D22" w:rsidRDefault="00010A69" w:rsidP="00010A69">
            <w:pPr>
              <w:suppressAutoHyphens w:val="0"/>
              <w:jc w:val="center"/>
              <w:rPr>
                <w:rFonts w:eastAsia="Times New Roman" w:cs="Times New Roman"/>
                <w:sz w:val="20"/>
                <w:szCs w:val="20"/>
                <w:lang w:eastAsia="ru-RU"/>
              </w:rPr>
            </w:pPr>
            <w:r w:rsidRPr="00D45D22">
              <w:rPr>
                <w:rFonts w:cs="Times New Roman"/>
                <w:sz w:val="20"/>
                <w:szCs w:val="20"/>
              </w:rPr>
              <w:t>994 395,84</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1DDD0F" w14:textId="313278C0" w:rsidR="00010A69" w:rsidRPr="00D45D22" w:rsidRDefault="00010A69" w:rsidP="00010A69">
            <w:pPr>
              <w:suppressAutoHyphens w:val="0"/>
              <w:jc w:val="center"/>
              <w:rPr>
                <w:rFonts w:eastAsia="Times New Roman" w:cs="Times New Roman"/>
                <w:sz w:val="20"/>
                <w:szCs w:val="20"/>
                <w:lang w:eastAsia="ru-RU"/>
              </w:rPr>
            </w:pPr>
            <w:r w:rsidRPr="00D45D22">
              <w:rPr>
                <w:rFonts w:cs="Times New Roman"/>
                <w:sz w:val="20"/>
                <w:szCs w:val="20"/>
              </w:rPr>
              <w:t>214 267,34</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B67F5C" w14:textId="252C6BF1" w:rsidR="00010A69" w:rsidRPr="00D45D22" w:rsidRDefault="00010A69" w:rsidP="00010A69">
            <w:pPr>
              <w:jc w:val="center"/>
              <w:rPr>
                <w:rFonts w:cs="Times New Roman"/>
                <w:sz w:val="20"/>
                <w:szCs w:val="20"/>
              </w:rPr>
            </w:pPr>
            <w:r w:rsidRPr="00D45D22">
              <w:rPr>
                <w:rFonts w:cs="Times New Roman"/>
                <w:sz w:val="20"/>
                <w:szCs w:val="20"/>
              </w:rPr>
              <w:t>199 766,50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40D074" w14:textId="77777777" w:rsidR="00010A69" w:rsidRPr="00D45D22" w:rsidRDefault="00010A69" w:rsidP="00D45D22">
            <w:pPr>
              <w:jc w:val="center"/>
              <w:rPr>
                <w:rFonts w:cs="Times New Roman"/>
                <w:sz w:val="20"/>
                <w:szCs w:val="20"/>
              </w:rPr>
            </w:pPr>
            <w:r w:rsidRPr="00D45D22">
              <w:rPr>
                <w:rFonts w:eastAsia="Times New Roman" w:cs="Times New Roman"/>
                <w:sz w:val="20"/>
                <w:szCs w:val="20"/>
                <w:lang w:eastAsia="ru-RU"/>
              </w:rPr>
              <w:t>193 454,00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89B86D" w14:textId="77777777" w:rsidR="00010A69" w:rsidRPr="00D45D22" w:rsidRDefault="00010A69" w:rsidP="00D45D22">
            <w:pPr>
              <w:jc w:val="center"/>
              <w:rPr>
                <w:rFonts w:cs="Times New Roman"/>
                <w:sz w:val="20"/>
                <w:szCs w:val="20"/>
              </w:rPr>
            </w:pPr>
            <w:r w:rsidRPr="00D45D22">
              <w:rPr>
                <w:rFonts w:eastAsia="Times New Roman" w:cs="Times New Roman"/>
                <w:sz w:val="20"/>
                <w:szCs w:val="20"/>
                <w:lang w:eastAsia="ru-RU"/>
              </w:rPr>
              <w:t>193 454,00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74EF9D" w14:textId="77777777" w:rsidR="00010A69" w:rsidRPr="00D45D22" w:rsidRDefault="00010A69" w:rsidP="00D45D22">
            <w:pPr>
              <w:jc w:val="center"/>
              <w:rPr>
                <w:rFonts w:cs="Times New Roman"/>
                <w:sz w:val="20"/>
                <w:szCs w:val="20"/>
              </w:rPr>
            </w:pPr>
            <w:r w:rsidRPr="00D45D22">
              <w:rPr>
                <w:rFonts w:eastAsia="Times New Roman" w:cs="Times New Roman"/>
                <w:sz w:val="20"/>
                <w:szCs w:val="20"/>
                <w:lang w:eastAsia="ru-RU"/>
              </w:rPr>
              <w:t>193 454,00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190E7B" w14:textId="77777777" w:rsidR="00010A69" w:rsidRPr="00D45D22" w:rsidRDefault="00010A69" w:rsidP="00010A69">
            <w:pPr>
              <w:suppressAutoHyphens w:val="0"/>
              <w:rPr>
                <w:rFonts w:eastAsia="Times New Roman" w:cs="Times New Roman"/>
                <w:sz w:val="20"/>
                <w:szCs w:val="20"/>
                <w:lang w:eastAsia="ru-RU"/>
              </w:rPr>
            </w:pPr>
            <w:r w:rsidRPr="00D45D22">
              <w:rPr>
                <w:rFonts w:eastAsia="Times New Roman" w:cs="Times New Roman"/>
                <w:sz w:val="20"/>
                <w:szCs w:val="20"/>
                <w:lang w:eastAsia="ru-RU"/>
              </w:rPr>
              <w:t>МБУ ДО «ДШИ №3», МБУ ДО «ДШИ №4», МБУ ДО «ДАХШ «Архимед», МБУ ДО «</w:t>
            </w:r>
            <w:proofErr w:type="spellStart"/>
            <w:r w:rsidRPr="00D45D22">
              <w:rPr>
                <w:rFonts w:eastAsia="Times New Roman" w:cs="Times New Roman"/>
                <w:sz w:val="20"/>
                <w:szCs w:val="20"/>
                <w:lang w:eastAsia="ru-RU"/>
              </w:rPr>
              <w:t>Пироговская</w:t>
            </w:r>
            <w:proofErr w:type="spellEnd"/>
            <w:r w:rsidRPr="00D45D22">
              <w:rPr>
                <w:rFonts w:eastAsia="Times New Roman" w:cs="Times New Roman"/>
                <w:sz w:val="20"/>
                <w:szCs w:val="20"/>
                <w:lang w:eastAsia="ru-RU"/>
              </w:rPr>
              <w:t xml:space="preserve"> СДШИ», МБУ ДО «</w:t>
            </w:r>
            <w:proofErr w:type="spellStart"/>
            <w:r w:rsidRPr="00D45D22">
              <w:rPr>
                <w:rFonts w:eastAsia="Times New Roman" w:cs="Times New Roman"/>
                <w:sz w:val="20"/>
                <w:szCs w:val="20"/>
                <w:lang w:eastAsia="ru-RU"/>
              </w:rPr>
              <w:t>Жостовская</w:t>
            </w:r>
            <w:proofErr w:type="spellEnd"/>
            <w:r w:rsidRPr="00D45D22">
              <w:rPr>
                <w:rFonts w:eastAsia="Times New Roman" w:cs="Times New Roman"/>
                <w:sz w:val="20"/>
                <w:szCs w:val="20"/>
                <w:lang w:eastAsia="ru-RU"/>
              </w:rPr>
              <w:t xml:space="preserve"> СДШИ», МБУ ДО «Мытищинская ДМШ»</w:t>
            </w:r>
          </w:p>
        </w:tc>
      </w:tr>
      <w:tr w:rsidR="00010A69" w:rsidRPr="00D45D22" w14:paraId="247AFCE9" w14:textId="77777777" w:rsidTr="00801E75">
        <w:trPr>
          <w:gridAfter w:val="1"/>
          <w:wAfter w:w="10" w:type="dxa"/>
          <w:trHeight w:val="970"/>
        </w:trPr>
        <w:tc>
          <w:tcPr>
            <w:tcW w:w="666" w:type="dxa"/>
            <w:vMerge/>
            <w:tcBorders>
              <w:left w:val="single" w:sz="4" w:space="0" w:color="auto"/>
              <w:bottom w:val="single" w:sz="4" w:space="0" w:color="auto"/>
              <w:right w:val="single" w:sz="4" w:space="0" w:color="auto"/>
            </w:tcBorders>
            <w:shd w:val="clear" w:color="auto" w:fill="auto"/>
            <w:vAlign w:val="center"/>
          </w:tcPr>
          <w:p w14:paraId="13CA4BED" w14:textId="77777777" w:rsidR="00010A69" w:rsidRPr="00D45D22" w:rsidRDefault="00010A69" w:rsidP="00010A69">
            <w:pPr>
              <w:suppressAutoHyphens w:val="0"/>
              <w:jc w:val="center"/>
              <w:rPr>
                <w:rFonts w:eastAsia="Times New Roman" w:cs="Times New Roman"/>
                <w:sz w:val="20"/>
                <w:szCs w:val="20"/>
                <w:lang w:eastAsia="ru-RU"/>
              </w:rPr>
            </w:pPr>
          </w:p>
        </w:tc>
        <w:tc>
          <w:tcPr>
            <w:tcW w:w="2873"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52CF75C0" w14:textId="77777777" w:rsidR="00010A69" w:rsidRPr="00D45D22" w:rsidRDefault="00010A69" w:rsidP="00010A69">
            <w:pPr>
              <w:suppressAutoHyphens w:val="0"/>
              <w:rPr>
                <w:rFonts w:eastAsia="Times New Roman" w:cs="Times New Roman"/>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BE5187E" w14:textId="77777777" w:rsidR="00010A69" w:rsidRPr="00D45D22" w:rsidRDefault="00010A69" w:rsidP="00010A69">
            <w:pPr>
              <w:suppressAutoHyphens w:val="0"/>
              <w:jc w:val="center"/>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E9A07F" w14:textId="77777777" w:rsidR="00010A69" w:rsidRPr="00D45D22" w:rsidRDefault="00010A69" w:rsidP="00010A69">
            <w:pPr>
              <w:suppressAutoHyphens w:val="0"/>
              <w:rPr>
                <w:rFonts w:eastAsia="Times New Roman" w:cs="Times New Roman"/>
                <w:sz w:val="20"/>
                <w:szCs w:val="20"/>
                <w:lang w:eastAsia="ru-RU"/>
              </w:rPr>
            </w:pPr>
            <w:r w:rsidRPr="00D45D22">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BEF265" w14:textId="2B8E51E4" w:rsidR="00010A69" w:rsidRPr="00D45D22" w:rsidRDefault="00010A69" w:rsidP="00010A69">
            <w:pPr>
              <w:suppressAutoHyphens w:val="0"/>
              <w:jc w:val="center"/>
              <w:rPr>
                <w:rFonts w:eastAsia="Times New Roman" w:cs="Times New Roman"/>
                <w:sz w:val="20"/>
                <w:szCs w:val="20"/>
                <w:lang w:eastAsia="ru-RU"/>
              </w:rPr>
            </w:pPr>
            <w:r w:rsidRPr="00D45D22">
              <w:rPr>
                <w:rFonts w:cs="Times New Roman"/>
                <w:sz w:val="20"/>
                <w:szCs w:val="20"/>
              </w:rPr>
              <w:t>232 453,41</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65C064" w14:textId="0E573899" w:rsidR="00010A69" w:rsidRPr="00D45D22" w:rsidRDefault="00010A69" w:rsidP="00010A69">
            <w:pPr>
              <w:suppressAutoHyphens w:val="0"/>
              <w:jc w:val="center"/>
              <w:rPr>
                <w:rFonts w:eastAsia="Times New Roman" w:cs="Times New Roman"/>
                <w:sz w:val="20"/>
                <w:szCs w:val="20"/>
                <w:lang w:eastAsia="ru-RU"/>
              </w:rPr>
            </w:pPr>
            <w:r w:rsidRPr="00D45D22">
              <w:rPr>
                <w:rFonts w:cs="Times New Roman"/>
                <w:sz w:val="20"/>
                <w:szCs w:val="20"/>
              </w:rPr>
              <w:t>47 902,91</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92A2E9" w14:textId="0DB6EB4D" w:rsidR="00010A69" w:rsidRPr="00D45D22" w:rsidRDefault="00010A69" w:rsidP="00010A69">
            <w:pPr>
              <w:jc w:val="center"/>
              <w:rPr>
                <w:rFonts w:cs="Times New Roman"/>
                <w:sz w:val="20"/>
                <w:szCs w:val="20"/>
              </w:rPr>
            </w:pPr>
            <w:r w:rsidRPr="00D45D22">
              <w:rPr>
                <w:rFonts w:cs="Times New Roman"/>
                <w:sz w:val="20"/>
                <w:szCs w:val="20"/>
              </w:rPr>
              <w:t>44 732,50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806B4F" w14:textId="77777777" w:rsidR="00010A69" w:rsidRPr="00D45D22" w:rsidRDefault="00010A69" w:rsidP="00D45D22">
            <w:pPr>
              <w:jc w:val="center"/>
              <w:rPr>
                <w:rFonts w:cs="Times New Roman"/>
                <w:sz w:val="20"/>
                <w:szCs w:val="20"/>
              </w:rPr>
            </w:pPr>
            <w:r w:rsidRPr="00D45D22">
              <w:rPr>
                <w:rFonts w:eastAsia="Times New Roman" w:cs="Times New Roman"/>
                <w:sz w:val="20"/>
                <w:szCs w:val="20"/>
                <w:lang w:eastAsia="ru-RU"/>
              </w:rPr>
              <w:t>46 606,00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A1850C" w14:textId="77777777" w:rsidR="00010A69" w:rsidRPr="00D45D22" w:rsidRDefault="00010A69" w:rsidP="00D45D22">
            <w:pPr>
              <w:jc w:val="center"/>
              <w:rPr>
                <w:rFonts w:cs="Times New Roman"/>
                <w:sz w:val="20"/>
                <w:szCs w:val="20"/>
              </w:rPr>
            </w:pPr>
            <w:r w:rsidRPr="00D45D22">
              <w:rPr>
                <w:rFonts w:eastAsia="Times New Roman" w:cs="Times New Roman"/>
                <w:sz w:val="20"/>
                <w:szCs w:val="20"/>
                <w:lang w:eastAsia="ru-RU"/>
              </w:rPr>
              <w:t>46 606,00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7A04EA" w14:textId="77777777" w:rsidR="00010A69" w:rsidRPr="00D45D22" w:rsidRDefault="00010A69" w:rsidP="00D45D22">
            <w:pPr>
              <w:jc w:val="center"/>
              <w:rPr>
                <w:rFonts w:cs="Times New Roman"/>
                <w:sz w:val="20"/>
                <w:szCs w:val="20"/>
              </w:rPr>
            </w:pPr>
            <w:r w:rsidRPr="00D45D22">
              <w:rPr>
                <w:rFonts w:eastAsia="Times New Roman" w:cs="Times New Roman"/>
                <w:sz w:val="20"/>
                <w:szCs w:val="20"/>
                <w:lang w:eastAsia="ru-RU"/>
              </w:rPr>
              <w:t>46 606,00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1B3988" w14:textId="77777777" w:rsidR="00010A69" w:rsidRPr="00D45D22" w:rsidRDefault="00010A69" w:rsidP="00010A69">
            <w:pPr>
              <w:suppressAutoHyphens w:val="0"/>
              <w:rPr>
                <w:rFonts w:eastAsia="Times New Roman" w:cs="Times New Roman"/>
                <w:sz w:val="20"/>
                <w:szCs w:val="20"/>
                <w:lang w:eastAsia="ru-RU"/>
              </w:rPr>
            </w:pPr>
            <w:r w:rsidRPr="00D45D22">
              <w:rPr>
                <w:rFonts w:eastAsia="Times New Roman" w:cs="Times New Roman"/>
                <w:sz w:val="20"/>
                <w:szCs w:val="20"/>
                <w:lang w:eastAsia="ru-RU"/>
              </w:rPr>
              <w:t>МАУ ДО «ДХШ им. Е.А. Кольченко», МАУ ДО «ДШИ №1»</w:t>
            </w:r>
          </w:p>
        </w:tc>
      </w:tr>
      <w:tr w:rsidR="006D298E" w:rsidRPr="00D45D22" w14:paraId="67D60456" w14:textId="77777777" w:rsidTr="00801E75">
        <w:trPr>
          <w:gridAfter w:val="1"/>
          <w:wAfter w:w="10" w:type="dxa"/>
          <w:trHeight w:val="915"/>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453CB4" w14:textId="77777777" w:rsidR="006D298E" w:rsidRPr="00D45D22" w:rsidRDefault="006D298E"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w:t>
            </w:r>
          </w:p>
        </w:tc>
        <w:tc>
          <w:tcPr>
            <w:tcW w:w="2873" w:type="dxa"/>
            <w:vMerge w:val="restart"/>
            <w:tcBorders>
              <w:top w:val="single" w:sz="4" w:space="0" w:color="auto"/>
              <w:left w:val="single" w:sz="4" w:space="0" w:color="auto"/>
              <w:bottom w:val="single" w:sz="4" w:space="0" w:color="auto"/>
              <w:right w:val="single" w:sz="4" w:space="0" w:color="auto"/>
            </w:tcBorders>
            <w:shd w:val="clear" w:color="auto" w:fill="auto"/>
            <w:tcMar>
              <w:left w:w="40" w:type="dxa"/>
              <w:right w:w="28" w:type="dxa"/>
            </w:tcMar>
            <w:hideMark/>
          </w:tcPr>
          <w:p w14:paraId="043698DD" w14:textId="55EF1E18" w:rsidR="006D298E" w:rsidRPr="00D45D22" w:rsidRDefault="006D298E" w:rsidP="002A3A42">
            <w:pPr>
              <w:suppressAutoHyphens w:val="0"/>
              <w:rPr>
                <w:rFonts w:eastAsia="Times New Roman" w:cs="Times New Roman"/>
                <w:sz w:val="20"/>
                <w:szCs w:val="20"/>
                <w:lang w:eastAsia="ru-RU"/>
              </w:rPr>
            </w:pPr>
            <w:r w:rsidRPr="00D45D22">
              <w:rPr>
                <w:rFonts w:eastAsia="Times New Roman" w:cs="Times New Roman"/>
                <w:sz w:val="20"/>
                <w:szCs w:val="20"/>
                <w:lang w:eastAsia="ru-RU"/>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организаций дополнительного образования сферы культуры, процент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931719" w14:textId="77777777" w:rsidR="006D298E" w:rsidRPr="00D45D22" w:rsidRDefault="006D298E"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E9F87E" w14:textId="77777777" w:rsidR="006D298E" w:rsidRPr="00D45D22" w:rsidRDefault="006D298E"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0EECE86" w14:textId="77777777" w:rsidR="006D298E" w:rsidRPr="00D45D22" w:rsidRDefault="006D298E"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Всего</w:t>
            </w:r>
          </w:p>
        </w:tc>
        <w:tc>
          <w:tcPr>
            <w:tcW w:w="851" w:type="dxa"/>
            <w:vMerge w:val="restart"/>
            <w:tcBorders>
              <w:top w:val="single" w:sz="4" w:space="0" w:color="auto"/>
              <w:left w:val="single" w:sz="4" w:space="0" w:color="auto"/>
              <w:right w:val="single" w:sz="4" w:space="0" w:color="auto"/>
            </w:tcBorders>
            <w:tcMar>
              <w:left w:w="28" w:type="dxa"/>
              <w:right w:w="28" w:type="dxa"/>
            </w:tcMar>
            <w:vAlign w:val="center"/>
          </w:tcPr>
          <w:p w14:paraId="5E3DF9E2" w14:textId="06957F75" w:rsidR="006D298E" w:rsidRPr="00D45D22" w:rsidRDefault="006D298E"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4758880" w14:textId="46DECF5C" w:rsidR="006D298E" w:rsidRPr="00D45D22" w:rsidRDefault="006D298E" w:rsidP="006D298E">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Итого 2024 год</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C027B95" w14:textId="3C55AF52" w:rsidR="006D298E" w:rsidRPr="00D45D22" w:rsidRDefault="006D298E" w:rsidP="009B5B58">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В том числе </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91D3FF" w14:textId="77777777" w:rsidR="006D298E" w:rsidRPr="00D45D22" w:rsidRDefault="006D298E"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2025 год</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7EACFB" w14:textId="77777777" w:rsidR="006D298E" w:rsidRPr="00D45D22" w:rsidRDefault="006D298E"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2026 год</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BF271A" w14:textId="77777777" w:rsidR="006D298E" w:rsidRPr="00D45D22" w:rsidRDefault="006D298E"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2027 год</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BC51F" w14:textId="77777777" w:rsidR="006D298E" w:rsidRPr="00D45D22" w:rsidRDefault="006D298E"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w:t>
            </w:r>
          </w:p>
        </w:tc>
      </w:tr>
      <w:tr w:rsidR="00E86CE4" w:rsidRPr="00D45D22" w14:paraId="4EC0C14D" w14:textId="77777777" w:rsidTr="00801E75">
        <w:trPr>
          <w:gridAfter w:val="1"/>
          <w:wAfter w:w="10" w:type="dxa"/>
          <w:trHeight w:val="998"/>
        </w:trPr>
        <w:tc>
          <w:tcPr>
            <w:tcW w:w="6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8713B6D" w14:textId="77777777" w:rsidR="00E86CE4" w:rsidRPr="00D45D22" w:rsidRDefault="00E86CE4" w:rsidP="00E86CE4">
            <w:pPr>
              <w:suppressAutoHyphens w:val="0"/>
              <w:rPr>
                <w:rFonts w:eastAsia="Times New Roman" w:cs="Times New Roman"/>
                <w:sz w:val="20"/>
                <w:szCs w:val="20"/>
                <w:lang w:eastAsia="ru-RU"/>
              </w:rPr>
            </w:pPr>
          </w:p>
        </w:tc>
        <w:tc>
          <w:tcPr>
            <w:tcW w:w="287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B017274" w14:textId="77777777" w:rsidR="00E86CE4" w:rsidRPr="00D45D22" w:rsidRDefault="00E86CE4" w:rsidP="00E86CE4">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190AC47" w14:textId="77777777" w:rsidR="00E86CE4" w:rsidRPr="00D45D22" w:rsidRDefault="00E86CE4" w:rsidP="00E86CE4">
            <w:pPr>
              <w:suppressAutoHyphens w:val="0"/>
              <w:rPr>
                <w:rFonts w:eastAsia="Times New Roman" w:cs="Times New Roman"/>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62DD4FD" w14:textId="77777777" w:rsidR="00E86CE4" w:rsidRPr="00D45D22" w:rsidRDefault="00E86CE4" w:rsidP="00E86CE4">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5750ECC3" w14:textId="77777777" w:rsidR="00E86CE4" w:rsidRPr="00D45D22" w:rsidRDefault="00E86CE4" w:rsidP="00E86CE4">
            <w:pPr>
              <w:suppressAutoHyphens w:val="0"/>
              <w:rPr>
                <w:rFonts w:eastAsia="Times New Roman" w:cs="Times New Roman"/>
                <w:sz w:val="20"/>
                <w:szCs w:val="20"/>
                <w:lang w:eastAsia="ru-RU"/>
              </w:rPr>
            </w:pPr>
          </w:p>
        </w:tc>
        <w:tc>
          <w:tcPr>
            <w:tcW w:w="851" w:type="dxa"/>
            <w:vMerge/>
            <w:tcBorders>
              <w:left w:val="single" w:sz="4" w:space="0" w:color="auto"/>
              <w:bottom w:val="single" w:sz="4" w:space="0" w:color="auto"/>
              <w:right w:val="single" w:sz="4" w:space="0" w:color="auto"/>
            </w:tcBorders>
            <w:tcMar>
              <w:left w:w="28" w:type="dxa"/>
              <w:right w:w="28" w:type="dxa"/>
            </w:tcMar>
            <w:vAlign w:val="center"/>
          </w:tcPr>
          <w:p w14:paraId="70EACA0E" w14:textId="77777777" w:rsidR="00E86CE4" w:rsidRPr="00D45D22" w:rsidRDefault="00E86CE4" w:rsidP="00E86CE4">
            <w:pPr>
              <w:suppressAutoHyphens w:val="0"/>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5697E29C" w14:textId="0AA82D9E" w:rsidR="00E86CE4" w:rsidRPr="00D45D22" w:rsidRDefault="00E86CE4" w:rsidP="00E86CE4">
            <w:pPr>
              <w:suppressAutoHyphens w:val="0"/>
              <w:rPr>
                <w:rFonts w:eastAsia="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BDD587C" w14:textId="1234212A" w:rsidR="00E86CE4" w:rsidRPr="00D45D22" w:rsidRDefault="00E86CE4" w:rsidP="00E86CE4">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1 </w:t>
            </w:r>
            <w:r w:rsidRPr="00D45D22">
              <w:rPr>
                <w:rFonts w:eastAsia="Times New Roman" w:cs="Times New Roman"/>
                <w:sz w:val="20"/>
                <w:szCs w:val="20"/>
                <w:lang w:eastAsia="ru-RU"/>
              </w:rPr>
              <w:br/>
              <w:t>квартал</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5985069" w14:textId="2872F3F4" w:rsidR="00E86CE4" w:rsidRPr="00D45D22" w:rsidRDefault="00E86CE4" w:rsidP="00E86CE4">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1 </w:t>
            </w:r>
            <w:r w:rsidRPr="00D45D22">
              <w:rPr>
                <w:rFonts w:eastAsia="Times New Roman" w:cs="Times New Roman"/>
                <w:sz w:val="20"/>
                <w:szCs w:val="20"/>
                <w:lang w:eastAsia="ru-RU"/>
              </w:rPr>
              <w:br/>
              <w:t>полугодие</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F518AF0" w14:textId="3D401B53" w:rsidR="00E86CE4" w:rsidRPr="00D45D22" w:rsidRDefault="00E86CE4" w:rsidP="00E86CE4">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9 </w:t>
            </w:r>
            <w:r w:rsidRPr="00D45D22">
              <w:rPr>
                <w:rFonts w:eastAsia="Times New Roman" w:cs="Times New Roman"/>
                <w:sz w:val="20"/>
                <w:szCs w:val="20"/>
                <w:lang w:eastAsia="ru-RU"/>
              </w:rPr>
              <w:br/>
              <w:t>месяцев</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64BD4E8" w14:textId="4220F51B" w:rsidR="00E86CE4" w:rsidRPr="00D45D22" w:rsidRDefault="00E86CE4" w:rsidP="00E86CE4">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12 </w:t>
            </w:r>
            <w:r w:rsidRPr="00D45D22">
              <w:rPr>
                <w:rFonts w:eastAsia="Times New Roman" w:cs="Times New Roman"/>
                <w:sz w:val="20"/>
                <w:szCs w:val="20"/>
                <w:lang w:eastAsia="ru-RU"/>
              </w:rPr>
              <w:br/>
              <w:t>месяцев</w:t>
            </w:r>
          </w:p>
        </w:tc>
        <w:tc>
          <w:tcPr>
            <w:tcW w:w="850" w:type="dxa"/>
            <w:gridSpan w:val="2"/>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64894052" w14:textId="77777777" w:rsidR="00E86CE4" w:rsidRPr="00D45D22" w:rsidRDefault="00E86CE4" w:rsidP="00E86CE4">
            <w:pPr>
              <w:suppressAutoHyphens w:val="0"/>
              <w:rPr>
                <w:rFonts w:eastAsia="Times New Roman" w:cs="Times New Roman"/>
                <w:sz w:val="20"/>
                <w:szCs w:val="20"/>
                <w:lang w:eastAsia="ru-RU"/>
              </w:rPr>
            </w:pPr>
          </w:p>
        </w:tc>
        <w:tc>
          <w:tcPr>
            <w:tcW w:w="851" w:type="dxa"/>
            <w:gridSpan w:val="2"/>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0075813B" w14:textId="77777777" w:rsidR="00E86CE4" w:rsidRPr="00D45D22" w:rsidRDefault="00E86CE4" w:rsidP="00E86CE4">
            <w:pPr>
              <w:suppressAutoHyphens w:val="0"/>
              <w:rPr>
                <w:rFonts w:eastAsia="Times New Roman" w:cs="Times New Roman"/>
                <w:sz w:val="20"/>
                <w:szCs w:val="20"/>
                <w:lang w:eastAsia="ru-RU"/>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14:paraId="36EB5614" w14:textId="77777777" w:rsidR="00E86CE4" w:rsidRPr="00D45D22" w:rsidRDefault="00E86CE4" w:rsidP="00E86CE4">
            <w:pPr>
              <w:suppressAutoHyphens w:val="0"/>
              <w:rPr>
                <w:rFonts w:eastAsia="Times New Roman" w:cs="Times New Roman"/>
                <w:sz w:val="20"/>
                <w:szCs w:val="20"/>
                <w:lang w:eastAsia="ru-RU"/>
              </w:rPr>
            </w:pPr>
          </w:p>
        </w:tc>
        <w:tc>
          <w:tcPr>
            <w:tcW w:w="2126" w:type="dxa"/>
            <w:gridSpan w:val="2"/>
            <w:vMerge/>
            <w:tcBorders>
              <w:top w:val="single" w:sz="4" w:space="0" w:color="auto"/>
              <w:left w:val="single" w:sz="4" w:space="0" w:color="auto"/>
              <w:bottom w:val="single" w:sz="4" w:space="0" w:color="000000"/>
              <w:right w:val="single" w:sz="4" w:space="0" w:color="auto"/>
            </w:tcBorders>
            <w:vAlign w:val="center"/>
            <w:hideMark/>
          </w:tcPr>
          <w:p w14:paraId="7D520618" w14:textId="77777777" w:rsidR="00E86CE4" w:rsidRPr="00D45D22" w:rsidRDefault="00E86CE4" w:rsidP="00E86CE4">
            <w:pPr>
              <w:suppressAutoHyphens w:val="0"/>
              <w:rPr>
                <w:rFonts w:eastAsia="Times New Roman" w:cs="Times New Roman"/>
                <w:sz w:val="20"/>
                <w:szCs w:val="20"/>
                <w:lang w:eastAsia="ru-RU"/>
              </w:rPr>
            </w:pPr>
          </w:p>
        </w:tc>
      </w:tr>
      <w:tr w:rsidR="006D298E" w:rsidRPr="00D45D22" w14:paraId="5DA9DD90" w14:textId="77777777" w:rsidTr="00801E75">
        <w:trPr>
          <w:gridAfter w:val="1"/>
          <w:wAfter w:w="10" w:type="dxa"/>
          <w:trHeight w:val="255"/>
        </w:trPr>
        <w:tc>
          <w:tcPr>
            <w:tcW w:w="666" w:type="dxa"/>
            <w:vMerge/>
            <w:tcBorders>
              <w:top w:val="nil"/>
              <w:left w:val="single" w:sz="4" w:space="0" w:color="auto"/>
              <w:bottom w:val="single" w:sz="4" w:space="0" w:color="auto"/>
              <w:right w:val="single" w:sz="4" w:space="0" w:color="auto"/>
            </w:tcBorders>
            <w:shd w:val="clear" w:color="auto" w:fill="auto"/>
            <w:vAlign w:val="center"/>
            <w:hideMark/>
          </w:tcPr>
          <w:p w14:paraId="53C4871B" w14:textId="77777777" w:rsidR="006D298E" w:rsidRPr="00D45D22" w:rsidRDefault="006D298E" w:rsidP="002A3A42">
            <w:pPr>
              <w:suppressAutoHyphens w:val="0"/>
              <w:rPr>
                <w:rFonts w:eastAsia="Times New Roman" w:cs="Times New Roman"/>
                <w:sz w:val="20"/>
                <w:szCs w:val="20"/>
                <w:lang w:eastAsia="ru-RU"/>
              </w:rPr>
            </w:pPr>
          </w:p>
        </w:tc>
        <w:tc>
          <w:tcPr>
            <w:tcW w:w="2873" w:type="dxa"/>
            <w:vMerge/>
            <w:tcBorders>
              <w:top w:val="nil"/>
              <w:left w:val="single" w:sz="4" w:space="0" w:color="auto"/>
              <w:bottom w:val="single" w:sz="4" w:space="0" w:color="auto"/>
              <w:right w:val="single" w:sz="4" w:space="0" w:color="auto"/>
            </w:tcBorders>
            <w:shd w:val="clear" w:color="auto" w:fill="auto"/>
            <w:vAlign w:val="center"/>
            <w:hideMark/>
          </w:tcPr>
          <w:p w14:paraId="357FF25F" w14:textId="77777777" w:rsidR="006D298E" w:rsidRPr="00D45D22" w:rsidRDefault="006D298E" w:rsidP="002A3A42">
            <w:pPr>
              <w:suppressAutoHyphens w:val="0"/>
              <w:rPr>
                <w:rFonts w:eastAsia="Times New Roman" w:cs="Times New Roman"/>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14:paraId="0881FF01" w14:textId="77777777" w:rsidR="006D298E" w:rsidRPr="00D45D22" w:rsidRDefault="006D298E" w:rsidP="002A3A42">
            <w:pPr>
              <w:suppressAutoHyphens w:val="0"/>
              <w:rPr>
                <w:rFonts w:eastAsia="Times New Roman" w:cs="Times New Roman"/>
                <w:sz w:val="20"/>
                <w:szCs w:val="20"/>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7E2090B1" w14:textId="77777777" w:rsidR="006D298E" w:rsidRPr="00D45D22" w:rsidRDefault="006D298E" w:rsidP="002A3A42">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5BD382" w14:textId="77777777" w:rsidR="006D298E" w:rsidRPr="00D45D22" w:rsidRDefault="006D298E"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100</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62E43648" w14:textId="30475A09" w:rsidR="006D298E" w:rsidRPr="00D45D22" w:rsidRDefault="006D298E"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7CDE9C8" w14:textId="7A567C1C" w:rsidR="006D298E" w:rsidRPr="00D45D22" w:rsidRDefault="006D298E"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8E8968" w14:textId="77777777" w:rsidR="006D298E" w:rsidRPr="00D45D22" w:rsidRDefault="006D298E"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22</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3A15E7" w14:textId="77777777" w:rsidR="006D298E" w:rsidRPr="00D45D22" w:rsidRDefault="006D298E"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45</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66FE75" w14:textId="77777777" w:rsidR="006D298E" w:rsidRPr="00D45D22" w:rsidRDefault="006D298E"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67</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3CA98C" w14:textId="77777777" w:rsidR="006D298E" w:rsidRPr="00D45D22" w:rsidRDefault="006D298E"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100</w:t>
            </w:r>
          </w:p>
        </w:tc>
        <w:tc>
          <w:tcPr>
            <w:tcW w:w="850"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4CCC5038" w14:textId="77777777" w:rsidR="006D298E" w:rsidRPr="00D45D22" w:rsidRDefault="006D298E"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100</w:t>
            </w:r>
          </w:p>
        </w:tc>
        <w:tc>
          <w:tcPr>
            <w:tcW w:w="85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552E5410" w14:textId="77777777" w:rsidR="006D298E" w:rsidRPr="00D45D22" w:rsidRDefault="006D298E"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100</w:t>
            </w:r>
          </w:p>
        </w:tc>
        <w:tc>
          <w:tcPr>
            <w:tcW w:w="850" w:type="dxa"/>
            <w:gridSpan w:val="2"/>
            <w:tcBorders>
              <w:top w:val="nil"/>
              <w:left w:val="nil"/>
              <w:bottom w:val="single" w:sz="4" w:space="0" w:color="auto"/>
              <w:right w:val="single" w:sz="4" w:space="0" w:color="auto"/>
            </w:tcBorders>
            <w:shd w:val="clear" w:color="auto" w:fill="auto"/>
            <w:vAlign w:val="center"/>
            <w:hideMark/>
          </w:tcPr>
          <w:p w14:paraId="6D5BD88E" w14:textId="77777777" w:rsidR="006D298E" w:rsidRPr="00D45D22" w:rsidRDefault="006D298E"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100</w:t>
            </w:r>
          </w:p>
        </w:tc>
        <w:tc>
          <w:tcPr>
            <w:tcW w:w="2126" w:type="dxa"/>
            <w:gridSpan w:val="2"/>
            <w:vMerge/>
            <w:tcBorders>
              <w:top w:val="nil"/>
              <w:left w:val="single" w:sz="4" w:space="0" w:color="auto"/>
              <w:bottom w:val="single" w:sz="4" w:space="0" w:color="auto"/>
              <w:right w:val="single" w:sz="4" w:space="0" w:color="auto"/>
            </w:tcBorders>
            <w:vAlign w:val="center"/>
            <w:hideMark/>
          </w:tcPr>
          <w:p w14:paraId="778FAB41" w14:textId="77777777" w:rsidR="006D298E" w:rsidRPr="00D45D22" w:rsidRDefault="006D298E" w:rsidP="002A3A42">
            <w:pPr>
              <w:suppressAutoHyphens w:val="0"/>
              <w:rPr>
                <w:rFonts w:eastAsia="Times New Roman" w:cs="Times New Roman"/>
                <w:sz w:val="20"/>
                <w:szCs w:val="20"/>
                <w:lang w:eastAsia="ru-RU"/>
              </w:rPr>
            </w:pPr>
          </w:p>
        </w:tc>
      </w:tr>
      <w:tr w:rsidR="00473717" w:rsidRPr="00D45D22" w14:paraId="63CE807B" w14:textId="77777777" w:rsidTr="001009B1">
        <w:trPr>
          <w:gridAfter w:val="1"/>
          <w:wAfter w:w="10" w:type="dxa"/>
          <w:trHeight w:val="255"/>
        </w:trPr>
        <w:tc>
          <w:tcPr>
            <w:tcW w:w="666" w:type="dxa"/>
            <w:vMerge w:val="restart"/>
            <w:tcBorders>
              <w:top w:val="single" w:sz="4" w:space="0" w:color="auto"/>
              <w:left w:val="single" w:sz="4" w:space="0" w:color="auto"/>
              <w:right w:val="single" w:sz="4" w:space="0" w:color="auto"/>
            </w:tcBorders>
            <w:shd w:val="clear" w:color="auto" w:fill="auto"/>
          </w:tcPr>
          <w:p w14:paraId="7D1A45CE" w14:textId="709C8C34" w:rsidR="00473717" w:rsidRPr="00D45D22" w:rsidRDefault="00D45D22" w:rsidP="00473717">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w:t>
            </w:r>
          </w:p>
        </w:tc>
        <w:tc>
          <w:tcPr>
            <w:tcW w:w="2873" w:type="dxa"/>
            <w:vMerge w:val="restart"/>
            <w:tcBorders>
              <w:top w:val="single" w:sz="4" w:space="0" w:color="auto"/>
              <w:left w:val="single" w:sz="4" w:space="0" w:color="auto"/>
              <w:right w:val="single" w:sz="4" w:space="0" w:color="auto"/>
            </w:tcBorders>
            <w:shd w:val="clear" w:color="auto" w:fill="auto"/>
            <w:tcMar>
              <w:left w:w="28" w:type="dxa"/>
              <w:right w:w="28" w:type="dxa"/>
            </w:tcMar>
          </w:tcPr>
          <w:p w14:paraId="73F4FDD2" w14:textId="03A6284D" w:rsidR="00473717" w:rsidRPr="00D45D22" w:rsidRDefault="00473717" w:rsidP="00473717">
            <w:pPr>
              <w:suppressAutoHyphens w:val="0"/>
              <w:rPr>
                <w:rFonts w:eastAsia="Times New Roman" w:cs="Times New Roman"/>
                <w:sz w:val="20"/>
                <w:szCs w:val="20"/>
                <w:lang w:eastAsia="ru-RU"/>
              </w:rPr>
            </w:pPr>
            <w:r w:rsidRPr="00D45D22">
              <w:rPr>
                <w:rFonts w:eastAsia="Times New Roman" w:cs="Times New Roman"/>
                <w:sz w:val="20"/>
                <w:szCs w:val="20"/>
                <w:lang w:eastAsia="ru-RU"/>
              </w:rPr>
              <w:t>Основное мероприятие 04. «Обеспечение пожарной безопасности и создание доступной среды»</w:t>
            </w:r>
          </w:p>
        </w:tc>
        <w:tc>
          <w:tcPr>
            <w:tcW w:w="992" w:type="dxa"/>
            <w:vMerge w:val="restart"/>
            <w:tcBorders>
              <w:top w:val="single" w:sz="4" w:space="0" w:color="auto"/>
              <w:left w:val="single" w:sz="4" w:space="0" w:color="auto"/>
              <w:right w:val="single" w:sz="4" w:space="0" w:color="auto"/>
            </w:tcBorders>
            <w:shd w:val="clear" w:color="auto" w:fill="auto"/>
          </w:tcPr>
          <w:p w14:paraId="18BA6996" w14:textId="5F5F8D33" w:rsidR="00473717" w:rsidRPr="00D45D22" w:rsidRDefault="00473717" w:rsidP="00473717">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71628E" w14:textId="5100A717" w:rsidR="00473717" w:rsidRPr="00D45D22" w:rsidRDefault="00473717" w:rsidP="00473717">
            <w:pPr>
              <w:suppressAutoHyphens w:val="0"/>
              <w:rPr>
                <w:rFonts w:eastAsia="Times New Roman" w:cs="Times New Roman"/>
                <w:sz w:val="20"/>
                <w:szCs w:val="20"/>
                <w:lang w:eastAsia="ru-RU"/>
              </w:rPr>
            </w:pPr>
            <w:r w:rsidRPr="00D45D22">
              <w:rPr>
                <w:rFonts w:cs="Times New Roman"/>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DEAADE" w14:textId="51E1A75B"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496,77</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034DD2DB" w14:textId="472AACAD"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9EC49E" w14:textId="0CB0E26E"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85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E9CFEB" w14:textId="51C662C9"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85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DA5824" w14:textId="6F522C52"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496,77</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B743AF6" w14:textId="15DBA107"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506E00F" w14:textId="77777777" w:rsidR="00473717" w:rsidRPr="00D45D22" w:rsidRDefault="00473717" w:rsidP="00473717">
            <w:pPr>
              <w:suppressAutoHyphens w:val="0"/>
              <w:rPr>
                <w:rFonts w:eastAsia="Times New Roman" w:cs="Times New Roman"/>
                <w:sz w:val="20"/>
                <w:szCs w:val="20"/>
                <w:lang w:eastAsia="ru-RU"/>
              </w:rPr>
            </w:pPr>
          </w:p>
        </w:tc>
      </w:tr>
      <w:tr w:rsidR="00473717" w:rsidRPr="00D45D22" w14:paraId="02332F20" w14:textId="77777777" w:rsidTr="001009B1">
        <w:trPr>
          <w:gridAfter w:val="1"/>
          <w:wAfter w:w="10" w:type="dxa"/>
          <w:trHeight w:val="255"/>
        </w:trPr>
        <w:tc>
          <w:tcPr>
            <w:tcW w:w="666" w:type="dxa"/>
            <w:vMerge/>
            <w:tcBorders>
              <w:left w:val="single" w:sz="4" w:space="0" w:color="auto"/>
              <w:right w:val="single" w:sz="4" w:space="0" w:color="auto"/>
            </w:tcBorders>
            <w:shd w:val="clear" w:color="auto" w:fill="auto"/>
          </w:tcPr>
          <w:p w14:paraId="0CB4A835" w14:textId="77777777" w:rsidR="00473717" w:rsidRPr="00D45D22" w:rsidRDefault="00473717" w:rsidP="00473717">
            <w:pPr>
              <w:suppressAutoHyphens w:val="0"/>
              <w:jc w:val="center"/>
              <w:rPr>
                <w:rFonts w:eastAsia="Times New Roman" w:cs="Times New Roman"/>
                <w:sz w:val="20"/>
                <w:szCs w:val="20"/>
                <w:lang w:eastAsia="ru-RU"/>
              </w:rPr>
            </w:pPr>
          </w:p>
        </w:tc>
        <w:tc>
          <w:tcPr>
            <w:tcW w:w="2873" w:type="dxa"/>
            <w:vMerge/>
            <w:tcBorders>
              <w:left w:val="single" w:sz="4" w:space="0" w:color="auto"/>
              <w:right w:val="single" w:sz="4" w:space="0" w:color="auto"/>
            </w:tcBorders>
            <w:shd w:val="clear" w:color="auto" w:fill="auto"/>
            <w:tcMar>
              <w:left w:w="28" w:type="dxa"/>
              <w:right w:w="28" w:type="dxa"/>
            </w:tcMar>
          </w:tcPr>
          <w:p w14:paraId="09A5B2BA" w14:textId="77777777" w:rsidR="00473717" w:rsidRPr="00D45D22" w:rsidRDefault="00473717" w:rsidP="00473717">
            <w:pPr>
              <w:suppressAutoHyphens w:val="0"/>
              <w:rPr>
                <w:rFonts w:eastAsia="Times New Roman" w:cs="Times New Roman"/>
                <w:sz w:val="20"/>
                <w:szCs w:val="20"/>
                <w:lang w:eastAsia="ru-RU"/>
              </w:rPr>
            </w:pPr>
          </w:p>
        </w:tc>
        <w:tc>
          <w:tcPr>
            <w:tcW w:w="992" w:type="dxa"/>
            <w:vMerge/>
            <w:tcBorders>
              <w:left w:val="single" w:sz="4" w:space="0" w:color="auto"/>
              <w:right w:val="single" w:sz="4" w:space="0" w:color="auto"/>
            </w:tcBorders>
            <w:shd w:val="clear" w:color="auto" w:fill="auto"/>
          </w:tcPr>
          <w:p w14:paraId="34C64943" w14:textId="77777777" w:rsidR="00473717" w:rsidRPr="00D45D22" w:rsidRDefault="00473717" w:rsidP="00473717">
            <w:pPr>
              <w:suppressAutoHyphens w:val="0"/>
              <w:jc w:val="center"/>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F551F4" w14:textId="2117067B" w:rsidR="00473717" w:rsidRPr="00D45D22" w:rsidRDefault="00473717" w:rsidP="00473717">
            <w:pPr>
              <w:suppressAutoHyphens w:val="0"/>
              <w:rPr>
                <w:rFonts w:eastAsia="Times New Roman" w:cs="Times New Roman"/>
                <w:sz w:val="20"/>
                <w:szCs w:val="20"/>
                <w:lang w:eastAsia="ru-RU"/>
              </w:rPr>
            </w:pPr>
            <w:r w:rsidRPr="00D45D22">
              <w:rPr>
                <w:rFonts w:cs="Times New Roman"/>
                <w:sz w:val="20"/>
                <w:szCs w:val="20"/>
              </w:rPr>
              <w:t xml:space="preserve">Средства бюджета Московской области </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55C37A" w14:textId="58DE2F8A"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347,74</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3838DDE3" w14:textId="4B2F3400"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A51AA3" w14:textId="78EB5F8A"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85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FBE2DC" w14:textId="42C88DEA"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85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3B17AC" w14:textId="3E7B4398"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347,74</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807DDCE" w14:textId="25BD4ACF"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0D4E3C8" w14:textId="77777777" w:rsidR="00473717" w:rsidRPr="00D45D22" w:rsidRDefault="00473717" w:rsidP="00473717">
            <w:pPr>
              <w:suppressAutoHyphens w:val="0"/>
              <w:rPr>
                <w:rFonts w:eastAsia="Times New Roman" w:cs="Times New Roman"/>
                <w:sz w:val="20"/>
                <w:szCs w:val="20"/>
                <w:lang w:eastAsia="ru-RU"/>
              </w:rPr>
            </w:pPr>
          </w:p>
        </w:tc>
      </w:tr>
      <w:tr w:rsidR="00473717" w:rsidRPr="00D45D22" w14:paraId="799B88E6" w14:textId="77777777" w:rsidTr="001009B1">
        <w:trPr>
          <w:gridAfter w:val="1"/>
          <w:wAfter w:w="10" w:type="dxa"/>
          <w:trHeight w:val="255"/>
        </w:trPr>
        <w:tc>
          <w:tcPr>
            <w:tcW w:w="666" w:type="dxa"/>
            <w:vMerge/>
            <w:tcBorders>
              <w:left w:val="single" w:sz="4" w:space="0" w:color="auto"/>
              <w:bottom w:val="single" w:sz="4" w:space="0" w:color="auto"/>
              <w:right w:val="single" w:sz="4" w:space="0" w:color="auto"/>
            </w:tcBorders>
            <w:shd w:val="clear" w:color="auto" w:fill="auto"/>
          </w:tcPr>
          <w:p w14:paraId="213C1B81" w14:textId="77777777" w:rsidR="00473717" w:rsidRPr="00D45D22" w:rsidRDefault="00473717" w:rsidP="00473717">
            <w:pPr>
              <w:suppressAutoHyphens w:val="0"/>
              <w:jc w:val="center"/>
              <w:rPr>
                <w:rFonts w:eastAsia="Times New Roman" w:cs="Times New Roman"/>
                <w:sz w:val="20"/>
                <w:szCs w:val="20"/>
                <w:lang w:eastAsia="ru-RU"/>
              </w:rPr>
            </w:pPr>
          </w:p>
        </w:tc>
        <w:tc>
          <w:tcPr>
            <w:tcW w:w="2873" w:type="dxa"/>
            <w:vMerge/>
            <w:tcBorders>
              <w:left w:val="single" w:sz="4" w:space="0" w:color="auto"/>
              <w:bottom w:val="single" w:sz="4" w:space="0" w:color="auto"/>
              <w:right w:val="single" w:sz="4" w:space="0" w:color="auto"/>
            </w:tcBorders>
            <w:shd w:val="clear" w:color="auto" w:fill="auto"/>
            <w:tcMar>
              <w:left w:w="28" w:type="dxa"/>
              <w:right w:w="28" w:type="dxa"/>
            </w:tcMar>
          </w:tcPr>
          <w:p w14:paraId="19F7D864" w14:textId="77777777" w:rsidR="00473717" w:rsidRPr="00D45D22" w:rsidRDefault="00473717" w:rsidP="00473717">
            <w:pPr>
              <w:suppressAutoHyphens w:val="0"/>
              <w:rPr>
                <w:rFonts w:eastAsia="Times New Roman" w:cs="Times New Roman"/>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tcPr>
          <w:p w14:paraId="54353477" w14:textId="77777777" w:rsidR="00473717" w:rsidRPr="00D45D22" w:rsidRDefault="00473717" w:rsidP="00473717">
            <w:pPr>
              <w:suppressAutoHyphens w:val="0"/>
              <w:jc w:val="center"/>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2AA5A8" w14:textId="0B607075" w:rsidR="00473717" w:rsidRPr="00D45D22" w:rsidRDefault="00473717" w:rsidP="00473717">
            <w:pPr>
              <w:suppressAutoHyphens w:val="0"/>
              <w:rPr>
                <w:rFonts w:eastAsia="Times New Roman" w:cs="Times New Roman"/>
                <w:sz w:val="20"/>
                <w:szCs w:val="20"/>
                <w:lang w:eastAsia="ru-RU"/>
              </w:rPr>
            </w:pPr>
            <w:r w:rsidRPr="00D45D22">
              <w:rPr>
                <w:rFonts w:cs="Times New Roman"/>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21CB24" w14:textId="5ED2A709"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149,03</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267AE4E5" w14:textId="6CEAC4F4"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ABDD3D" w14:textId="78BD1935"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85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5341E8" w14:textId="22F91C22"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85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142578" w14:textId="19DCF729"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149,03</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BEE2B50" w14:textId="69EBA2B1"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B0067D1" w14:textId="77777777" w:rsidR="00473717" w:rsidRPr="00D45D22" w:rsidRDefault="00473717" w:rsidP="00473717">
            <w:pPr>
              <w:suppressAutoHyphens w:val="0"/>
              <w:rPr>
                <w:rFonts w:eastAsia="Times New Roman" w:cs="Times New Roman"/>
                <w:sz w:val="20"/>
                <w:szCs w:val="20"/>
                <w:lang w:eastAsia="ru-RU"/>
              </w:rPr>
            </w:pPr>
          </w:p>
        </w:tc>
      </w:tr>
      <w:tr w:rsidR="00473717" w:rsidRPr="00D45D22" w14:paraId="76E83C38" w14:textId="77777777" w:rsidTr="001009B1">
        <w:trPr>
          <w:gridAfter w:val="1"/>
          <w:wAfter w:w="10" w:type="dxa"/>
          <w:trHeight w:val="255"/>
        </w:trPr>
        <w:tc>
          <w:tcPr>
            <w:tcW w:w="666" w:type="dxa"/>
            <w:vMerge w:val="restart"/>
            <w:tcBorders>
              <w:top w:val="single" w:sz="4" w:space="0" w:color="auto"/>
              <w:left w:val="single" w:sz="4" w:space="0" w:color="auto"/>
              <w:right w:val="single" w:sz="4" w:space="0" w:color="auto"/>
            </w:tcBorders>
            <w:shd w:val="clear" w:color="auto" w:fill="auto"/>
          </w:tcPr>
          <w:p w14:paraId="5EDFE6CC" w14:textId="40BBA05A" w:rsidR="00473717" w:rsidRPr="00D45D22" w:rsidRDefault="00D45D22" w:rsidP="00473717">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2.1</w:t>
            </w:r>
          </w:p>
        </w:tc>
        <w:tc>
          <w:tcPr>
            <w:tcW w:w="2873" w:type="dxa"/>
            <w:vMerge w:val="restart"/>
            <w:tcBorders>
              <w:top w:val="single" w:sz="4" w:space="0" w:color="auto"/>
              <w:left w:val="single" w:sz="4" w:space="0" w:color="auto"/>
              <w:right w:val="single" w:sz="4" w:space="0" w:color="auto"/>
            </w:tcBorders>
            <w:shd w:val="clear" w:color="auto" w:fill="auto"/>
            <w:tcMar>
              <w:left w:w="28" w:type="dxa"/>
              <w:right w:w="28" w:type="dxa"/>
            </w:tcMar>
          </w:tcPr>
          <w:p w14:paraId="4EA61B11" w14:textId="2E9FF7C1" w:rsidR="00473717" w:rsidRPr="00D45D22" w:rsidRDefault="00473717" w:rsidP="00473717">
            <w:pPr>
              <w:suppressAutoHyphens w:val="0"/>
              <w:rPr>
                <w:rFonts w:eastAsia="Times New Roman" w:cs="Times New Roman"/>
                <w:sz w:val="20"/>
                <w:szCs w:val="20"/>
                <w:lang w:eastAsia="ru-RU"/>
              </w:rPr>
            </w:pPr>
            <w:r w:rsidRPr="00D45D22">
              <w:rPr>
                <w:rFonts w:eastAsia="Times New Roman" w:cs="Times New Roman"/>
                <w:sz w:val="20"/>
                <w:szCs w:val="20"/>
                <w:lang w:eastAsia="ru-RU"/>
              </w:rPr>
              <w:t>Мероприятие 04.02. «Создание доступной среды в муниципальных учреждениях дополнительного образования сферы культуры»</w:t>
            </w:r>
          </w:p>
        </w:tc>
        <w:tc>
          <w:tcPr>
            <w:tcW w:w="992" w:type="dxa"/>
            <w:vMerge w:val="restart"/>
            <w:tcBorders>
              <w:top w:val="single" w:sz="4" w:space="0" w:color="auto"/>
              <w:left w:val="single" w:sz="4" w:space="0" w:color="auto"/>
              <w:right w:val="single" w:sz="4" w:space="0" w:color="auto"/>
            </w:tcBorders>
            <w:shd w:val="clear" w:color="auto" w:fill="auto"/>
          </w:tcPr>
          <w:p w14:paraId="556937C9" w14:textId="7227CDF9" w:rsidR="00473717" w:rsidRPr="00D45D22" w:rsidRDefault="00473717" w:rsidP="00473717">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8E0757" w14:textId="5B868D8F" w:rsidR="00473717" w:rsidRPr="00D45D22" w:rsidRDefault="00473717" w:rsidP="00473717">
            <w:pPr>
              <w:suppressAutoHyphens w:val="0"/>
              <w:rPr>
                <w:rFonts w:eastAsia="Times New Roman" w:cs="Times New Roman"/>
                <w:sz w:val="20"/>
                <w:szCs w:val="20"/>
                <w:lang w:eastAsia="ru-RU"/>
              </w:rPr>
            </w:pPr>
            <w:r w:rsidRPr="00D45D22">
              <w:rPr>
                <w:rFonts w:cs="Times New Roman"/>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BC6EF9" w14:textId="18EE1E90"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496,77</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0EF9FC2F" w14:textId="7459BD49"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4C539E" w14:textId="20F6D6B5"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85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30A53F" w14:textId="433DA7CD"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85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403B5B" w14:textId="54ACA816"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496,77</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231C0E3" w14:textId="33D8AF97"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9C1B276" w14:textId="77777777" w:rsidR="00473717" w:rsidRPr="00D45D22" w:rsidRDefault="00473717" w:rsidP="00473717">
            <w:pPr>
              <w:suppressAutoHyphens w:val="0"/>
              <w:rPr>
                <w:rFonts w:eastAsia="Times New Roman" w:cs="Times New Roman"/>
                <w:sz w:val="20"/>
                <w:szCs w:val="20"/>
                <w:lang w:eastAsia="ru-RU"/>
              </w:rPr>
            </w:pPr>
          </w:p>
        </w:tc>
      </w:tr>
      <w:tr w:rsidR="00473717" w:rsidRPr="00D45D22" w14:paraId="0C6F7423" w14:textId="77777777" w:rsidTr="001009B1">
        <w:trPr>
          <w:gridAfter w:val="1"/>
          <w:wAfter w:w="10" w:type="dxa"/>
          <w:trHeight w:val="255"/>
        </w:trPr>
        <w:tc>
          <w:tcPr>
            <w:tcW w:w="666" w:type="dxa"/>
            <w:vMerge/>
            <w:tcBorders>
              <w:left w:val="single" w:sz="4" w:space="0" w:color="auto"/>
              <w:right w:val="single" w:sz="4" w:space="0" w:color="auto"/>
            </w:tcBorders>
            <w:shd w:val="clear" w:color="auto" w:fill="auto"/>
            <w:vAlign w:val="center"/>
          </w:tcPr>
          <w:p w14:paraId="24E77CB9" w14:textId="77777777" w:rsidR="00473717" w:rsidRPr="00D45D22" w:rsidRDefault="00473717" w:rsidP="00473717">
            <w:pPr>
              <w:suppressAutoHyphens w:val="0"/>
              <w:jc w:val="center"/>
              <w:rPr>
                <w:rFonts w:eastAsia="Times New Roman" w:cs="Times New Roman"/>
                <w:sz w:val="20"/>
                <w:szCs w:val="20"/>
                <w:lang w:eastAsia="ru-RU"/>
              </w:rPr>
            </w:pPr>
          </w:p>
        </w:tc>
        <w:tc>
          <w:tcPr>
            <w:tcW w:w="2873" w:type="dxa"/>
            <w:vMerge/>
            <w:tcBorders>
              <w:left w:val="single" w:sz="4" w:space="0" w:color="auto"/>
              <w:right w:val="single" w:sz="4" w:space="0" w:color="auto"/>
            </w:tcBorders>
            <w:shd w:val="clear" w:color="auto" w:fill="auto"/>
            <w:tcMar>
              <w:left w:w="28" w:type="dxa"/>
              <w:right w:w="28" w:type="dxa"/>
            </w:tcMar>
            <w:vAlign w:val="center"/>
          </w:tcPr>
          <w:p w14:paraId="5FA89767" w14:textId="77777777" w:rsidR="00473717" w:rsidRPr="00D45D22" w:rsidRDefault="00473717" w:rsidP="00473717">
            <w:pPr>
              <w:suppressAutoHyphens w:val="0"/>
              <w:rPr>
                <w:rFonts w:eastAsia="Times New Roman" w:cs="Times New Roman"/>
                <w:sz w:val="20"/>
                <w:szCs w:val="20"/>
                <w:lang w:eastAsia="ru-RU"/>
              </w:rPr>
            </w:pPr>
          </w:p>
        </w:tc>
        <w:tc>
          <w:tcPr>
            <w:tcW w:w="992" w:type="dxa"/>
            <w:vMerge/>
            <w:tcBorders>
              <w:left w:val="single" w:sz="4" w:space="0" w:color="auto"/>
              <w:right w:val="single" w:sz="4" w:space="0" w:color="auto"/>
            </w:tcBorders>
            <w:shd w:val="clear" w:color="auto" w:fill="auto"/>
          </w:tcPr>
          <w:p w14:paraId="61C52E39" w14:textId="77777777" w:rsidR="00473717" w:rsidRPr="00D45D22" w:rsidRDefault="00473717" w:rsidP="00473717">
            <w:pPr>
              <w:suppressAutoHyphens w:val="0"/>
              <w:jc w:val="center"/>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8B1872" w14:textId="53F19684" w:rsidR="00473717" w:rsidRPr="00D45D22" w:rsidRDefault="00473717" w:rsidP="00473717">
            <w:pPr>
              <w:suppressAutoHyphens w:val="0"/>
              <w:rPr>
                <w:rFonts w:eastAsia="Times New Roman" w:cs="Times New Roman"/>
                <w:sz w:val="20"/>
                <w:szCs w:val="20"/>
                <w:lang w:eastAsia="ru-RU"/>
              </w:rPr>
            </w:pPr>
            <w:r w:rsidRPr="00D45D22">
              <w:rPr>
                <w:rFonts w:cs="Times New Roman"/>
                <w:sz w:val="20"/>
                <w:szCs w:val="20"/>
              </w:rPr>
              <w:t xml:space="preserve">Средства бюджета Московской области </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35C227" w14:textId="02174971"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347,74</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74662BDB" w14:textId="31BF9E38"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AD5AA9" w14:textId="3897B0A0"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85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7BC0AA" w14:textId="2F5B32E6"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85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9B073C" w14:textId="7EB935C5"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347,74</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7715B97" w14:textId="1AD500A9"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2D3A50C" w14:textId="77777777" w:rsidR="00473717" w:rsidRPr="00D45D22" w:rsidRDefault="00473717" w:rsidP="00473717">
            <w:pPr>
              <w:suppressAutoHyphens w:val="0"/>
              <w:rPr>
                <w:rFonts w:eastAsia="Times New Roman" w:cs="Times New Roman"/>
                <w:sz w:val="20"/>
                <w:szCs w:val="20"/>
                <w:lang w:eastAsia="ru-RU"/>
              </w:rPr>
            </w:pPr>
          </w:p>
        </w:tc>
      </w:tr>
      <w:tr w:rsidR="00473717" w:rsidRPr="00D45D22" w14:paraId="3179185D" w14:textId="77777777" w:rsidTr="001009B1">
        <w:trPr>
          <w:gridAfter w:val="1"/>
          <w:wAfter w:w="10" w:type="dxa"/>
          <w:trHeight w:val="255"/>
        </w:trPr>
        <w:tc>
          <w:tcPr>
            <w:tcW w:w="666" w:type="dxa"/>
            <w:vMerge/>
            <w:tcBorders>
              <w:left w:val="single" w:sz="4" w:space="0" w:color="auto"/>
              <w:bottom w:val="single" w:sz="4" w:space="0" w:color="auto"/>
              <w:right w:val="single" w:sz="4" w:space="0" w:color="auto"/>
            </w:tcBorders>
            <w:shd w:val="clear" w:color="auto" w:fill="auto"/>
            <w:vAlign w:val="center"/>
          </w:tcPr>
          <w:p w14:paraId="2AC70DBA" w14:textId="77777777" w:rsidR="00473717" w:rsidRPr="00D45D22" w:rsidRDefault="00473717" w:rsidP="00473717">
            <w:pPr>
              <w:suppressAutoHyphens w:val="0"/>
              <w:jc w:val="center"/>
              <w:rPr>
                <w:rFonts w:eastAsia="Times New Roman" w:cs="Times New Roman"/>
                <w:sz w:val="20"/>
                <w:szCs w:val="20"/>
                <w:lang w:eastAsia="ru-RU"/>
              </w:rPr>
            </w:pPr>
          </w:p>
        </w:tc>
        <w:tc>
          <w:tcPr>
            <w:tcW w:w="2873"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1666D15" w14:textId="77777777" w:rsidR="00473717" w:rsidRPr="00D45D22" w:rsidRDefault="00473717" w:rsidP="00473717">
            <w:pPr>
              <w:suppressAutoHyphens w:val="0"/>
              <w:rPr>
                <w:rFonts w:eastAsia="Times New Roman" w:cs="Times New Roman"/>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tcPr>
          <w:p w14:paraId="41738506" w14:textId="77777777" w:rsidR="00473717" w:rsidRPr="00D45D22" w:rsidRDefault="00473717" w:rsidP="00473717">
            <w:pPr>
              <w:suppressAutoHyphens w:val="0"/>
              <w:jc w:val="center"/>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C316D4" w14:textId="7628318C" w:rsidR="00473717" w:rsidRPr="00D45D22" w:rsidRDefault="00473717" w:rsidP="00473717">
            <w:pPr>
              <w:suppressAutoHyphens w:val="0"/>
              <w:rPr>
                <w:rFonts w:eastAsia="Times New Roman" w:cs="Times New Roman"/>
                <w:sz w:val="20"/>
                <w:szCs w:val="20"/>
                <w:lang w:eastAsia="ru-RU"/>
              </w:rPr>
            </w:pPr>
            <w:r w:rsidRPr="00D45D22">
              <w:rPr>
                <w:rFonts w:cs="Times New Roman"/>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4F8480" w14:textId="52692055"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149,03</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1F9B1943" w14:textId="1F259832"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24F55C" w14:textId="2E5FBFEB"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85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E591FA" w14:textId="58BC69B6"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85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1E0F92" w14:textId="2250C858"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149,03</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6480F29" w14:textId="78870DD6"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57A576F" w14:textId="77777777" w:rsidR="00473717" w:rsidRPr="00D45D22" w:rsidRDefault="00473717" w:rsidP="00473717">
            <w:pPr>
              <w:suppressAutoHyphens w:val="0"/>
              <w:rPr>
                <w:rFonts w:eastAsia="Times New Roman" w:cs="Times New Roman"/>
                <w:sz w:val="20"/>
                <w:szCs w:val="20"/>
                <w:lang w:eastAsia="ru-RU"/>
              </w:rPr>
            </w:pPr>
          </w:p>
        </w:tc>
      </w:tr>
      <w:tr w:rsidR="00A45561" w:rsidRPr="00D45D22" w14:paraId="72713B48" w14:textId="77777777" w:rsidTr="00801E75">
        <w:trPr>
          <w:gridAfter w:val="1"/>
          <w:wAfter w:w="10" w:type="dxa"/>
          <w:trHeight w:val="255"/>
        </w:trPr>
        <w:tc>
          <w:tcPr>
            <w:tcW w:w="666" w:type="dxa"/>
            <w:vMerge w:val="restart"/>
            <w:tcBorders>
              <w:top w:val="single" w:sz="4" w:space="0" w:color="auto"/>
              <w:left w:val="single" w:sz="4" w:space="0" w:color="auto"/>
              <w:right w:val="single" w:sz="4" w:space="0" w:color="auto"/>
            </w:tcBorders>
            <w:shd w:val="clear" w:color="auto" w:fill="auto"/>
            <w:vAlign w:val="center"/>
          </w:tcPr>
          <w:p w14:paraId="42D1D430" w14:textId="77777777" w:rsidR="00A45561" w:rsidRPr="00D45D22" w:rsidRDefault="00A45561" w:rsidP="00A45561">
            <w:pPr>
              <w:suppressAutoHyphens w:val="0"/>
              <w:jc w:val="center"/>
              <w:rPr>
                <w:rFonts w:eastAsia="Times New Roman" w:cs="Times New Roman"/>
                <w:sz w:val="20"/>
                <w:szCs w:val="20"/>
                <w:lang w:eastAsia="ru-RU"/>
              </w:rPr>
            </w:pPr>
          </w:p>
        </w:tc>
        <w:tc>
          <w:tcPr>
            <w:tcW w:w="2873"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06C5FBCD" w14:textId="5D1962F1" w:rsidR="00A45561" w:rsidRPr="00D45D22" w:rsidRDefault="00A45561" w:rsidP="00A45561">
            <w:pPr>
              <w:suppressAutoHyphens w:val="0"/>
              <w:rPr>
                <w:rFonts w:eastAsia="Times New Roman" w:cs="Times New Roman"/>
                <w:sz w:val="20"/>
                <w:szCs w:val="20"/>
                <w:lang w:eastAsia="ru-RU"/>
              </w:rPr>
            </w:pPr>
            <w:r w:rsidRPr="00D45D22">
              <w:rPr>
                <w:rFonts w:eastAsiaTheme="minorEastAsia" w:cs="Times New Roman"/>
                <w:sz w:val="20"/>
                <w:szCs w:val="20"/>
              </w:rPr>
              <w:t>Оборудованы в соответствии с требованиями доступности для инвалидов и других маломобильных групп населения объекты организаций дополнительного образования сферы культуры, ед.</w:t>
            </w:r>
          </w:p>
        </w:tc>
        <w:tc>
          <w:tcPr>
            <w:tcW w:w="992" w:type="dxa"/>
            <w:vMerge w:val="restart"/>
            <w:tcBorders>
              <w:top w:val="single" w:sz="4" w:space="0" w:color="auto"/>
              <w:left w:val="single" w:sz="4" w:space="0" w:color="auto"/>
              <w:right w:val="single" w:sz="4" w:space="0" w:color="auto"/>
            </w:tcBorders>
            <w:shd w:val="clear" w:color="auto" w:fill="auto"/>
          </w:tcPr>
          <w:p w14:paraId="74598A16" w14:textId="77777777" w:rsidR="00A45561" w:rsidRPr="00D45D22" w:rsidRDefault="00A45561" w:rsidP="00A45561">
            <w:pPr>
              <w:suppressAutoHyphens w:val="0"/>
              <w:jc w:val="center"/>
              <w:rPr>
                <w:rFonts w:eastAsia="Times New Roman" w:cs="Times New Roman"/>
                <w:sz w:val="20"/>
                <w:szCs w:val="20"/>
                <w:lang w:eastAsia="ru-RU"/>
              </w:rPr>
            </w:pPr>
          </w:p>
        </w:tc>
        <w:tc>
          <w:tcPr>
            <w:tcW w:w="1843" w:type="dxa"/>
            <w:vMerge w:val="restart"/>
            <w:tcBorders>
              <w:top w:val="single" w:sz="4" w:space="0" w:color="auto"/>
              <w:left w:val="single" w:sz="4" w:space="0" w:color="auto"/>
              <w:right w:val="single" w:sz="4" w:space="0" w:color="auto"/>
            </w:tcBorders>
            <w:shd w:val="clear" w:color="auto" w:fill="auto"/>
            <w:vAlign w:val="center"/>
          </w:tcPr>
          <w:p w14:paraId="2A136B0D" w14:textId="77777777" w:rsidR="00A45561" w:rsidRPr="00D45D22" w:rsidRDefault="00A45561" w:rsidP="00A45561">
            <w:pPr>
              <w:suppressAutoHyphens w:val="0"/>
              <w:rPr>
                <w:rFonts w:eastAsia="Times New Roman" w:cs="Times New Roman"/>
                <w:sz w:val="20"/>
                <w:szCs w:val="20"/>
                <w:lang w:eastAsia="ru-RU"/>
              </w:rPr>
            </w:pPr>
          </w:p>
        </w:tc>
        <w:tc>
          <w:tcPr>
            <w:tcW w:w="992" w:type="dxa"/>
            <w:vMerge w:val="restart"/>
            <w:tcBorders>
              <w:top w:val="single" w:sz="4" w:space="0" w:color="auto"/>
              <w:left w:val="nil"/>
              <w:right w:val="single" w:sz="4" w:space="0" w:color="auto"/>
            </w:tcBorders>
            <w:shd w:val="clear" w:color="auto" w:fill="auto"/>
            <w:tcMar>
              <w:left w:w="28" w:type="dxa"/>
              <w:right w:w="28" w:type="dxa"/>
            </w:tcMar>
            <w:vAlign w:val="center"/>
          </w:tcPr>
          <w:p w14:paraId="45FE8B58" w14:textId="6286BA12"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Всего</w:t>
            </w:r>
          </w:p>
        </w:tc>
        <w:tc>
          <w:tcPr>
            <w:tcW w:w="851" w:type="dxa"/>
            <w:vMerge w:val="restart"/>
            <w:tcBorders>
              <w:top w:val="single" w:sz="4" w:space="0" w:color="auto"/>
              <w:left w:val="nil"/>
              <w:right w:val="single" w:sz="4" w:space="0" w:color="auto"/>
            </w:tcBorders>
            <w:tcMar>
              <w:left w:w="28" w:type="dxa"/>
              <w:right w:w="28" w:type="dxa"/>
            </w:tcMar>
            <w:vAlign w:val="center"/>
          </w:tcPr>
          <w:p w14:paraId="51347C98" w14:textId="659D2B0B"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 год</w:t>
            </w:r>
          </w:p>
        </w:tc>
        <w:tc>
          <w:tcPr>
            <w:tcW w:w="709"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5CAA3215" w14:textId="1CD605E0"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Итого 2024 год</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9CB3F3" w14:textId="294C5252"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В том числе</w:t>
            </w:r>
          </w:p>
        </w:tc>
        <w:tc>
          <w:tcPr>
            <w:tcW w:w="850" w:type="dxa"/>
            <w:gridSpan w:val="2"/>
            <w:tcBorders>
              <w:top w:val="single" w:sz="4" w:space="0" w:color="auto"/>
              <w:left w:val="nil"/>
              <w:right w:val="single" w:sz="4" w:space="0" w:color="auto"/>
            </w:tcBorders>
            <w:shd w:val="clear" w:color="auto" w:fill="auto"/>
            <w:tcMar>
              <w:left w:w="28" w:type="dxa"/>
              <w:right w:w="28" w:type="dxa"/>
            </w:tcMar>
            <w:vAlign w:val="center"/>
          </w:tcPr>
          <w:p w14:paraId="47B05E39" w14:textId="292E3EB1"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2025 год</w:t>
            </w:r>
          </w:p>
        </w:tc>
        <w:tc>
          <w:tcPr>
            <w:tcW w:w="851" w:type="dxa"/>
            <w:gridSpan w:val="2"/>
            <w:tcBorders>
              <w:top w:val="single" w:sz="4" w:space="0" w:color="auto"/>
              <w:left w:val="nil"/>
              <w:right w:val="single" w:sz="4" w:space="0" w:color="auto"/>
            </w:tcBorders>
            <w:shd w:val="clear" w:color="auto" w:fill="auto"/>
            <w:tcMar>
              <w:left w:w="28" w:type="dxa"/>
              <w:right w:w="28" w:type="dxa"/>
            </w:tcMar>
            <w:vAlign w:val="center"/>
          </w:tcPr>
          <w:p w14:paraId="541B8E97" w14:textId="6E27E6A9"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2026 год</w:t>
            </w:r>
          </w:p>
        </w:tc>
        <w:tc>
          <w:tcPr>
            <w:tcW w:w="850" w:type="dxa"/>
            <w:gridSpan w:val="2"/>
            <w:tcBorders>
              <w:top w:val="single" w:sz="4" w:space="0" w:color="auto"/>
              <w:left w:val="nil"/>
              <w:right w:val="single" w:sz="4" w:space="0" w:color="auto"/>
            </w:tcBorders>
            <w:shd w:val="clear" w:color="auto" w:fill="auto"/>
            <w:vAlign w:val="center"/>
          </w:tcPr>
          <w:p w14:paraId="403A278C" w14:textId="0BC8E3D9"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2027 год</w:t>
            </w:r>
          </w:p>
        </w:tc>
        <w:tc>
          <w:tcPr>
            <w:tcW w:w="2126" w:type="dxa"/>
            <w:gridSpan w:val="2"/>
            <w:tcBorders>
              <w:top w:val="single" w:sz="4" w:space="0" w:color="auto"/>
              <w:left w:val="single" w:sz="4" w:space="0" w:color="auto"/>
              <w:right w:val="single" w:sz="4" w:space="0" w:color="auto"/>
            </w:tcBorders>
            <w:vAlign w:val="center"/>
          </w:tcPr>
          <w:p w14:paraId="120C06E5" w14:textId="77777777" w:rsidR="00A45561" w:rsidRPr="00D45D22" w:rsidRDefault="00A45561" w:rsidP="00A45561">
            <w:pPr>
              <w:suppressAutoHyphens w:val="0"/>
              <w:rPr>
                <w:rFonts w:eastAsia="Times New Roman" w:cs="Times New Roman"/>
                <w:sz w:val="20"/>
                <w:szCs w:val="20"/>
                <w:lang w:eastAsia="ru-RU"/>
              </w:rPr>
            </w:pPr>
          </w:p>
        </w:tc>
      </w:tr>
      <w:tr w:rsidR="00A45561" w:rsidRPr="00D45D22" w14:paraId="50E43F86" w14:textId="77777777" w:rsidTr="00801E75">
        <w:trPr>
          <w:trHeight w:val="255"/>
        </w:trPr>
        <w:tc>
          <w:tcPr>
            <w:tcW w:w="666" w:type="dxa"/>
            <w:vMerge/>
            <w:tcBorders>
              <w:left w:val="single" w:sz="4" w:space="0" w:color="auto"/>
              <w:right w:val="single" w:sz="4" w:space="0" w:color="auto"/>
            </w:tcBorders>
            <w:shd w:val="clear" w:color="auto" w:fill="auto"/>
            <w:vAlign w:val="center"/>
          </w:tcPr>
          <w:p w14:paraId="4EAC384B" w14:textId="77777777" w:rsidR="00A45561" w:rsidRPr="00D45D22" w:rsidRDefault="00A45561" w:rsidP="00A45561">
            <w:pPr>
              <w:suppressAutoHyphens w:val="0"/>
              <w:jc w:val="center"/>
              <w:rPr>
                <w:rFonts w:eastAsia="Times New Roman" w:cs="Times New Roman"/>
                <w:sz w:val="20"/>
                <w:szCs w:val="20"/>
                <w:lang w:eastAsia="ru-RU"/>
              </w:rPr>
            </w:pPr>
          </w:p>
        </w:tc>
        <w:tc>
          <w:tcPr>
            <w:tcW w:w="2873" w:type="dxa"/>
            <w:vMerge/>
            <w:tcBorders>
              <w:left w:val="single" w:sz="4" w:space="0" w:color="auto"/>
              <w:right w:val="single" w:sz="4" w:space="0" w:color="auto"/>
            </w:tcBorders>
            <w:shd w:val="clear" w:color="auto" w:fill="auto"/>
            <w:tcMar>
              <w:left w:w="28" w:type="dxa"/>
              <w:right w:w="28" w:type="dxa"/>
            </w:tcMar>
            <w:vAlign w:val="center"/>
          </w:tcPr>
          <w:p w14:paraId="3FF86E30" w14:textId="77777777" w:rsidR="00A45561" w:rsidRPr="00D45D22" w:rsidRDefault="00A45561" w:rsidP="00A45561">
            <w:pPr>
              <w:suppressAutoHyphens w:val="0"/>
              <w:rPr>
                <w:rFonts w:eastAsia="Times New Roman" w:cs="Times New Roman"/>
                <w:sz w:val="20"/>
                <w:szCs w:val="20"/>
                <w:lang w:eastAsia="ru-RU"/>
              </w:rPr>
            </w:pPr>
          </w:p>
        </w:tc>
        <w:tc>
          <w:tcPr>
            <w:tcW w:w="992" w:type="dxa"/>
            <w:vMerge/>
            <w:tcBorders>
              <w:left w:val="single" w:sz="4" w:space="0" w:color="auto"/>
              <w:right w:val="single" w:sz="4" w:space="0" w:color="auto"/>
            </w:tcBorders>
            <w:shd w:val="clear" w:color="auto" w:fill="auto"/>
          </w:tcPr>
          <w:p w14:paraId="38A7F237" w14:textId="77777777" w:rsidR="00A45561" w:rsidRPr="00D45D22" w:rsidRDefault="00A45561" w:rsidP="00A45561">
            <w:pPr>
              <w:suppressAutoHyphens w:val="0"/>
              <w:jc w:val="center"/>
              <w:rPr>
                <w:rFonts w:eastAsia="Times New Roman" w:cs="Times New Roman"/>
                <w:sz w:val="20"/>
                <w:szCs w:val="20"/>
                <w:lang w:eastAsia="ru-RU"/>
              </w:rPr>
            </w:pPr>
          </w:p>
        </w:tc>
        <w:tc>
          <w:tcPr>
            <w:tcW w:w="1843" w:type="dxa"/>
            <w:vMerge/>
            <w:tcBorders>
              <w:left w:val="single" w:sz="4" w:space="0" w:color="auto"/>
              <w:right w:val="single" w:sz="4" w:space="0" w:color="auto"/>
            </w:tcBorders>
            <w:shd w:val="clear" w:color="auto" w:fill="auto"/>
            <w:vAlign w:val="center"/>
          </w:tcPr>
          <w:p w14:paraId="1E040C76" w14:textId="77777777" w:rsidR="00A45561" w:rsidRPr="00D45D22" w:rsidRDefault="00A45561" w:rsidP="00A45561">
            <w:pPr>
              <w:suppressAutoHyphens w:val="0"/>
              <w:rPr>
                <w:rFonts w:eastAsia="Times New Roman" w:cs="Times New Roman"/>
                <w:sz w:val="20"/>
                <w:szCs w:val="20"/>
                <w:lang w:eastAsia="ru-RU"/>
              </w:rPr>
            </w:pPr>
          </w:p>
        </w:tc>
        <w:tc>
          <w:tcPr>
            <w:tcW w:w="992" w:type="dxa"/>
            <w:vMerge/>
            <w:tcBorders>
              <w:left w:val="nil"/>
              <w:bottom w:val="single" w:sz="4" w:space="0" w:color="auto"/>
              <w:right w:val="single" w:sz="4" w:space="0" w:color="auto"/>
            </w:tcBorders>
            <w:shd w:val="clear" w:color="auto" w:fill="auto"/>
            <w:tcMar>
              <w:left w:w="28" w:type="dxa"/>
              <w:right w:w="28" w:type="dxa"/>
            </w:tcMar>
            <w:vAlign w:val="center"/>
          </w:tcPr>
          <w:p w14:paraId="1C5ED499" w14:textId="77777777" w:rsidR="00A45561" w:rsidRPr="00D45D22" w:rsidRDefault="00A45561" w:rsidP="00A45561">
            <w:pPr>
              <w:suppressAutoHyphens w:val="0"/>
              <w:jc w:val="center"/>
              <w:rPr>
                <w:rFonts w:eastAsia="Times New Roman" w:cs="Times New Roman"/>
                <w:sz w:val="20"/>
                <w:szCs w:val="20"/>
                <w:lang w:eastAsia="ru-RU"/>
              </w:rPr>
            </w:pPr>
          </w:p>
        </w:tc>
        <w:tc>
          <w:tcPr>
            <w:tcW w:w="851" w:type="dxa"/>
            <w:vMerge/>
            <w:tcBorders>
              <w:left w:val="nil"/>
              <w:bottom w:val="single" w:sz="4" w:space="0" w:color="auto"/>
              <w:right w:val="single" w:sz="4" w:space="0" w:color="auto"/>
            </w:tcBorders>
            <w:tcMar>
              <w:left w:w="28" w:type="dxa"/>
              <w:right w:w="28" w:type="dxa"/>
            </w:tcMar>
            <w:vAlign w:val="center"/>
          </w:tcPr>
          <w:p w14:paraId="7D0EC13A" w14:textId="77777777" w:rsidR="00A45561" w:rsidRPr="00D45D22" w:rsidRDefault="00A45561" w:rsidP="00A45561">
            <w:pPr>
              <w:suppressAutoHyphens w:val="0"/>
              <w:jc w:val="center"/>
              <w:rPr>
                <w:rFonts w:eastAsia="Times New Roman" w:cs="Times New Roman"/>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108C662" w14:textId="77777777" w:rsidR="00A45561" w:rsidRPr="00D45D22" w:rsidRDefault="00A45561" w:rsidP="00A45561">
            <w:pPr>
              <w:suppressAutoHyphens w:val="0"/>
              <w:jc w:val="cente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8AF5D11" w14:textId="470588B3"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1 </w:t>
            </w:r>
            <w:r w:rsidRPr="00D45D22">
              <w:rPr>
                <w:rFonts w:eastAsia="Times New Roman" w:cs="Times New Roman"/>
                <w:sz w:val="20"/>
                <w:szCs w:val="20"/>
                <w:lang w:eastAsia="ru-RU"/>
              </w:rPr>
              <w:br/>
              <w:t>квартал</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A92293F" w14:textId="3A5A1C36"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1 </w:t>
            </w:r>
            <w:r w:rsidRPr="00D45D22">
              <w:rPr>
                <w:rFonts w:eastAsia="Times New Roman" w:cs="Times New Roman"/>
                <w:sz w:val="20"/>
                <w:szCs w:val="20"/>
                <w:lang w:eastAsia="ru-RU"/>
              </w:rPr>
              <w:br/>
              <w:t>полугодие</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4452816" w14:textId="2DF90DA6"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9 </w:t>
            </w:r>
            <w:r w:rsidRPr="00D45D22">
              <w:rPr>
                <w:rFonts w:eastAsia="Times New Roman" w:cs="Times New Roman"/>
                <w:sz w:val="20"/>
                <w:szCs w:val="20"/>
                <w:lang w:eastAsia="ru-RU"/>
              </w:rPr>
              <w:br/>
              <w:t>месяцев</w:t>
            </w: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A17D17F" w14:textId="468D5E77"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12 </w:t>
            </w:r>
            <w:r w:rsidRPr="00D45D22">
              <w:rPr>
                <w:rFonts w:eastAsia="Times New Roman" w:cs="Times New Roman"/>
                <w:sz w:val="20"/>
                <w:szCs w:val="20"/>
                <w:lang w:eastAsia="ru-RU"/>
              </w:rPr>
              <w:br/>
              <w:t>месяцев</w:t>
            </w:r>
          </w:p>
        </w:tc>
        <w:tc>
          <w:tcPr>
            <w:tcW w:w="850" w:type="dxa"/>
            <w:gridSpan w:val="2"/>
            <w:tcBorders>
              <w:left w:val="nil"/>
              <w:bottom w:val="single" w:sz="4" w:space="0" w:color="auto"/>
              <w:right w:val="single" w:sz="4" w:space="0" w:color="auto"/>
            </w:tcBorders>
            <w:shd w:val="clear" w:color="auto" w:fill="auto"/>
            <w:tcMar>
              <w:left w:w="28" w:type="dxa"/>
              <w:right w:w="28" w:type="dxa"/>
            </w:tcMar>
            <w:vAlign w:val="center"/>
          </w:tcPr>
          <w:p w14:paraId="3ECCBFB1" w14:textId="77777777" w:rsidR="00A45561" w:rsidRPr="00D45D22" w:rsidRDefault="00A45561" w:rsidP="00A45561">
            <w:pPr>
              <w:suppressAutoHyphens w:val="0"/>
              <w:jc w:val="center"/>
              <w:rPr>
                <w:rFonts w:eastAsia="Times New Roman" w:cs="Times New Roman"/>
                <w:sz w:val="20"/>
                <w:szCs w:val="20"/>
                <w:lang w:eastAsia="ru-RU"/>
              </w:rPr>
            </w:pPr>
          </w:p>
        </w:tc>
        <w:tc>
          <w:tcPr>
            <w:tcW w:w="851" w:type="dxa"/>
            <w:gridSpan w:val="2"/>
            <w:tcBorders>
              <w:left w:val="nil"/>
              <w:bottom w:val="single" w:sz="4" w:space="0" w:color="auto"/>
              <w:right w:val="single" w:sz="4" w:space="0" w:color="auto"/>
            </w:tcBorders>
            <w:shd w:val="clear" w:color="auto" w:fill="auto"/>
            <w:tcMar>
              <w:left w:w="28" w:type="dxa"/>
              <w:right w:w="28" w:type="dxa"/>
            </w:tcMar>
            <w:vAlign w:val="center"/>
          </w:tcPr>
          <w:p w14:paraId="4FE2B8E0" w14:textId="77777777" w:rsidR="00A45561" w:rsidRPr="00D45D22" w:rsidRDefault="00A45561" w:rsidP="00A45561">
            <w:pPr>
              <w:suppressAutoHyphens w:val="0"/>
              <w:jc w:val="center"/>
              <w:rPr>
                <w:rFonts w:eastAsia="Times New Roman" w:cs="Times New Roman"/>
                <w:sz w:val="20"/>
                <w:szCs w:val="20"/>
                <w:lang w:eastAsia="ru-RU"/>
              </w:rPr>
            </w:pPr>
          </w:p>
        </w:tc>
        <w:tc>
          <w:tcPr>
            <w:tcW w:w="850" w:type="dxa"/>
            <w:gridSpan w:val="2"/>
            <w:tcBorders>
              <w:left w:val="nil"/>
              <w:bottom w:val="single" w:sz="4" w:space="0" w:color="auto"/>
              <w:right w:val="single" w:sz="4" w:space="0" w:color="auto"/>
            </w:tcBorders>
            <w:shd w:val="clear" w:color="auto" w:fill="auto"/>
            <w:vAlign w:val="center"/>
          </w:tcPr>
          <w:p w14:paraId="47DB3F78" w14:textId="77777777" w:rsidR="00A45561" w:rsidRPr="00D45D22" w:rsidRDefault="00A45561" w:rsidP="00A45561">
            <w:pPr>
              <w:suppressAutoHyphens w:val="0"/>
              <w:jc w:val="center"/>
              <w:rPr>
                <w:rFonts w:eastAsia="Times New Roman" w:cs="Times New Roman"/>
                <w:sz w:val="20"/>
                <w:szCs w:val="20"/>
                <w:lang w:eastAsia="ru-RU"/>
              </w:rPr>
            </w:pPr>
          </w:p>
        </w:tc>
        <w:tc>
          <w:tcPr>
            <w:tcW w:w="2126" w:type="dxa"/>
            <w:gridSpan w:val="2"/>
            <w:tcBorders>
              <w:top w:val="single" w:sz="4" w:space="0" w:color="auto"/>
              <w:left w:val="single" w:sz="4" w:space="0" w:color="auto"/>
              <w:right w:val="single" w:sz="4" w:space="0" w:color="auto"/>
            </w:tcBorders>
            <w:vAlign w:val="center"/>
          </w:tcPr>
          <w:p w14:paraId="411EAD1E" w14:textId="77777777" w:rsidR="00A45561" w:rsidRPr="00D45D22" w:rsidRDefault="00A45561" w:rsidP="00A45561">
            <w:pPr>
              <w:suppressAutoHyphens w:val="0"/>
              <w:rPr>
                <w:rFonts w:eastAsia="Times New Roman" w:cs="Times New Roman"/>
                <w:sz w:val="20"/>
                <w:szCs w:val="20"/>
                <w:lang w:eastAsia="ru-RU"/>
              </w:rPr>
            </w:pPr>
          </w:p>
        </w:tc>
      </w:tr>
      <w:tr w:rsidR="00801E75" w:rsidRPr="00D45D22" w14:paraId="10F5088E" w14:textId="77777777" w:rsidTr="00801E75">
        <w:trPr>
          <w:gridAfter w:val="1"/>
          <w:wAfter w:w="10" w:type="dxa"/>
          <w:trHeight w:val="255"/>
        </w:trPr>
        <w:tc>
          <w:tcPr>
            <w:tcW w:w="666" w:type="dxa"/>
            <w:vMerge/>
            <w:tcBorders>
              <w:left w:val="single" w:sz="4" w:space="0" w:color="auto"/>
              <w:right w:val="single" w:sz="4" w:space="0" w:color="auto"/>
            </w:tcBorders>
            <w:shd w:val="clear" w:color="auto" w:fill="auto"/>
            <w:vAlign w:val="center"/>
          </w:tcPr>
          <w:p w14:paraId="540E22CC" w14:textId="77777777" w:rsidR="00801E75" w:rsidRPr="00D45D22" w:rsidRDefault="00801E75" w:rsidP="00A45561">
            <w:pPr>
              <w:suppressAutoHyphens w:val="0"/>
              <w:jc w:val="center"/>
              <w:rPr>
                <w:rFonts w:eastAsia="Times New Roman" w:cs="Times New Roman"/>
                <w:sz w:val="20"/>
                <w:szCs w:val="20"/>
                <w:lang w:eastAsia="ru-RU"/>
              </w:rPr>
            </w:pPr>
          </w:p>
        </w:tc>
        <w:tc>
          <w:tcPr>
            <w:tcW w:w="2873" w:type="dxa"/>
            <w:vMerge/>
            <w:tcBorders>
              <w:left w:val="single" w:sz="4" w:space="0" w:color="auto"/>
              <w:right w:val="single" w:sz="4" w:space="0" w:color="auto"/>
            </w:tcBorders>
            <w:shd w:val="clear" w:color="auto" w:fill="auto"/>
            <w:tcMar>
              <w:left w:w="28" w:type="dxa"/>
              <w:right w:w="28" w:type="dxa"/>
            </w:tcMar>
            <w:vAlign w:val="center"/>
          </w:tcPr>
          <w:p w14:paraId="3D59BBAF" w14:textId="77777777" w:rsidR="00801E75" w:rsidRPr="00D45D22" w:rsidRDefault="00801E75" w:rsidP="00A45561">
            <w:pPr>
              <w:suppressAutoHyphens w:val="0"/>
              <w:rPr>
                <w:rFonts w:eastAsia="Times New Roman" w:cs="Times New Roman"/>
                <w:sz w:val="20"/>
                <w:szCs w:val="20"/>
                <w:lang w:eastAsia="ru-RU"/>
              </w:rPr>
            </w:pPr>
          </w:p>
        </w:tc>
        <w:tc>
          <w:tcPr>
            <w:tcW w:w="992" w:type="dxa"/>
            <w:vMerge/>
            <w:tcBorders>
              <w:left w:val="single" w:sz="4" w:space="0" w:color="auto"/>
              <w:right w:val="single" w:sz="4" w:space="0" w:color="auto"/>
            </w:tcBorders>
            <w:shd w:val="clear" w:color="auto" w:fill="auto"/>
          </w:tcPr>
          <w:p w14:paraId="3681FEAB" w14:textId="77777777" w:rsidR="00801E75" w:rsidRPr="00D45D22" w:rsidRDefault="00801E75" w:rsidP="00A45561">
            <w:pPr>
              <w:suppressAutoHyphens w:val="0"/>
              <w:jc w:val="center"/>
              <w:rPr>
                <w:rFonts w:eastAsia="Times New Roman" w:cs="Times New Roman"/>
                <w:sz w:val="20"/>
                <w:szCs w:val="20"/>
                <w:lang w:eastAsia="ru-RU"/>
              </w:rPr>
            </w:pPr>
          </w:p>
        </w:tc>
        <w:tc>
          <w:tcPr>
            <w:tcW w:w="1843" w:type="dxa"/>
            <w:vMerge/>
            <w:tcBorders>
              <w:left w:val="single" w:sz="4" w:space="0" w:color="auto"/>
              <w:bottom w:val="single" w:sz="4" w:space="0" w:color="auto"/>
              <w:right w:val="single" w:sz="4" w:space="0" w:color="auto"/>
            </w:tcBorders>
            <w:shd w:val="clear" w:color="auto" w:fill="auto"/>
            <w:vAlign w:val="center"/>
          </w:tcPr>
          <w:p w14:paraId="3413B4A6" w14:textId="77777777" w:rsidR="00801E75" w:rsidRPr="00D45D22" w:rsidRDefault="00801E75" w:rsidP="00A45561">
            <w:pPr>
              <w:suppressAutoHyphens w:val="0"/>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060590" w14:textId="34D9B873" w:rsidR="00801E75" w:rsidRPr="00D45D22" w:rsidRDefault="00801E75"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49106D88" w14:textId="1F85EB98" w:rsidR="00801E75" w:rsidRPr="00D45D22" w:rsidRDefault="00801E75"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DD8C24" w14:textId="77777777" w:rsidR="00801E75" w:rsidRPr="00D45D22" w:rsidRDefault="00801E75"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561693" w14:textId="77777777" w:rsidR="00801E75" w:rsidRPr="00D45D22" w:rsidRDefault="00801E75" w:rsidP="00A45561">
            <w:pPr>
              <w:suppressAutoHyphens w:val="0"/>
              <w:jc w:val="cente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ACC28C" w14:textId="77777777" w:rsidR="00801E75" w:rsidRPr="00D45D22" w:rsidRDefault="00801E75" w:rsidP="00A45561">
            <w:pPr>
              <w:suppressAutoHyphens w:val="0"/>
              <w:jc w:val="cente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B030BA" w14:textId="77777777" w:rsidR="00801E75" w:rsidRPr="00D45D22" w:rsidRDefault="00801E75" w:rsidP="00A45561">
            <w:pPr>
              <w:suppressAutoHyphens w:val="0"/>
              <w:jc w:val="cente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46DCF1" w14:textId="52AF1C4D" w:rsidR="00801E75" w:rsidRPr="00D45D22" w:rsidRDefault="00801E75" w:rsidP="00A45561">
            <w:pPr>
              <w:suppressAutoHyphens w:val="0"/>
              <w:jc w:val="center"/>
              <w:rPr>
                <w:rFonts w:eastAsia="Times New Roman" w:cs="Times New Roman"/>
                <w:sz w:val="20"/>
                <w:szCs w:val="20"/>
                <w:lang w:eastAsia="ru-RU"/>
              </w:rPr>
            </w:pPr>
          </w:p>
        </w:tc>
        <w:tc>
          <w:tcPr>
            <w:tcW w:w="85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96B78F" w14:textId="33DE98E2" w:rsidR="00801E75" w:rsidRPr="00D45D22" w:rsidRDefault="00801E75"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85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0CB0A8" w14:textId="7D9BDA5C" w:rsidR="00801E75" w:rsidRPr="00D45D22" w:rsidRDefault="00801E75"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DE1F059" w14:textId="5F14E778" w:rsidR="00801E75" w:rsidRPr="00D45D22" w:rsidRDefault="00801E75"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2126" w:type="dxa"/>
            <w:gridSpan w:val="2"/>
            <w:tcBorders>
              <w:top w:val="single" w:sz="4" w:space="0" w:color="auto"/>
              <w:left w:val="single" w:sz="4" w:space="0" w:color="auto"/>
              <w:right w:val="single" w:sz="4" w:space="0" w:color="auto"/>
            </w:tcBorders>
            <w:vAlign w:val="center"/>
          </w:tcPr>
          <w:p w14:paraId="5FCE85EF" w14:textId="77777777" w:rsidR="00801E75" w:rsidRPr="00D45D22" w:rsidRDefault="00801E75" w:rsidP="00A45561">
            <w:pPr>
              <w:suppressAutoHyphens w:val="0"/>
              <w:rPr>
                <w:rFonts w:eastAsia="Times New Roman" w:cs="Times New Roman"/>
                <w:sz w:val="20"/>
                <w:szCs w:val="20"/>
                <w:lang w:eastAsia="ru-RU"/>
              </w:rPr>
            </w:pPr>
          </w:p>
        </w:tc>
      </w:tr>
      <w:tr w:rsidR="00A45561" w:rsidRPr="00D45D22" w14:paraId="26830ED5" w14:textId="77777777" w:rsidTr="001009B1">
        <w:trPr>
          <w:gridAfter w:val="1"/>
          <w:wAfter w:w="10" w:type="dxa"/>
          <w:trHeight w:val="255"/>
        </w:trPr>
        <w:tc>
          <w:tcPr>
            <w:tcW w:w="666" w:type="dxa"/>
            <w:vMerge w:val="restart"/>
            <w:tcBorders>
              <w:top w:val="single" w:sz="4" w:space="0" w:color="auto"/>
              <w:left w:val="single" w:sz="4" w:space="0" w:color="auto"/>
              <w:right w:val="single" w:sz="4" w:space="0" w:color="auto"/>
            </w:tcBorders>
            <w:shd w:val="clear" w:color="auto" w:fill="auto"/>
          </w:tcPr>
          <w:p w14:paraId="421CDB65" w14:textId="11B11C6F" w:rsidR="00A45561" w:rsidRPr="00D45D22" w:rsidRDefault="00D45D22"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3</w:t>
            </w:r>
          </w:p>
        </w:tc>
        <w:tc>
          <w:tcPr>
            <w:tcW w:w="2873"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681987B5" w14:textId="729B0142" w:rsidR="00A45561" w:rsidRPr="00D45D22" w:rsidRDefault="00A45561" w:rsidP="00A45561">
            <w:pPr>
              <w:suppressAutoHyphens w:val="0"/>
              <w:rPr>
                <w:rFonts w:eastAsia="Times New Roman" w:cs="Times New Roman"/>
                <w:sz w:val="20"/>
                <w:szCs w:val="20"/>
                <w:lang w:eastAsia="ru-RU"/>
              </w:rPr>
            </w:pPr>
            <w:r w:rsidRPr="00D45D22">
              <w:rPr>
                <w:rFonts w:eastAsia="Times New Roman" w:cs="Times New Roman"/>
                <w:sz w:val="20"/>
                <w:szCs w:val="20"/>
                <w:lang w:eastAsia="ru-RU"/>
              </w:rPr>
              <w:t>Основное мероприятие 05. «Финансовое обеспечение организаций дополнительного образования сферы культуры Московской области»</w:t>
            </w:r>
          </w:p>
        </w:tc>
        <w:tc>
          <w:tcPr>
            <w:tcW w:w="992" w:type="dxa"/>
            <w:vMerge w:val="restart"/>
            <w:tcBorders>
              <w:top w:val="single" w:sz="4" w:space="0" w:color="auto"/>
              <w:left w:val="single" w:sz="4" w:space="0" w:color="auto"/>
              <w:right w:val="single" w:sz="4" w:space="0" w:color="auto"/>
            </w:tcBorders>
            <w:shd w:val="clear" w:color="auto" w:fill="auto"/>
          </w:tcPr>
          <w:p w14:paraId="367818AD" w14:textId="7D84469A"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576A3B" w14:textId="4DC401A1" w:rsidR="00A45561" w:rsidRPr="00D45D22" w:rsidRDefault="00A45561" w:rsidP="00A45561">
            <w:pPr>
              <w:suppressAutoHyphens w:val="0"/>
              <w:rPr>
                <w:rFonts w:eastAsia="Times New Roman" w:cs="Times New Roman"/>
                <w:sz w:val="20"/>
                <w:szCs w:val="20"/>
                <w:lang w:eastAsia="ru-RU"/>
              </w:rPr>
            </w:pPr>
            <w:r w:rsidRPr="00D45D22">
              <w:rPr>
                <w:rFonts w:eastAsia="Times New Roman" w:cs="Times New Roman"/>
                <w:sz w:val="20"/>
                <w:szCs w:val="20"/>
                <w:lang w:eastAsia="ru-RU"/>
              </w:rPr>
              <w:t>Итого, в том числе:</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933AEB" w14:textId="16AA25A0"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1 212,16</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074808EA" w14:textId="1A9EB7FD"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0E2D7D" w14:textId="2A5C862E"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1 212,16</w:t>
            </w:r>
          </w:p>
        </w:tc>
        <w:tc>
          <w:tcPr>
            <w:tcW w:w="85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F3EC9B" w14:textId="4599ADAB"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C8A1C5" w14:textId="22A7A54A"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7F2C387" w14:textId="3DE0C8AA"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126" w:type="dxa"/>
            <w:gridSpan w:val="2"/>
            <w:vMerge w:val="restart"/>
            <w:tcBorders>
              <w:top w:val="single" w:sz="4" w:space="0" w:color="auto"/>
              <w:left w:val="single" w:sz="4" w:space="0" w:color="auto"/>
              <w:right w:val="single" w:sz="4" w:space="0" w:color="auto"/>
            </w:tcBorders>
            <w:vAlign w:val="center"/>
          </w:tcPr>
          <w:p w14:paraId="1743FE64" w14:textId="77777777" w:rsidR="00A45561" w:rsidRPr="00D45D22" w:rsidRDefault="00A45561" w:rsidP="00A45561">
            <w:pPr>
              <w:suppressAutoHyphens w:val="0"/>
              <w:rPr>
                <w:rFonts w:eastAsia="Times New Roman" w:cs="Times New Roman"/>
                <w:sz w:val="20"/>
                <w:szCs w:val="20"/>
                <w:lang w:eastAsia="ru-RU"/>
              </w:rPr>
            </w:pPr>
          </w:p>
        </w:tc>
      </w:tr>
      <w:tr w:rsidR="00A45561" w:rsidRPr="00D45D22" w14:paraId="2B974502" w14:textId="77777777" w:rsidTr="001009B1">
        <w:trPr>
          <w:gridAfter w:val="1"/>
          <w:wAfter w:w="10" w:type="dxa"/>
          <w:trHeight w:val="255"/>
        </w:trPr>
        <w:tc>
          <w:tcPr>
            <w:tcW w:w="666" w:type="dxa"/>
            <w:vMerge/>
            <w:tcBorders>
              <w:left w:val="single" w:sz="4" w:space="0" w:color="auto"/>
              <w:bottom w:val="single" w:sz="4" w:space="0" w:color="000000"/>
              <w:right w:val="single" w:sz="4" w:space="0" w:color="auto"/>
            </w:tcBorders>
            <w:shd w:val="clear" w:color="auto" w:fill="auto"/>
          </w:tcPr>
          <w:p w14:paraId="6FA2057B" w14:textId="77777777" w:rsidR="00A45561" w:rsidRPr="00D45D22" w:rsidRDefault="00A45561" w:rsidP="00A45561">
            <w:pPr>
              <w:suppressAutoHyphens w:val="0"/>
              <w:rPr>
                <w:rFonts w:eastAsia="Times New Roman" w:cs="Times New Roman"/>
                <w:sz w:val="20"/>
                <w:szCs w:val="20"/>
                <w:lang w:eastAsia="ru-RU"/>
              </w:rPr>
            </w:pPr>
          </w:p>
        </w:tc>
        <w:tc>
          <w:tcPr>
            <w:tcW w:w="2873"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35B92A9B" w14:textId="77777777" w:rsidR="00A45561" w:rsidRPr="00D45D22" w:rsidRDefault="00A45561" w:rsidP="00A45561">
            <w:pPr>
              <w:suppressAutoHyphens w:val="0"/>
              <w:rPr>
                <w:rFonts w:eastAsia="Times New Roman" w:cs="Times New Roman"/>
                <w:sz w:val="20"/>
                <w:szCs w:val="20"/>
                <w:lang w:eastAsia="ru-RU"/>
              </w:rPr>
            </w:pPr>
          </w:p>
        </w:tc>
        <w:tc>
          <w:tcPr>
            <w:tcW w:w="992" w:type="dxa"/>
            <w:vMerge/>
            <w:tcBorders>
              <w:left w:val="single" w:sz="4" w:space="0" w:color="auto"/>
              <w:bottom w:val="single" w:sz="4" w:space="0" w:color="000000"/>
              <w:right w:val="single" w:sz="4" w:space="0" w:color="auto"/>
            </w:tcBorders>
            <w:shd w:val="clear" w:color="auto" w:fill="auto"/>
            <w:vAlign w:val="center"/>
          </w:tcPr>
          <w:p w14:paraId="1BA45DF1" w14:textId="77777777" w:rsidR="00A45561" w:rsidRPr="00D45D22" w:rsidRDefault="00A45561" w:rsidP="00A45561">
            <w:pPr>
              <w:suppressAutoHyphens w:val="0"/>
              <w:rPr>
                <w:rFonts w:eastAsia="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B4B408" w14:textId="3100BA7C" w:rsidR="00A45561" w:rsidRPr="00D45D22" w:rsidRDefault="00A45561" w:rsidP="00A45561">
            <w:pPr>
              <w:suppressAutoHyphens w:val="0"/>
              <w:rPr>
                <w:rFonts w:eastAsia="Times New Roman" w:cs="Times New Roman"/>
                <w:sz w:val="20"/>
                <w:szCs w:val="20"/>
                <w:lang w:eastAsia="ru-RU"/>
              </w:rPr>
            </w:pPr>
            <w:r w:rsidRPr="00D45D22">
              <w:rPr>
                <w:rFonts w:eastAsia="Times New Roman" w:cs="Times New Roman"/>
                <w:sz w:val="20"/>
                <w:szCs w:val="20"/>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E6B4357" w14:textId="71179D0F"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1 212,16</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64032F6E" w14:textId="56051B15"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977" w:type="dxa"/>
            <w:gridSpan w:val="5"/>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085D4B" w14:textId="6ABE048F"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1 212,16</w:t>
            </w:r>
          </w:p>
        </w:tc>
        <w:tc>
          <w:tcPr>
            <w:tcW w:w="850"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7F006C0" w14:textId="33A854D6"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1"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E3FBB01" w14:textId="147CDF7A"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0" w:type="dxa"/>
            <w:gridSpan w:val="2"/>
            <w:tcBorders>
              <w:top w:val="nil"/>
              <w:left w:val="nil"/>
              <w:bottom w:val="single" w:sz="4" w:space="0" w:color="auto"/>
              <w:right w:val="single" w:sz="4" w:space="0" w:color="auto"/>
            </w:tcBorders>
            <w:shd w:val="clear" w:color="auto" w:fill="auto"/>
            <w:vAlign w:val="center"/>
          </w:tcPr>
          <w:p w14:paraId="1DF60B9A" w14:textId="217FC622"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126" w:type="dxa"/>
            <w:gridSpan w:val="2"/>
            <w:vMerge/>
            <w:tcBorders>
              <w:left w:val="single" w:sz="4" w:space="0" w:color="auto"/>
              <w:bottom w:val="single" w:sz="4" w:space="0" w:color="000000"/>
              <w:right w:val="single" w:sz="4" w:space="0" w:color="auto"/>
            </w:tcBorders>
            <w:vAlign w:val="center"/>
          </w:tcPr>
          <w:p w14:paraId="0327DEB4" w14:textId="77777777" w:rsidR="00A45561" w:rsidRPr="00D45D22" w:rsidRDefault="00A45561" w:rsidP="00A45561">
            <w:pPr>
              <w:suppressAutoHyphens w:val="0"/>
              <w:rPr>
                <w:rFonts w:eastAsia="Times New Roman" w:cs="Times New Roman"/>
                <w:sz w:val="20"/>
                <w:szCs w:val="20"/>
                <w:lang w:eastAsia="ru-RU"/>
              </w:rPr>
            </w:pPr>
          </w:p>
        </w:tc>
      </w:tr>
      <w:tr w:rsidR="00A45561" w:rsidRPr="00D45D22" w14:paraId="1CB52E4D" w14:textId="77777777" w:rsidTr="001009B1">
        <w:trPr>
          <w:gridAfter w:val="1"/>
          <w:wAfter w:w="10" w:type="dxa"/>
          <w:trHeight w:val="255"/>
        </w:trPr>
        <w:tc>
          <w:tcPr>
            <w:tcW w:w="666" w:type="dxa"/>
            <w:vMerge w:val="restart"/>
            <w:tcBorders>
              <w:top w:val="nil"/>
              <w:left w:val="single" w:sz="4" w:space="0" w:color="auto"/>
              <w:right w:val="single" w:sz="4" w:space="0" w:color="auto"/>
            </w:tcBorders>
            <w:shd w:val="clear" w:color="auto" w:fill="auto"/>
          </w:tcPr>
          <w:p w14:paraId="7504B115" w14:textId="5782FA49" w:rsidR="00A45561" w:rsidRPr="00D45D22" w:rsidRDefault="00D45D22"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3</w:t>
            </w:r>
            <w:r w:rsidR="00A45561" w:rsidRPr="00D45D22">
              <w:rPr>
                <w:rFonts w:eastAsia="Times New Roman" w:cs="Times New Roman"/>
                <w:sz w:val="20"/>
                <w:szCs w:val="20"/>
                <w:lang w:eastAsia="ru-RU"/>
              </w:rPr>
              <w:t>.1</w:t>
            </w:r>
          </w:p>
        </w:tc>
        <w:tc>
          <w:tcPr>
            <w:tcW w:w="2873" w:type="dxa"/>
            <w:vMerge w:val="restart"/>
            <w:tcBorders>
              <w:top w:val="nil"/>
              <w:left w:val="single" w:sz="4" w:space="0" w:color="auto"/>
              <w:right w:val="single" w:sz="4" w:space="0" w:color="auto"/>
            </w:tcBorders>
            <w:shd w:val="clear" w:color="auto" w:fill="auto"/>
            <w:tcMar>
              <w:left w:w="28" w:type="dxa"/>
              <w:right w:w="28" w:type="dxa"/>
            </w:tcMar>
            <w:vAlign w:val="center"/>
          </w:tcPr>
          <w:p w14:paraId="500A62CC" w14:textId="17BDBB2C" w:rsidR="00A45561" w:rsidRPr="00D45D22" w:rsidRDefault="00A45561" w:rsidP="00A45561">
            <w:pPr>
              <w:suppressAutoHyphens w:val="0"/>
              <w:rPr>
                <w:rFonts w:eastAsia="Times New Roman" w:cs="Times New Roman"/>
                <w:sz w:val="20"/>
                <w:szCs w:val="20"/>
                <w:lang w:eastAsia="ru-RU"/>
              </w:rPr>
            </w:pPr>
            <w:r w:rsidRPr="00D45D22">
              <w:rPr>
                <w:rFonts w:eastAsia="Times New Roman" w:cs="Times New Roman"/>
                <w:sz w:val="20"/>
                <w:szCs w:val="20"/>
                <w:lang w:eastAsia="ru-RU"/>
              </w:rPr>
              <w:t>Мероприятие 05.01.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c>
          <w:tcPr>
            <w:tcW w:w="992" w:type="dxa"/>
            <w:vMerge w:val="restart"/>
            <w:tcBorders>
              <w:top w:val="nil"/>
              <w:left w:val="single" w:sz="4" w:space="0" w:color="auto"/>
              <w:right w:val="single" w:sz="4" w:space="0" w:color="auto"/>
            </w:tcBorders>
            <w:shd w:val="clear" w:color="auto" w:fill="auto"/>
          </w:tcPr>
          <w:p w14:paraId="397D02CD" w14:textId="4F377A33"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2023-2027</w:t>
            </w:r>
          </w:p>
        </w:tc>
        <w:tc>
          <w:tcPr>
            <w:tcW w:w="184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E15262" w14:textId="050CE956" w:rsidR="00A45561" w:rsidRPr="00D45D22" w:rsidRDefault="00A45561" w:rsidP="00A45561">
            <w:pPr>
              <w:suppressAutoHyphens w:val="0"/>
              <w:rPr>
                <w:rFonts w:eastAsia="Times New Roman" w:cs="Times New Roman"/>
                <w:sz w:val="20"/>
                <w:szCs w:val="20"/>
                <w:lang w:eastAsia="ru-RU"/>
              </w:rPr>
            </w:pPr>
            <w:r w:rsidRPr="00D45D22">
              <w:rPr>
                <w:rFonts w:eastAsia="Times New Roman" w:cs="Times New Roman"/>
                <w:sz w:val="20"/>
                <w:szCs w:val="20"/>
                <w:lang w:eastAsia="ru-RU"/>
              </w:rPr>
              <w:t>Итого, в том числе: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E224042" w14:textId="31F12E6E"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1 212,16</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630808D4" w14:textId="1CECDAFC"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977" w:type="dxa"/>
            <w:gridSpan w:val="5"/>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1EDD6BE" w14:textId="2BA601C5"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1 212,16</w:t>
            </w:r>
          </w:p>
        </w:tc>
        <w:tc>
          <w:tcPr>
            <w:tcW w:w="850"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C53F85C" w14:textId="5BCB55CE"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1"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C6BCA3F" w14:textId="15960BC3"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0" w:type="dxa"/>
            <w:gridSpan w:val="2"/>
            <w:tcBorders>
              <w:top w:val="nil"/>
              <w:left w:val="nil"/>
              <w:bottom w:val="single" w:sz="4" w:space="0" w:color="auto"/>
              <w:right w:val="single" w:sz="4" w:space="0" w:color="auto"/>
            </w:tcBorders>
            <w:shd w:val="clear" w:color="auto" w:fill="auto"/>
            <w:vAlign w:val="center"/>
          </w:tcPr>
          <w:p w14:paraId="7E3AB138" w14:textId="384DF369"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126" w:type="dxa"/>
            <w:gridSpan w:val="2"/>
            <w:vMerge w:val="restart"/>
            <w:tcBorders>
              <w:top w:val="nil"/>
              <w:left w:val="single" w:sz="4" w:space="0" w:color="auto"/>
              <w:right w:val="single" w:sz="4" w:space="0" w:color="auto"/>
            </w:tcBorders>
            <w:vAlign w:val="center"/>
          </w:tcPr>
          <w:p w14:paraId="2CADA58F" w14:textId="62643496" w:rsidR="00A45561" w:rsidRPr="00D45D22" w:rsidRDefault="00A45561" w:rsidP="00A45561">
            <w:pPr>
              <w:suppressAutoHyphens w:val="0"/>
              <w:rPr>
                <w:rFonts w:eastAsia="Times New Roman" w:cs="Times New Roman"/>
                <w:sz w:val="20"/>
                <w:szCs w:val="20"/>
                <w:lang w:eastAsia="ru-RU"/>
              </w:rPr>
            </w:pPr>
            <w:r w:rsidRPr="00D45D22">
              <w:rPr>
                <w:rFonts w:eastAsia="Times New Roman" w:cs="Times New Roman"/>
                <w:sz w:val="20"/>
                <w:szCs w:val="20"/>
                <w:lang w:eastAsia="ru-RU"/>
              </w:rPr>
              <w:t>МАУ ДО «ДХШ им. Е.А. Кольченко»</w:t>
            </w:r>
          </w:p>
        </w:tc>
      </w:tr>
      <w:tr w:rsidR="00A45561" w:rsidRPr="00D45D22" w14:paraId="25FFB3AD" w14:textId="77777777" w:rsidTr="001009B1">
        <w:trPr>
          <w:gridAfter w:val="1"/>
          <w:wAfter w:w="10" w:type="dxa"/>
          <w:trHeight w:val="255"/>
        </w:trPr>
        <w:tc>
          <w:tcPr>
            <w:tcW w:w="666" w:type="dxa"/>
            <w:vMerge/>
            <w:tcBorders>
              <w:left w:val="single" w:sz="4" w:space="0" w:color="auto"/>
              <w:bottom w:val="single" w:sz="4" w:space="0" w:color="auto"/>
              <w:right w:val="single" w:sz="4" w:space="0" w:color="auto"/>
            </w:tcBorders>
            <w:shd w:val="clear" w:color="auto" w:fill="auto"/>
            <w:vAlign w:val="center"/>
          </w:tcPr>
          <w:p w14:paraId="71063824" w14:textId="77777777" w:rsidR="00A45561" w:rsidRPr="00D45D22" w:rsidRDefault="00A45561" w:rsidP="00A45561">
            <w:pPr>
              <w:suppressAutoHyphens w:val="0"/>
              <w:jc w:val="center"/>
              <w:rPr>
                <w:rFonts w:eastAsia="Times New Roman" w:cs="Times New Roman"/>
                <w:sz w:val="20"/>
                <w:szCs w:val="20"/>
                <w:lang w:eastAsia="ru-RU"/>
              </w:rPr>
            </w:pPr>
          </w:p>
        </w:tc>
        <w:tc>
          <w:tcPr>
            <w:tcW w:w="2873"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16A4B87D" w14:textId="77777777" w:rsidR="00A45561" w:rsidRPr="00D45D22" w:rsidRDefault="00A45561" w:rsidP="00A45561">
            <w:pPr>
              <w:suppressAutoHyphens w:val="0"/>
              <w:rPr>
                <w:rFonts w:eastAsia="Times New Roman" w:cs="Times New Roman"/>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14:paraId="48464D2E" w14:textId="77777777" w:rsidR="00A45561" w:rsidRPr="00D45D22" w:rsidRDefault="00A45561" w:rsidP="00A45561">
            <w:pPr>
              <w:suppressAutoHyphens w:val="0"/>
              <w:rPr>
                <w:rFonts w:eastAsia="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C0BB946" w14:textId="1A0F0DD5" w:rsidR="00A45561" w:rsidRPr="00D45D22" w:rsidRDefault="00A45561" w:rsidP="00A45561">
            <w:pPr>
              <w:suppressAutoHyphens w:val="0"/>
              <w:rPr>
                <w:rFonts w:eastAsia="Times New Roman" w:cs="Times New Roman"/>
                <w:sz w:val="20"/>
                <w:szCs w:val="20"/>
                <w:lang w:eastAsia="ru-RU"/>
              </w:rPr>
            </w:pPr>
            <w:r w:rsidRPr="00D45D22">
              <w:rPr>
                <w:rFonts w:eastAsia="Times New Roman" w:cs="Times New Roman"/>
                <w:sz w:val="20"/>
                <w:szCs w:val="20"/>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8CF8AEB" w14:textId="0C8EEDAF"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1 212,16</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4D114711" w14:textId="7E3E5CBB"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977" w:type="dxa"/>
            <w:gridSpan w:val="5"/>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E762826" w14:textId="3E55D7A3"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1 212,16</w:t>
            </w:r>
          </w:p>
        </w:tc>
        <w:tc>
          <w:tcPr>
            <w:tcW w:w="850"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5EF1B37" w14:textId="39786DF1"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1"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0F3C58D" w14:textId="5C1E81B4"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0" w:type="dxa"/>
            <w:gridSpan w:val="2"/>
            <w:tcBorders>
              <w:top w:val="nil"/>
              <w:left w:val="nil"/>
              <w:bottom w:val="single" w:sz="4" w:space="0" w:color="auto"/>
              <w:right w:val="single" w:sz="4" w:space="0" w:color="auto"/>
            </w:tcBorders>
            <w:shd w:val="clear" w:color="auto" w:fill="auto"/>
            <w:vAlign w:val="center"/>
          </w:tcPr>
          <w:p w14:paraId="02EE9163" w14:textId="1962B75A"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126" w:type="dxa"/>
            <w:gridSpan w:val="2"/>
            <w:vMerge/>
            <w:tcBorders>
              <w:left w:val="single" w:sz="4" w:space="0" w:color="auto"/>
              <w:bottom w:val="single" w:sz="4" w:space="0" w:color="auto"/>
              <w:right w:val="single" w:sz="4" w:space="0" w:color="auto"/>
            </w:tcBorders>
            <w:vAlign w:val="center"/>
          </w:tcPr>
          <w:p w14:paraId="154C2A4E" w14:textId="77777777" w:rsidR="00A45561" w:rsidRPr="00D45D22" w:rsidRDefault="00A45561" w:rsidP="00A45561">
            <w:pPr>
              <w:suppressAutoHyphens w:val="0"/>
              <w:rPr>
                <w:rFonts w:eastAsia="Times New Roman" w:cs="Times New Roman"/>
                <w:sz w:val="20"/>
                <w:szCs w:val="20"/>
                <w:lang w:eastAsia="ru-RU"/>
              </w:rPr>
            </w:pPr>
          </w:p>
        </w:tc>
      </w:tr>
      <w:tr w:rsidR="00A45561" w:rsidRPr="00D45D22" w14:paraId="272DBFF9" w14:textId="77777777" w:rsidTr="00801E75">
        <w:trPr>
          <w:gridAfter w:val="1"/>
          <w:wAfter w:w="10" w:type="dxa"/>
          <w:trHeight w:val="1429"/>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9CCD50" w14:textId="77777777" w:rsidR="00A45561" w:rsidRPr="00D45D22" w:rsidRDefault="00A45561" w:rsidP="00A45561">
            <w:pPr>
              <w:suppressAutoHyphens w:val="0"/>
              <w:rPr>
                <w:rFonts w:eastAsia="Times New Roman" w:cs="Times New Roman"/>
                <w:sz w:val="20"/>
                <w:szCs w:val="20"/>
                <w:lang w:eastAsia="ru-RU"/>
              </w:rPr>
            </w:pPr>
          </w:p>
        </w:tc>
        <w:tc>
          <w:tcPr>
            <w:tcW w:w="287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7D4B41" w14:textId="63FE09A1" w:rsidR="00A45561" w:rsidRPr="00D45D22" w:rsidRDefault="0078579E" w:rsidP="00523044">
            <w:pPr>
              <w:suppressAutoHyphens w:val="0"/>
              <w:rPr>
                <w:rFonts w:eastAsia="Times New Roman" w:cs="Times New Roman"/>
                <w:sz w:val="20"/>
                <w:szCs w:val="20"/>
                <w:lang w:eastAsia="ru-RU"/>
              </w:rPr>
            </w:pPr>
            <w:r w:rsidRPr="0078579E">
              <w:rPr>
                <w:rFonts w:eastAsia="Times New Roman" w:cs="Times New Roman"/>
                <w:sz w:val="20"/>
                <w:szCs w:val="20"/>
                <w:lang w:eastAsia="ru-RU"/>
              </w:rPr>
              <w:t xml:space="preserve">Доля работников организаций дополнительного образования сферы культуры Московской области (руководитель и педагогические работники), которым произведены стимулирующие </w:t>
            </w:r>
            <w:r w:rsidRPr="0078579E">
              <w:rPr>
                <w:rFonts w:eastAsia="Times New Roman" w:cs="Times New Roman"/>
                <w:sz w:val="20"/>
                <w:szCs w:val="20"/>
                <w:lang w:eastAsia="ru-RU"/>
              </w:rPr>
              <w:lastRenderedPageBreak/>
              <w:t>выплаты,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r w:rsidR="00A45561" w:rsidRPr="00D45D22">
              <w:rPr>
                <w:rFonts w:eastAsia="Times New Roman" w:cs="Times New Roman"/>
                <w:sz w:val="20"/>
                <w:szCs w:val="20"/>
                <w:lang w:eastAsia="ru-RU"/>
              </w:rPr>
              <w:t>, процент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58BCEA9B" w14:textId="6383FAB1"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lastRenderedPageBreak/>
              <w:t>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62812F06" w14:textId="593549D1"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х</w:t>
            </w:r>
          </w:p>
        </w:tc>
        <w:tc>
          <w:tcPr>
            <w:tcW w:w="992"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F5D68B" w14:textId="55C8D75F"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Всего</w:t>
            </w:r>
          </w:p>
        </w:tc>
        <w:tc>
          <w:tcPr>
            <w:tcW w:w="851" w:type="dxa"/>
            <w:vMerge w:val="restart"/>
            <w:tcBorders>
              <w:top w:val="single" w:sz="4" w:space="0" w:color="auto"/>
              <w:left w:val="nil"/>
              <w:bottom w:val="single" w:sz="4" w:space="0" w:color="auto"/>
              <w:right w:val="single" w:sz="4" w:space="0" w:color="auto"/>
            </w:tcBorders>
            <w:tcMar>
              <w:left w:w="28" w:type="dxa"/>
              <w:right w:w="28" w:type="dxa"/>
            </w:tcMar>
            <w:vAlign w:val="center"/>
          </w:tcPr>
          <w:p w14:paraId="42345269" w14:textId="14FB4D9A"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4A5DA9" w14:textId="07DCCA9D"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Итого 2024 год</w:t>
            </w:r>
          </w:p>
        </w:tc>
        <w:tc>
          <w:tcPr>
            <w:tcW w:w="2268"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FA44D5" w14:textId="5D5FF949"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В том числе</w:t>
            </w:r>
          </w:p>
        </w:tc>
        <w:tc>
          <w:tcPr>
            <w:tcW w:w="850" w:type="dxa"/>
            <w:gridSpan w:val="2"/>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2F612B" w14:textId="5CEAC4AD"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2025 год</w:t>
            </w:r>
          </w:p>
        </w:tc>
        <w:tc>
          <w:tcPr>
            <w:tcW w:w="851" w:type="dxa"/>
            <w:gridSpan w:val="2"/>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AF7487" w14:textId="3587F957"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2026 год</w:t>
            </w:r>
          </w:p>
        </w:tc>
        <w:tc>
          <w:tcPr>
            <w:tcW w:w="850"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45164AF1" w14:textId="3C7545F0"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2027 год</w:t>
            </w: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tcPr>
          <w:p w14:paraId="0345C89C" w14:textId="77777777" w:rsidR="00A45561" w:rsidRPr="00D45D22" w:rsidRDefault="00A45561" w:rsidP="00A45561">
            <w:pPr>
              <w:suppressAutoHyphens w:val="0"/>
              <w:rPr>
                <w:rFonts w:eastAsia="Times New Roman" w:cs="Times New Roman"/>
                <w:sz w:val="20"/>
                <w:szCs w:val="20"/>
                <w:lang w:eastAsia="ru-RU"/>
              </w:rPr>
            </w:pPr>
          </w:p>
        </w:tc>
      </w:tr>
      <w:tr w:rsidR="00A45561" w:rsidRPr="00D45D22" w14:paraId="7DF45865" w14:textId="77777777" w:rsidTr="00801E75">
        <w:trPr>
          <w:gridAfter w:val="1"/>
          <w:wAfter w:w="10" w:type="dxa"/>
          <w:trHeight w:val="841"/>
        </w:trPr>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3A1C8" w14:textId="77777777" w:rsidR="00A45561" w:rsidRPr="00D45D22" w:rsidRDefault="00A45561" w:rsidP="00A45561">
            <w:pPr>
              <w:suppressAutoHyphens w:val="0"/>
              <w:rPr>
                <w:rFonts w:eastAsia="Times New Roman" w:cs="Times New Roman"/>
                <w:sz w:val="20"/>
                <w:szCs w:val="20"/>
                <w:lang w:eastAsia="ru-RU"/>
              </w:rPr>
            </w:pPr>
          </w:p>
        </w:tc>
        <w:tc>
          <w:tcPr>
            <w:tcW w:w="2873" w:type="dxa"/>
            <w:vMerge/>
            <w:tcBorders>
              <w:top w:val="single" w:sz="4" w:space="0" w:color="auto"/>
              <w:left w:val="single" w:sz="4" w:space="0" w:color="auto"/>
              <w:right w:val="single" w:sz="4" w:space="0" w:color="auto"/>
            </w:tcBorders>
            <w:shd w:val="clear" w:color="auto" w:fill="auto"/>
            <w:vAlign w:val="center"/>
          </w:tcPr>
          <w:p w14:paraId="199238F2" w14:textId="77777777" w:rsidR="00A45561" w:rsidRPr="00D45D22" w:rsidRDefault="00A45561" w:rsidP="00A45561">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right w:val="single" w:sz="4" w:space="0" w:color="auto"/>
            </w:tcBorders>
            <w:shd w:val="clear" w:color="auto" w:fill="auto"/>
            <w:vAlign w:val="center"/>
          </w:tcPr>
          <w:p w14:paraId="199F53BD" w14:textId="77777777" w:rsidR="00A45561" w:rsidRPr="00D45D22" w:rsidRDefault="00A45561" w:rsidP="00A45561">
            <w:pPr>
              <w:suppressAutoHyphens w:val="0"/>
              <w:rPr>
                <w:rFonts w:eastAsia="Times New Roman" w:cs="Times New Roman"/>
                <w:sz w:val="20"/>
                <w:szCs w:val="20"/>
                <w:lang w:eastAsia="ru-RU"/>
              </w:rPr>
            </w:pPr>
          </w:p>
        </w:tc>
        <w:tc>
          <w:tcPr>
            <w:tcW w:w="1843" w:type="dxa"/>
            <w:vMerge/>
            <w:tcBorders>
              <w:top w:val="single" w:sz="4" w:space="0" w:color="auto"/>
              <w:left w:val="single" w:sz="4" w:space="0" w:color="auto"/>
              <w:right w:val="single" w:sz="4" w:space="0" w:color="auto"/>
            </w:tcBorders>
            <w:shd w:val="clear" w:color="auto" w:fill="auto"/>
            <w:vAlign w:val="center"/>
          </w:tcPr>
          <w:p w14:paraId="105C3981" w14:textId="77777777" w:rsidR="00A45561" w:rsidRPr="00D45D22" w:rsidRDefault="00A45561" w:rsidP="00A45561">
            <w:pPr>
              <w:suppressAutoHyphens w:val="0"/>
              <w:rPr>
                <w:rFonts w:eastAsia="Times New Roman" w:cs="Times New Roman"/>
                <w:sz w:val="20"/>
                <w:szCs w:val="20"/>
                <w:lang w:eastAsia="ru-RU"/>
              </w:rPr>
            </w:pPr>
          </w:p>
        </w:tc>
        <w:tc>
          <w:tcPr>
            <w:tcW w:w="992"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16B40C" w14:textId="77777777" w:rsidR="00A45561" w:rsidRPr="00D45D22" w:rsidRDefault="00A45561" w:rsidP="00A45561">
            <w:pPr>
              <w:suppressAutoHyphens w:val="0"/>
              <w:jc w:val="center"/>
              <w:rPr>
                <w:rFonts w:eastAsia="Times New Roman" w:cs="Times New Roman"/>
                <w:sz w:val="20"/>
                <w:szCs w:val="20"/>
                <w:lang w:eastAsia="ru-RU"/>
              </w:rPr>
            </w:pPr>
          </w:p>
        </w:tc>
        <w:tc>
          <w:tcPr>
            <w:tcW w:w="851" w:type="dxa"/>
            <w:vMerge/>
            <w:tcBorders>
              <w:top w:val="single" w:sz="4" w:space="0" w:color="auto"/>
              <w:left w:val="nil"/>
              <w:bottom w:val="single" w:sz="4" w:space="0" w:color="auto"/>
              <w:right w:val="single" w:sz="4" w:space="0" w:color="auto"/>
            </w:tcBorders>
            <w:tcMar>
              <w:left w:w="28" w:type="dxa"/>
              <w:right w:w="28" w:type="dxa"/>
            </w:tcMar>
            <w:vAlign w:val="center"/>
          </w:tcPr>
          <w:p w14:paraId="2B061451" w14:textId="77777777" w:rsidR="00A45561" w:rsidRPr="00D45D22" w:rsidRDefault="00A45561" w:rsidP="00A45561">
            <w:pPr>
              <w:suppressAutoHyphens w:val="0"/>
              <w:jc w:val="center"/>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4626BE" w14:textId="77777777" w:rsidR="00A45561" w:rsidRPr="00D45D22" w:rsidRDefault="00A45561" w:rsidP="00A45561">
            <w:pPr>
              <w:suppressAutoHyphens w:val="0"/>
              <w:jc w:val="center"/>
              <w:rPr>
                <w:rFonts w:eastAsia="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55490D28" w14:textId="6A98B000"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1 </w:t>
            </w:r>
            <w:r w:rsidRPr="00D45D22">
              <w:rPr>
                <w:rFonts w:eastAsia="Times New Roman" w:cs="Times New Roman"/>
                <w:sz w:val="20"/>
                <w:szCs w:val="20"/>
                <w:lang w:eastAsia="ru-RU"/>
              </w:rPr>
              <w:br/>
              <w:t>квартал</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6E8A91F8" w14:textId="7EA4CF88"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1 </w:t>
            </w:r>
            <w:r w:rsidRPr="00D45D22">
              <w:rPr>
                <w:rFonts w:eastAsia="Times New Roman" w:cs="Times New Roman"/>
                <w:sz w:val="20"/>
                <w:szCs w:val="20"/>
                <w:lang w:eastAsia="ru-RU"/>
              </w:rPr>
              <w:br/>
              <w:t>полугодие</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550EBA26" w14:textId="13BA84F4"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9 </w:t>
            </w:r>
            <w:r w:rsidRPr="00D45D22">
              <w:rPr>
                <w:rFonts w:eastAsia="Times New Roman" w:cs="Times New Roman"/>
                <w:sz w:val="20"/>
                <w:szCs w:val="20"/>
                <w:lang w:eastAsia="ru-RU"/>
              </w:rPr>
              <w:br/>
              <w:t>месяцев</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310822BD" w14:textId="758B3185"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12 </w:t>
            </w:r>
            <w:r w:rsidRPr="00D45D22">
              <w:rPr>
                <w:rFonts w:eastAsia="Times New Roman" w:cs="Times New Roman"/>
                <w:sz w:val="20"/>
                <w:szCs w:val="20"/>
                <w:lang w:eastAsia="ru-RU"/>
              </w:rPr>
              <w:br/>
              <w:t>месяцев</w:t>
            </w:r>
          </w:p>
        </w:tc>
        <w:tc>
          <w:tcPr>
            <w:tcW w:w="850" w:type="dxa"/>
            <w:gridSpan w:val="2"/>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298BD2" w14:textId="77777777" w:rsidR="00A45561" w:rsidRPr="00D45D22" w:rsidRDefault="00A45561" w:rsidP="00A45561">
            <w:pPr>
              <w:suppressAutoHyphens w:val="0"/>
              <w:jc w:val="center"/>
              <w:rPr>
                <w:rFonts w:eastAsia="Times New Roman" w:cs="Times New Roman"/>
                <w:sz w:val="20"/>
                <w:szCs w:val="20"/>
                <w:lang w:eastAsia="ru-RU"/>
              </w:rPr>
            </w:pPr>
          </w:p>
        </w:tc>
        <w:tc>
          <w:tcPr>
            <w:tcW w:w="851" w:type="dxa"/>
            <w:gridSpan w:val="2"/>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E5C4FD" w14:textId="77777777" w:rsidR="00A45561" w:rsidRPr="00D45D22" w:rsidRDefault="00A45561" w:rsidP="00A45561">
            <w:pPr>
              <w:suppressAutoHyphens w:val="0"/>
              <w:jc w:val="center"/>
              <w:rPr>
                <w:rFonts w:eastAsia="Times New Roman" w:cs="Times New Roman"/>
                <w:sz w:val="20"/>
                <w:szCs w:val="20"/>
                <w:lang w:eastAsia="ru-RU"/>
              </w:rPr>
            </w:pPr>
          </w:p>
        </w:tc>
        <w:tc>
          <w:tcPr>
            <w:tcW w:w="850" w:type="dxa"/>
            <w:gridSpan w:val="2"/>
            <w:vMerge/>
            <w:tcBorders>
              <w:top w:val="single" w:sz="4" w:space="0" w:color="auto"/>
              <w:left w:val="nil"/>
              <w:bottom w:val="single" w:sz="4" w:space="0" w:color="auto"/>
              <w:right w:val="single" w:sz="4" w:space="0" w:color="auto"/>
            </w:tcBorders>
            <w:shd w:val="clear" w:color="auto" w:fill="auto"/>
            <w:vAlign w:val="center"/>
          </w:tcPr>
          <w:p w14:paraId="2DC3059D" w14:textId="77777777" w:rsidR="00A45561" w:rsidRPr="00D45D22" w:rsidRDefault="00A45561" w:rsidP="00A45561">
            <w:pPr>
              <w:suppressAutoHyphens w:val="0"/>
              <w:jc w:val="center"/>
              <w:rPr>
                <w:rFonts w:eastAsia="Times New Roman" w:cs="Times New Roman"/>
                <w:sz w:val="20"/>
                <w:szCs w:val="20"/>
                <w:lang w:eastAsia="ru-RU"/>
              </w:rPr>
            </w:pPr>
          </w:p>
        </w:tc>
        <w:tc>
          <w:tcPr>
            <w:tcW w:w="2126" w:type="dxa"/>
            <w:gridSpan w:val="2"/>
            <w:vMerge/>
            <w:tcBorders>
              <w:top w:val="single" w:sz="4" w:space="0" w:color="auto"/>
              <w:left w:val="single" w:sz="4" w:space="0" w:color="auto"/>
              <w:right w:val="single" w:sz="4" w:space="0" w:color="auto"/>
            </w:tcBorders>
            <w:vAlign w:val="center"/>
          </w:tcPr>
          <w:p w14:paraId="2DBB1A7F" w14:textId="77777777" w:rsidR="00A45561" w:rsidRPr="00D45D22" w:rsidRDefault="00A45561" w:rsidP="00A45561">
            <w:pPr>
              <w:suppressAutoHyphens w:val="0"/>
              <w:rPr>
                <w:rFonts w:eastAsia="Times New Roman" w:cs="Times New Roman"/>
                <w:sz w:val="20"/>
                <w:szCs w:val="20"/>
                <w:lang w:eastAsia="ru-RU"/>
              </w:rPr>
            </w:pPr>
          </w:p>
        </w:tc>
      </w:tr>
      <w:tr w:rsidR="00A45561" w:rsidRPr="00D45D22" w14:paraId="39B528B8" w14:textId="77777777" w:rsidTr="00801E75">
        <w:trPr>
          <w:gridAfter w:val="1"/>
          <w:wAfter w:w="10" w:type="dxa"/>
          <w:trHeight w:val="255"/>
        </w:trPr>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F007DD" w14:textId="77777777" w:rsidR="00A45561" w:rsidRPr="00D45D22" w:rsidRDefault="00A45561" w:rsidP="00A45561">
            <w:pPr>
              <w:suppressAutoHyphens w:val="0"/>
              <w:rPr>
                <w:rFonts w:eastAsia="Times New Roman" w:cs="Times New Roman"/>
                <w:sz w:val="20"/>
                <w:szCs w:val="20"/>
                <w:lang w:eastAsia="ru-RU"/>
              </w:rPr>
            </w:pPr>
          </w:p>
        </w:tc>
        <w:tc>
          <w:tcPr>
            <w:tcW w:w="2873" w:type="dxa"/>
            <w:vMerge/>
            <w:tcBorders>
              <w:left w:val="single" w:sz="4" w:space="0" w:color="auto"/>
              <w:bottom w:val="single" w:sz="4" w:space="0" w:color="000000"/>
              <w:right w:val="single" w:sz="4" w:space="0" w:color="auto"/>
            </w:tcBorders>
            <w:shd w:val="clear" w:color="auto" w:fill="auto"/>
            <w:vAlign w:val="center"/>
          </w:tcPr>
          <w:p w14:paraId="106A75CA" w14:textId="77777777" w:rsidR="00A45561" w:rsidRPr="00D45D22" w:rsidRDefault="00A45561" w:rsidP="00A45561">
            <w:pPr>
              <w:suppressAutoHyphens w:val="0"/>
              <w:rPr>
                <w:rFonts w:eastAsia="Times New Roman" w:cs="Times New Roman"/>
                <w:sz w:val="20"/>
                <w:szCs w:val="20"/>
                <w:lang w:eastAsia="ru-RU"/>
              </w:rPr>
            </w:pPr>
          </w:p>
        </w:tc>
        <w:tc>
          <w:tcPr>
            <w:tcW w:w="992" w:type="dxa"/>
            <w:vMerge/>
            <w:tcBorders>
              <w:left w:val="single" w:sz="4" w:space="0" w:color="auto"/>
              <w:bottom w:val="single" w:sz="4" w:space="0" w:color="000000"/>
              <w:right w:val="single" w:sz="4" w:space="0" w:color="auto"/>
            </w:tcBorders>
            <w:shd w:val="clear" w:color="auto" w:fill="auto"/>
            <w:vAlign w:val="center"/>
          </w:tcPr>
          <w:p w14:paraId="5F358B51" w14:textId="77777777" w:rsidR="00A45561" w:rsidRPr="00D45D22" w:rsidRDefault="00A45561" w:rsidP="00A45561">
            <w:pPr>
              <w:suppressAutoHyphens w:val="0"/>
              <w:rPr>
                <w:rFonts w:eastAsia="Times New Roman" w:cs="Times New Roman"/>
                <w:sz w:val="20"/>
                <w:szCs w:val="20"/>
                <w:lang w:eastAsia="ru-RU"/>
              </w:rPr>
            </w:pPr>
          </w:p>
        </w:tc>
        <w:tc>
          <w:tcPr>
            <w:tcW w:w="1843" w:type="dxa"/>
            <w:vMerge/>
            <w:tcBorders>
              <w:left w:val="single" w:sz="4" w:space="0" w:color="auto"/>
              <w:bottom w:val="single" w:sz="4" w:space="0" w:color="auto"/>
              <w:right w:val="single" w:sz="4" w:space="0" w:color="auto"/>
            </w:tcBorders>
            <w:shd w:val="clear" w:color="auto" w:fill="auto"/>
            <w:vAlign w:val="center"/>
          </w:tcPr>
          <w:p w14:paraId="242E8076" w14:textId="77777777" w:rsidR="00A45561" w:rsidRPr="00D45D22" w:rsidRDefault="00A45561" w:rsidP="00A45561">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7030722" w14:textId="7A08DF07"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100</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3A357C24" w14:textId="4160FD63"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E85449" w14:textId="40E5A3E5"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5BF63AE0" w14:textId="44CD555E"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103D92B9" w14:textId="4B81DC79"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2532738A" w14:textId="5407D4F7"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1B872EAE" w14:textId="21FD737E"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100</w:t>
            </w:r>
          </w:p>
        </w:tc>
        <w:tc>
          <w:tcPr>
            <w:tcW w:w="850"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C168FDF" w14:textId="3F43AAD1"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851"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89A1C80" w14:textId="21FCD843"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shd w:val="clear" w:color="auto" w:fill="auto"/>
            <w:vAlign w:val="center"/>
          </w:tcPr>
          <w:p w14:paraId="4B444712" w14:textId="7C014EFD"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2126" w:type="dxa"/>
            <w:gridSpan w:val="2"/>
            <w:vMerge/>
            <w:tcBorders>
              <w:left w:val="single" w:sz="4" w:space="0" w:color="auto"/>
              <w:bottom w:val="single" w:sz="4" w:space="0" w:color="000000"/>
              <w:right w:val="single" w:sz="4" w:space="0" w:color="auto"/>
            </w:tcBorders>
            <w:vAlign w:val="center"/>
          </w:tcPr>
          <w:p w14:paraId="15675F06" w14:textId="77777777" w:rsidR="00A45561" w:rsidRPr="00D45D22" w:rsidRDefault="00A45561" w:rsidP="00A45561">
            <w:pPr>
              <w:suppressAutoHyphens w:val="0"/>
              <w:rPr>
                <w:rFonts w:eastAsia="Times New Roman" w:cs="Times New Roman"/>
                <w:sz w:val="20"/>
                <w:szCs w:val="20"/>
                <w:lang w:eastAsia="ru-RU"/>
              </w:rPr>
            </w:pPr>
          </w:p>
        </w:tc>
      </w:tr>
      <w:tr w:rsidR="00A45561" w:rsidRPr="00D45D22" w14:paraId="68EBE12A" w14:textId="77777777" w:rsidTr="008E0DEF">
        <w:trPr>
          <w:gridAfter w:val="1"/>
          <w:wAfter w:w="10" w:type="dxa"/>
          <w:trHeight w:val="255"/>
        </w:trPr>
        <w:tc>
          <w:tcPr>
            <w:tcW w:w="666" w:type="dxa"/>
            <w:vMerge w:val="restart"/>
            <w:tcBorders>
              <w:top w:val="single" w:sz="4" w:space="0" w:color="auto"/>
              <w:left w:val="single" w:sz="4" w:space="0" w:color="auto"/>
              <w:right w:val="single" w:sz="4" w:space="0" w:color="auto"/>
            </w:tcBorders>
            <w:shd w:val="clear" w:color="auto" w:fill="auto"/>
            <w:vAlign w:val="center"/>
          </w:tcPr>
          <w:p w14:paraId="371BB2F7" w14:textId="25137F75" w:rsidR="00A45561" w:rsidRPr="00D45D22" w:rsidRDefault="00A45561" w:rsidP="00A45561">
            <w:pPr>
              <w:suppressAutoHyphens w:val="0"/>
              <w:rPr>
                <w:rFonts w:eastAsia="Times New Roman" w:cs="Times New Roman"/>
                <w:sz w:val="20"/>
                <w:szCs w:val="20"/>
                <w:lang w:eastAsia="ru-RU"/>
              </w:rPr>
            </w:pPr>
            <w:r w:rsidRPr="00D45D22">
              <w:rPr>
                <w:rFonts w:eastAsia="Times New Roman" w:cs="Times New Roman"/>
                <w:sz w:val="20"/>
                <w:szCs w:val="20"/>
                <w:lang w:eastAsia="ru-RU"/>
              </w:rPr>
              <w:t> </w:t>
            </w:r>
          </w:p>
        </w:tc>
        <w:tc>
          <w:tcPr>
            <w:tcW w:w="3865" w:type="dxa"/>
            <w:gridSpan w:val="2"/>
            <w:vMerge w:val="restart"/>
            <w:tcBorders>
              <w:left w:val="single" w:sz="4" w:space="0" w:color="auto"/>
              <w:right w:val="single" w:sz="4" w:space="0" w:color="auto"/>
            </w:tcBorders>
            <w:shd w:val="clear" w:color="auto" w:fill="auto"/>
            <w:vAlign w:val="center"/>
          </w:tcPr>
          <w:p w14:paraId="67454892" w14:textId="22F15D04" w:rsidR="00A45561" w:rsidRPr="00D45D22" w:rsidRDefault="00A45561" w:rsidP="00A45561">
            <w:pPr>
              <w:suppressAutoHyphens w:val="0"/>
              <w:rPr>
                <w:rFonts w:eastAsia="Times New Roman" w:cs="Times New Roman"/>
                <w:sz w:val="20"/>
                <w:szCs w:val="20"/>
                <w:lang w:eastAsia="ru-RU"/>
              </w:rPr>
            </w:pPr>
            <w:r w:rsidRPr="00D45D22">
              <w:rPr>
                <w:rFonts w:eastAsia="Times New Roman" w:cs="Times New Roman"/>
                <w:sz w:val="20"/>
                <w:szCs w:val="20"/>
                <w:lang w:eastAsia="ru-RU"/>
              </w:rPr>
              <w:t>Итого по муниципальной подпрограмме 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FE09B0" w14:textId="27C38F98" w:rsidR="00A45561" w:rsidRPr="00D45D22" w:rsidRDefault="00A45561" w:rsidP="00A45561">
            <w:pPr>
              <w:suppressAutoHyphens w:val="0"/>
              <w:rPr>
                <w:rFonts w:eastAsia="Times New Roman" w:cs="Times New Roman"/>
                <w:sz w:val="20"/>
                <w:szCs w:val="20"/>
                <w:lang w:eastAsia="ru-RU"/>
              </w:rPr>
            </w:pPr>
            <w:r w:rsidRPr="00D45D22">
              <w:rPr>
                <w:rFonts w:eastAsia="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vAlign w:val="center"/>
          </w:tcPr>
          <w:p w14:paraId="17C6A06C" w14:textId="2E6BCFBA" w:rsidR="00A45561" w:rsidRPr="00D45D22" w:rsidRDefault="00A45561" w:rsidP="00A45561">
            <w:pPr>
              <w:suppressAutoHyphens w:val="0"/>
              <w:jc w:val="center"/>
              <w:rPr>
                <w:rFonts w:eastAsia="Times New Roman" w:cs="Times New Roman"/>
                <w:sz w:val="20"/>
                <w:szCs w:val="20"/>
                <w:lang w:eastAsia="ru-RU"/>
              </w:rPr>
            </w:pPr>
            <w:r w:rsidRPr="00D45D22">
              <w:rPr>
                <w:rFonts w:cs="Times New Roman"/>
                <w:sz w:val="20"/>
                <w:szCs w:val="20"/>
              </w:rPr>
              <w:t>1 228 558,18</w:t>
            </w:r>
          </w:p>
        </w:tc>
        <w:tc>
          <w:tcPr>
            <w:tcW w:w="851" w:type="dxa"/>
            <w:tcBorders>
              <w:top w:val="nil"/>
              <w:left w:val="nil"/>
              <w:bottom w:val="single" w:sz="4" w:space="0" w:color="auto"/>
              <w:right w:val="single" w:sz="4" w:space="0" w:color="auto"/>
            </w:tcBorders>
            <w:shd w:val="clear" w:color="auto" w:fill="auto"/>
            <w:vAlign w:val="center"/>
          </w:tcPr>
          <w:p w14:paraId="3A050FE6" w14:textId="10B8B6CC" w:rsidR="00A45561" w:rsidRPr="00D45D22" w:rsidRDefault="00A45561" w:rsidP="00A45561">
            <w:pPr>
              <w:suppressAutoHyphens w:val="0"/>
              <w:jc w:val="center"/>
              <w:rPr>
                <w:rFonts w:eastAsia="Times New Roman" w:cs="Times New Roman"/>
                <w:sz w:val="20"/>
                <w:szCs w:val="20"/>
                <w:lang w:eastAsia="ru-RU"/>
              </w:rPr>
            </w:pPr>
            <w:r w:rsidRPr="00D45D22">
              <w:rPr>
                <w:rFonts w:cs="Times New Roman"/>
                <w:sz w:val="20"/>
                <w:szCs w:val="20"/>
              </w:rPr>
              <w:t>262 170,25</w:t>
            </w:r>
          </w:p>
        </w:tc>
        <w:tc>
          <w:tcPr>
            <w:tcW w:w="2977" w:type="dxa"/>
            <w:gridSpan w:val="5"/>
            <w:tcBorders>
              <w:top w:val="nil"/>
              <w:left w:val="nil"/>
              <w:bottom w:val="single" w:sz="4" w:space="0" w:color="auto"/>
              <w:right w:val="single" w:sz="4" w:space="0" w:color="auto"/>
            </w:tcBorders>
            <w:shd w:val="clear" w:color="auto" w:fill="auto"/>
            <w:vAlign w:val="center"/>
          </w:tcPr>
          <w:p w14:paraId="6F3FBB06" w14:textId="1E6C9719" w:rsidR="00A45561" w:rsidRPr="00D45D22" w:rsidRDefault="00A45561" w:rsidP="00A45561">
            <w:pPr>
              <w:suppressAutoHyphens w:val="0"/>
              <w:jc w:val="center"/>
              <w:rPr>
                <w:rFonts w:cs="Times New Roman"/>
                <w:sz w:val="20"/>
                <w:szCs w:val="20"/>
              </w:rPr>
            </w:pPr>
            <w:r w:rsidRPr="00D45D22">
              <w:rPr>
                <w:rFonts w:cs="Times New Roman"/>
                <w:sz w:val="20"/>
                <w:szCs w:val="20"/>
              </w:rPr>
              <w:t>245 711,16</w:t>
            </w:r>
          </w:p>
        </w:tc>
        <w:tc>
          <w:tcPr>
            <w:tcW w:w="850" w:type="dxa"/>
            <w:gridSpan w:val="2"/>
            <w:tcBorders>
              <w:top w:val="nil"/>
              <w:left w:val="nil"/>
              <w:bottom w:val="single" w:sz="4" w:space="0" w:color="auto"/>
              <w:right w:val="single" w:sz="4" w:space="0" w:color="auto"/>
            </w:tcBorders>
            <w:shd w:val="clear" w:color="auto" w:fill="auto"/>
            <w:vAlign w:val="center"/>
          </w:tcPr>
          <w:p w14:paraId="7AF6D887" w14:textId="1BD80F41"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240 060,00</w:t>
            </w:r>
          </w:p>
        </w:tc>
        <w:tc>
          <w:tcPr>
            <w:tcW w:w="851" w:type="dxa"/>
            <w:gridSpan w:val="2"/>
            <w:tcBorders>
              <w:top w:val="nil"/>
              <w:left w:val="nil"/>
              <w:bottom w:val="single" w:sz="4" w:space="0" w:color="auto"/>
              <w:right w:val="single" w:sz="4" w:space="0" w:color="auto"/>
            </w:tcBorders>
            <w:shd w:val="clear" w:color="auto" w:fill="auto"/>
            <w:vAlign w:val="center"/>
          </w:tcPr>
          <w:p w14:paraId="6ADD9CEA" w14:textId="5CCDACBD" w:rsidR="00A45561" w:rsidRPr="00D45D22" w:rsidRDefault="00A45561" w:rsidP="00A45561">
            <w:pPr>
              <w:suppressAutoHyphens w:val="0"/>
              <w:jc w:val="center"/>
              <w:rPr>
                <w:rFonts w:eastAsia="Times New Roman" w:cs="Times New Roman"/>
                <w:sz w:val="20"/>
                <w:szCs w:val="20"/>
                <w:lang w:eastAsia="ru-RU"/>
              </w:rPr>
            </w:pPr>
            <w:r w:rsidRPr="00D45D22">
              <w:rPr>
                <w:rFonts w:cs="Times New Roman"/>
                <w:sz w:val="20"/>
                <w:szCs w:val="20"/>
              </w:rPr>
              <w:t>240 556,77</w:t>
            </w:r>
          </w:p>
        </w:tc>
        <w:tc>
          <w:tcPr>
            <w:tcW w:w="850" w:type="dxa"/>
            <w:gridSpan w:val="2"/>
            <w:tcBorders>
              <w:top w:val="nil"/>
              <w:left w:val="nil"/>
              <w:bottom w:val="single" w:sz="4" w:space="0" w:color="auto"/>
              <w:right w:val="single" w:sz="4" w:space="0" w:color="auto"/>
            </w:tcBorders>
            <w:shd w:val="clear" w:color="auto" w:fill="auto"/>
            <w:vAlign w:val="center"/>
          </w:tcPr>
          <w:p w14:paraId="52D9B02C" w14:textId="5637BA72"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240 060,00</w:t>
            </w:r>
          </w:p>
        </w:tc>
        <w:tc>
          <w:tcPr>
            <w:tcW w:w="2126" w:type="dxa"/>
            <w:gridSpan w:val="2"/>
            <w:vMerge w:val="restart"/>
            <w:tcBorders>
              <w:left w:val="single" w:sz="4" w:space="0" w:color="auto"/>
              <w:right w:val="single" w:sz="4" w:space="0" w:color="auto"/>
            </w:tcBorders>
            <w:vAlign w:val="center"/>
          </w:tcPr>
          <w:p w14:paraId="044868DF" w14:textId="4DC8D9AC" w:rsidR="00A45561" w:rsidRPr="00D45D22" w:rsidRDefault="00A45561" w:rsidP="00A45561">
            <w:pPr>
              <w:suppressAutoHyphens w:val="0"/>
              <w:rPr>
                <w:rFonts w:eastAsia="Times New Roman" w:cs="Times New Roman"/>
                <w:sz w:val="20"/>
                <w:szCs w:val="20"/>
                <w:lang w:eastAsia="ru-RU"/>
              </w:rPr>
            </w:pPr>
            <w:r w:rsidRPr="00D45D22">
              <w:rPr>
                <w:rFonts w:eastAsia="Times New Roman" w:cs="Times New Roman"/>
                <w:sz w:val="20"/>
                <w:szCs w:val="20"/>
                <w:lang w:eastAsia="ru-RU"/>
              </w:rPr>
              <w:t> </w:t>
            </w:r>
          </w:p>
        </w:tc>
      </w:tr>
      <w:tr w:rsidR="00A45561" w:rsidRPr="00D45D22" w14:paraId="46B3D9DD" w14:textId="77777777" w:rsidTr="001009B1">
        <w:trPr>
          <w:gridAfter w:val="1"/>
          <w:wAfter w:w="10" w:type="dxa"/>
          <w:trHeight w:val="255"/>
        </w:trPr>
        <w:tc>
          <w:tcPr>
            <w:tcW w:w="666" w:type="dxa"/>
            <w:vMerge/>
            <w:tcBorders>
              <w:left w:val="single" w:sz="4" w:space="0" w:color="auto"/>
              <w:right w:val="single" w:sz="4" w:space="0" w:color="auto"/>
            </w:tcBorders>
            <w:shd w:val="clear" w:color="auto" w:fill="auto"/>
            <w:vAlign w:val="center"/>
          </w:tcPr>
          <w:p w14:paraId="33820E88" w14:textId="441642F5" w:rsidR="00A45561" w:rsidRPr="00D45D22" w:rsidRDefault="00A45561" w:rsidP="00A45561">
            <w:pPr>
              <w:suppressAutoHyphens w:val="0"/>
              <w:rPr>
                <w:rFonts w:eastAsia="Times New Roman" w:cs="Times New Roman"/>
                <w:sz w:val="20"/>
                <w:szCs w:val="20"/>
                <w:lang w:eastAsia="ru-RU"/>
              </w:rPr>
            </w:pPr>
          </w:p>
        </w:tc>
        <w:tc>
          <w:tcPr>
            <w:tcW w:w="3865" w:type="dxa"/>
            <w:gridSpan w:val="2"/>
            <w:vMerge/>
            <w:tcBorders>
              <w:left w:val="single" w:sz="4" w:space="0" w:color="auto"/>
              <w:right w:val="single" w:sz="4" w:space="0" w:color="auto"/>
            </w:tcBorders>
            <w:shd w:val="clear" w:color="auto" w:fill="auto"/>
            <w:vAlign w:val="center"/>
          </w:tcPr>
          <w:p w14:paraId="490DB5B6" w14:textId="24EFEA04" w:rsidR="00A45561" w:rsidRPr="00D45D22" w:rsidRDefault="00A45561" w:rsidP="00A45561">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00D498" w14:textId="14687C62" w:rsidR="00A45561" w:rsidRPr="00D45D22" w:rsidRDefault="00A45561" w:rsidP="00A45561">
            <w:pPr>
              <w:suppressAutoHyphens w:val="0"/>
              <w:rPr>
                <w:rFonts w:eastAsia="Times New Roman" w:cs="Times New Roman"/>
                <w:sz w:val="20"/>
                <w:szCs w:val="20"/>
                <w:lang w:eastAsia="ru-RU"/>
              </w:rPr>
            </w:pPr>
            <w:r w:rsidRPr="00D45D22">
              <w:rPr>
                <w:rFonts w:eastAsia="Times New Roman" w:cs="Times New Roman"/>
                <w:sz w:val="20"/>
                <w:szCs w:val="20"/>
                <w:lang w:eastAsia="ru-RU"/>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vAlign w:val="center"/>
          </w:tcPr>
          <w:p w14:paraId="70E89E03" w14:textId="7FB98B1B" w:rsidR="00A45561" w:rsidRPr="00D45D22" w:rsidRDefault="00A45561" w:rsidP="00A45561">
            <w:pPr>
              <w:suppressAutoHyphens w:val="0"/>
              <w:jc w:val="center"/>
              <w:rPr>
                <w:rFonts w:eastAsia="Times New Roman" w:cs="Times New Roman"/>
                <w:sz w:val="20"/>
                <w:szCs w:val="20"/>
                <w:lang w:eastAsia="ru-RU"/>
              </w:rPr>
            </w:pPr>
            <w:r w:rsidRPr="00D45D22">
              <w:rPr>
                <w:rFonts w:cs="Times New Roman"/>
                <w:sz w:val="20"/>
                <w:szCs w:val="20"/>
              </w:rPr>
              <w:t>1 559,90</w:t>
            </w:r>
          </w:p>
        </w:tc>
        <w:tc>
          <w:tcPr>
            <w:tcW w:w="851" w:type="dxa"/>
            <w:tcBorders>
              <w:top w:val="nil"/>
              <w:left w:val="nil"/>
              <w:bottom w:val="single" w:sz="4" w:space="0" w:color="auto"/>
              <w:right w:val="single" w:sz="4" w:space="0" w:color="auto"/>
            </w:tcBorders>
            <w:shd w:val="clear" w:color="auto" w:fill="auto"/>
            <w:vAlign w:val="center"/>
          </w:tcPr>
          <w:p w14:paraId="2702CE48" w14:textId="32D6DCA0" w:rsidR="00A45561" w:rsidRPr="00D45D22" w:rsidRDefault="00A45561" w:rsidP="00A45561">
            <w:pPr>
              <w:suppressAutoHyphens w:val="0"/>
              <w:jc w:val="center"/>
              <w:rPr>
                <w:rFonts w:eastAsia="Times New Roman" w:cs="Times New Roman"/>
                <w:sz w:val="20"/>
                <w:szCs w:val="20"/>
                <w:lang w:eastAsia="ru-RU"/>
              </w:rPr>
            </w:pPr>
            <w:r w:rsidRPr="00D45D22">
              <w:rPr>
                <w:rFonts w:cs="Times New Roman"/>
                <w:sz w:val="20"/>
                <w:szCs w:val="20"/>
              </w:rPr>
              <w:t>0,00</w:t>
            </w:r>
          </w:p>
        </w:tc>
        <w:tc>
          <w:tcPr>
            <w:tcW w:w="2977" w:type="dxa"/>
            <w:gridSpan w:val="5"/>
            <w:tcBorders>
              <w:top w:val="nil"/>
              <w:left w:val="nil"/>
              <w:bottom w:val="single" w:sz="4" w:space="0" w:color="auto"/>
              <w:right w:val="single" w:sz="4" w:space="0" w:color="auto"/>
            </w:tcBorders>
            <w:shd w:val="clear" w:color="auto" w:fill="auto"/>
            <w:vAlign w:val="center"/>
          </w:tcPr>
          <w:p w14:paraId="31B056EE" w14:textId="18637D05" w:rsidR="00A45561" w:rsidRPr="00D45D22" w:rsidRDefault="00A45561" w:rsidP="00A45561">
            <w:pPr>
              <w:suppressAutoHyphens w:val="0"/>
              <w:jc w:val="center"/>
              <w:rPr>
                <w:rFonts w:eastAsia="Times New Roman" w:cs="Times New Roman"/>
                <w:sz w:val="20"/>
                <w:szCs w:val="20"/>
                <w:lang w:eastAsia="ru-RU"/>
              </w:rPr>
            </w:pPr>
            <w:r w:rsidRPr="00D45D22">
              <w:rPr>
                <w:rFonts w:cs="Times New Roman"/>
                <w:sz w:val="20"/>
                <w:szCs w:val="20"/>
              </w:rPr>
              <w:t>1 212,16</w:t>
            </w:r>
          </w:p>
        </w:tc>
        <w:tc>
          <w:tcPr>
            <w:tcW w:w="850" w:type="dxa"/>
            <w:gridSpan w:val="2"/>
            <w:tcBorders>
              <w:top w:val="nil"/>
              <w:left w:val="nil"/>
              <w:bottom w:val="single" w:sz="4" w:space="0" w:color="auto"/>
              <w:right w:val="single" w:sz="4" w:space="0" w:color="auto"/>
            </w:tcBorders>
            <w:shd w:val="clear" w:color="auto" w:fill="auto"/>
            <w:vAlign w:val="center"/>
          </w:tcPr>
          <w:p w14:paraId="5503B9D5" w14:textId="6A5F84DF"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1" w:type="dxa"/>
            <w:gridSpan w:val="2"/>
            <w:tcBorders>
              <w:top w:val="nil"/>
              <w:left w:val="nil"/>
              <w:bottom w:val="single" w:sz="4" w:space="0" w:color="auto"/>
              <w:right w:val="single" w:sz="4" w:space="0" w:color="auto"/>
            </w:tcBorders>
            <w:shd w:val="clear" w:color="auto" w:fill="auto"/>
            <w:vAlign w:val="center"/>
          </w:tcPr>
          <w:p w14:paraId="0AFD0443" w14:textId="203FFAB9" w:rsidR="00A45561" w:rsidRPr="00D45D22" w:rsidRDefault="00A45561" w:rsidP="00A45561">
            <w:pPr>
              <w:suppressAutoHyphens w:val="0"/>
              <w:jc w:val="center"/>
              <w:rPr>
                <w:rFonts w:eastAsia="Times New Roman" w:cs="Times New Roman"/>
                <w:sz w:val="20"/>
                <w:szCs w:val="20"/>
                <w:lang w:eastAsia="ru-RU"/>
              </w:rPr>
            </w:pPr>
            <w:r w:rsidRPr="00D45D22">
              <w:rPr>
                <w:rFonts w:cs="Times New Roman"/>
                <w:sz w:val="20"/>
                <w:szCs w:val="20"/>
              </w:rPr>
              <w:t>347,74</w:t>
            </w:r>
          </w:p>
        </w:tc>
        <w:tc>
          <w:tcPr>
            <w:tcW w:w="850" w:type="dxa"/>
            <w:gridSpan w:val="2"/>
            <w:tcBorders>
              <w:top w:val="nil"/>
              <w:left w:val="nil"/>
              <w:bottom w:val="single" w:sz="4" w:space="0" w:color="auto"/>
              <w:right w:val="single" w:sz="4" w:space="0" w:color="auto"/>
            </w:tcBorders>
            <w:shd w:val="clear" w:color="auto" w:fill="auto"/>
            <w:vAlign w:val="center"/>
          </w:tcPr>
          <w:p w14:paraId="279936B0" w14:textId="6D7948A8"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126" w:type="dxa"/>
            <w:gridSpan w:val="2"/>
            <w:vMerge/>
            <w:tcBorders>
              <w:left w:val="single" w:sz="4" w:space="0" w:color="auto"/>
              <w:right w:val="single" w:sz="4" w:space="0" w:color="auto"/>
            </w:tcBorders>
            <w:vAlign w:val="center"/>
          </w:tcPr>
          <w:p w14:paraId="3BD3C831" w14:textId="07F49A1C" w:rsidR="00A45561" w:rsidRPr="00D45D22" w:rsidRDefault="00A45561" w:rsidP="00A45561">
            <w:pPr>
              <w:suppressAutoHyphens w:val="0"/>
              <w:rPr>
                <w:rFonts w:eastAsia="Times New Roman" w:cs="Times New Roman"/>
                <w:sz w:val="20"/>
                <w:szCs w:val="20"/>
                <w:lang w:eastAsia="ru-RU"/>
              </w:rPr>
            </w:pPr>
          </w:p>
        </w:tc>
      </w:tr>
      <w:tr w:rsidR="00A45561" w:rsidRPr="00D45D22" w14:paraId="68DAEF29" w14:textId="77777777" w:rsidTr="00660549">
        <w:trPr>
          <w:gridAfter w:val="1"/>
          <w:wAfter w:w="10" w:type="dxa"/>
          <w:trHeight w:val="755"/>
        </w:trPr>
        <w:tc>
          <w:tcPr>
            <w:tcW w:w="666" w:type="dxa"/>
            <w:vMerge/>
            <w:tcBorders>
              <w:left w:val="single" w:sz="4" w:space="0" w:color="auto"/>
              <w:bottom w:val="single" w:sz="4" w:space="0" w:color="auto"/>
              <w:right w:val="single" w:sz="4" w:space="0" w:color="auto"/>
            </w:tcBorders>
            <w:shd w:val="clear" w:color="auto" w:fill="auto"/>
            <w:vAlign w:val="center"/>
            <w:hideMark/>
          </w:tcPr>
          <w:p w14:paraId="58A5CE61" w14:textId="696295EF" w:rsidR="00A45561" w:rsidRPr="00D45D22" w:rsidRDefault="00A45561" w:rsidP="00A45561">
            <w:pPr>
              <w:suppressAutoHyphens w:val="0"/>
              <w:rPr>
                <w:rFonts w:eastAsia="Times New Roman" w:cs="Times New Roman"/>
                <w:sz w:val="20"/>
                <w:szCs w:val="20"/>
                <w:lang w:eastAsia="ru-RU"/>
              </w:rPr>
            </w:pPr>
          </w:p>
        </w:tc>
        <w:tc>
          <w:tcPr>
            <w:tcW w:w="3865" w:type="dxa"/>
            <w:gridSpan w:val="2"/>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6BEB3CBF" w14:textId="65B5642E" w:rsidR="00A45561" w:rsidRPr="00D45D22" w:rsidRDefault="00A45561" w:rsidP="00A45561">
            <w:pPr>
              <w:suppressAutoHyphens w:val="0"/>
              <w:rPr>
                <w:rFonts w:eastAsia="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A865F9A" w14:textId="77777777" w:rsidR="00A45561" w:rsidRPr="00D45D22" w:rsidRDefault="00A45561" w:rsidP="00A45561">
            <w:pPr>
              <w:suppressAutoHyphens w:val="0"/>
              <w:rPr>
                <w:rFonts w:eastAsia="Times New Roman" w:cs="Times New Roman"/>
                <w:sz w:val="20"/>
                <w:szCs w:val="20"/>
                <w:lang w:eastAsia="ru-RU"/>
              </w:rPr>
            </w:pPr>
            <w:r w:rsidRPr="00D45D2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0E664B" w14:textId="71AFBFB2" w:rsidR="00A45561" w:rsidRPr="00D45D22" w:rsidRDefault="00A45561" w:rsidP="00A45561">
            <w:pPr>
              <w:suppressAutoHyphens w:val="0"/>
              <w:jc w:val="center"/>
              <w:rPr>
                <w:rFonts w:eastAsia="Times New Roman" w:cs="Times New Roman"/>
                <w:sz w:val="20"/>
                <w:szCs w:val="20"/>
                <w:lang w:eastAsia="ru-RU"/>
              </w:rPr>
            </w:pPr>
            <w:r w:rsidRPr="00D45D22">
              <w:rPr>
                <w:rFonts w:cs="Times New Roman"/>
                <w:sz w:val="20"/>
                <w:szCs w:val="20"/>
              </w:rPr>
              <w:t>1 226 998,28</w:t>
            </w:r>
          </w:p>
        </w:tc>
        <w:tc>
          <w:tcPr>
            <w:tcW w:w="851"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37732CC" w14:textId="1DE0B9F5" w:rsidR="00A45561" w:rsidRPr="00D45D22" w:rsidRDefault="00A45561" w:rsidP="00A45561">
            <w:pPr>
              <w:jc w:val="center"/>
              <w:rPr>
                <w:rFonts w:cs="Times New Roman"/>
                <w:sz w:val="20"/>
                <w:szCs w:val="20"/>
              </w:rPr>
            </w:pPr>
            <w:r w:rsidRPr="00D45D22">
              <w:rPr>
                <w:rFonts w:cs="Times New Roman"/>
                <w:sz w:val="20"/>
                <w:szCs w:val="20"/>
              </w:rPr>
              <w:t>262 170,25</w:t>
            </w:r>
          </w:p>
        </w:tc>
        <w:tc>
          <w:tcPr>
            <w:tcW w:w="2977"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1EE49700" w14:textId="4E21D080" w:rsidR="00A45561" w:rsidRPr="00D45D22" w:rsidRDefault="00A45561" w:rsidP="00A45561">
            <w:pPr>
              <w:jc w:val="center"/>
              <w:rPr>
                <w:rFonts w:cs="Times New Roman"/>
                <w:sz w:val="20"/>
                <w:szCs w:val="20"/>
              </w:rPr>
            </w:pPr>
            <w:r w:rsidRPr="00D45D22">
              <w:rPr>
                <w:rFonts w:cs="Times New Roman"/>
                <w:sz w:val="20"/>
                <w:szCs w:val="20"/>
              </w:rPr>
              <w:t>244 499,00</w:t>
            </w:r>
          </w:p>
        </w:tc>
        <w:tc>
          <w:tcPr>
            <w:tcW w:w="850"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42819B24" w14:textId="77777777" w:rsidR="00A45561" w:rsidRPr="00D45D22" w:rsidRDefault="00A45561" w:rsidP="00A45561">
            <w:pPr>
              <w:jc w:val="center"/>
              <w:rPr>
                <w:rFonts w:cs="Times New Roman"/>
                <w:sz w:val="20"/>
                <w:szCs w:val="20"/>
              </w:rPr>
            </w:pPr>
            <w:r w:rsidRPr="00D45D22">
              <w:rPr>
                <w:rFonts w:eastAsia="Times New Roman" w:cs="Times New Roman"/>
                <w:sz w:val="20"/>
                <w:szCs w:val="20"/>
                <w:lang w:eastAsia="ru-RU"/>
              </w:rPr>
              <w:t>240 060,00</w:t>
            </w:r>
          </w:p>
        </w:tc>
        <w:tc>
          <w:tcPr>
            <w:tcW w:w="85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01297A24" w14:textId="115D1B31" w:rsidR="00A45561" w:rsidRPr="00D45D22" w:rsidRDefault="00A45561" w:rsidP="00A45561">
            <w:pPr>
              <w:jc w:val="center"/>
              <w:rPr>
                <w:rFonts w:cs="Times New Roman"/>
                <w:sz w:val="20"/>
                <w:szCs w:val="20"/>
              </w:rPr>
            </w:pPr>
            <w:r w:rsidRPr="00D45D22">
              <w:rPr>
                <w:rFonts w:cs="Times New Roman"/>
                <w:sz w:val="20"/>
                <w:szCs w:val="20"/>
              </w:rPr>
              <w:t>240 209,03</w:t>
            </w:r>
          </w:p>
        </w:tc>
        <w:tc>
          <w:tcPr>
            <w:tcW w:w="850"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2F3F6430" w14:textId="77777777" w:rsidR="00A45561" w:rsidRPr="00D45D22" w:rsidRDefault="00A45561" w:rsidP="00A45561">
            <w:pPr>
              <w:jc w:val="center"/>
              <w:rPr>
                <w:rFonts w:cs="Times New Roman"/>
                <w:sz w:val="20"/>
                <w:szCs w:val="20"/>
              </w:rPr>
            </w:pPr>
            <w:r w:rsidRPr="00D45D22">
              <w:rPr>
                <w:rFonts w:eastAsia="Times New Roman" w:cs="Times New Roman"/>
                <w:sz w:val="20"/>
                <w:szCs w:val="20"/>
                <w:lang w:eastAsia="ru-RU"/>
              </w:rPr>
              <w:t>240 060,00</w:t>
            </w:r>
          </w:p>
        </w:tc>
        <w:tc>
          <w:tcPr>
            <w:tcW w:w="2126" w:type="dxa"/>
            <w:gridSpan w:val="2"/>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2DF34641" w14:textId="322DB686" w:rsidR="00A45561" w:rsidRPr="00D45D22" w:rsidRDefault="00A45561" w:rsidP="00A45561">
            <w:pPr>
              <w:suppressAutoHyphens w:val="0"/>
              <w:rPr>
                <w:rFonts w:eastAsia="Times New Roman" w:cs="Times New Roman"/>
                <w:sz w:val="20"/>
                <w:szCs w:val="20"/>
                <w:lang w:eastAsia="ru-RU"/>
              </w:rPr>
            </w:pPr>
          </w:p>
        </w:tc>
      </w:tr>
    </w:tbl>
    <w:p w14:paraId="3215DB4A" w14:textId="77777777" w:rsidR="00841CA0" w:rsidRPr="00A26FBB" w:rsidRDefault="00841CA0" w:rsidP="002A3A42">
      <w:pPr>
        <w:pStyle w:val="ConsPlusNormal"/>
        <w:jc w:val="center"/>
        <w:rPr>
          <w:rFonts w:ascii="Times New Roman" w:hAnsi="Times New Roman" w:cs="Times New Roman"/>
          <w:sz w:val="20"/>
        </w:rPr>
      </w:pPr>
    </w:p>
    <w:p w14:paraId="0B8A6A85" w14:textId="77777777" w:rsidR="007B6B93" w:rsidRPr="00A26FBB" w:rsidRDefault="007B6B93" w:rsidP="002A3A42">
      <w:pPr>
        <w:pStyle w:val="ConsPlusNormal"/>
        <w:jc w:val="center"/>
        <w:rPr>
          <w:rFonts w:ascii="Times New Roman" w:hAnsi="Times New Roman" w:cs="Times New Roman"/>
          <w:sz w:val="24"/>
          <w:szCs w:val="24"/>
        </w:rPr>
      </w:pPr>
      <w:r w:rsidRPr="00A26FBB">
        <w:rPr>
          <w:rFonts w:ascii="Times New Roman" w:hAnsi="Times New Roman" w:cs="Times New Roman"/>
          <w:sz w:val="24"/>
          <w:szCs w:val="24"/>
        </w:rPr>
        <w:t xml:space="preserve">Перечень </w:t>
      </w:r>
    </w:p>
    <w:p w14:paraId="5825327A" w14:textId="77777777" w:rsidR="007B6B93" w:rsidRPr="00A26FBB" w:rsidRDefault="007B6B93" w:rsidP="002A3A42">
      <w:pPr>
        <w:pStyle w:val="ConsPlusNormal"/>
        <w:jc w:val="center"/>
        <w:rPr>
          <w:rFonts w:ascii="Times New Roman" w:hAnsi="Times New Roman" w:cs="Times New Roman"/>
          <w:sz w:val="24"/>
          <w:szCs w:val="24"/>
        </w:rPr>
      </w:pPr>
      <w:r w:rsidRPr="00A26FBB">
        <w:rPr>
          <w:rFonts w:ascii="Times New Roman" w:hAnsi="Times New Roman" w:cs="Times New Roman"/>
          <w:sz w:val="24"/>
          <w:szCs w:val="24"/>
        </w:rPr>
        <w:t>мероприятий подпрограммы 7 «Развитие туризма»</w:t>
      </w:r>
    </w:p>
    <w:p w14:paraId="260E5B12" w14:textId="77777777" w:rsidR="007B6B93" w:rsidRPr="00A26FBB" w:rsidRDefault="007B6B93" w:rsidP="002A3A42">
      <w:pPr>
        <w:pStyle w:val="ConsPlusNormal"/>
        <w:jc w:val="center"/>
        <w:rPr>
          <w:rFonts w:ascii="Times New Roman" w:hAnsi="Times New Roman" w:cs="Times New Roman"/>
          <w:sz w:val="24"/>
          <w:szCs w:val="24"/>
        </w:rPr>
      </w:pPr>
    </w:p>
    <w:tbl>
      <w:tblPr>
        <w:tblW w:w="15876" w:type="dxa"/>
        <w:tblInd w:w="-5" w:type="dxa"/>
        <w:tblLayout w:type="fixed"/>
        <w:tblLook w:val="04A0" w:firstRow="1" w:lastRow="0" w:firstColumn="1" w:lastColumn="0" w:noHBand="0" w:noVBand="1"/>
      </w:tblPr>
      <w:tblGrid>
        <w:gridCol w:w="567"/>
        <w:gridCol w:w="2694"/>
        <w:gridCol w:w="850"/>
        <w:gridCol w:w="1693"/>
        <w:gridCol w:w="8"/>
        <w:gridCol w:w="843"/>
        <w:gridCol w:w="8"/>
        <w:gridCol w:w="1126"/>
        <w:gridCol w:w="8"/>
        <w:gridCol w:w="1134"/>
        <w:gridCol w:w="567"/>
        <w:gridCol w:w="567"/>
        <w:gridCol w:w="567"/>
        <w:gridCol w:w="559"/>
        <w:gridCol w:w="8"/>
        <w:gridCol w:w="848"/>
        <w:gridCol w:w="852"/>
        <w:gridCol w:w="851"/>
        <w:gridCol w:w="2126"/>
      </w:tblGrid>
      <w:tr w:rsidR="00D45D22" w:rsidRPr="00D45D22" w14:paraId="7F6B1341" w14:textId="77777777" w:rsidTr="001009B1">
        <w:trPr>
          <w:trHeight w:val="63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C898D5" w14:textId="77777777" w:rsidR="00D45D22" w:rsidRPr="00D45D22" w:rsidRDefault="00D45D2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п/п</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9BEE4F" w14:textId="77777777" w:rsidR="00D45D22" w:rsidRPr="00D45D22" w:rsidRDefault="00D45D2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21218C1" w14:textId="77777777" w:rsidR="00D45D22" w:rsidRPr="00D45D22" w:rsidRDefault="00D45D2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Сроки исполнения мероприятия</w:t>
            </w:r>
          </w:p>
        </w:tc>
        <w:tc>
          <w:tcPr>
            <w:tcW w:w="1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4C659B" w14:textId="77777777" w:rsidR="00D45D22" w:rsidRPr="00D45D22" w:rsidRDefault="00D45D2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Источники финансирования</w:t>
            </w:r>
          </w:p>
        </w:tc>
        <w:tc>
          <w:tcPr>
            <w:tcW w:w="85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E29559" w14:textId="77777777" w:rsidR="00D45D22" w:rsidRPr="00D45D22" w:rsidRDefault="00D45D2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Всего (тыс. руб.)</w:t>
            </w:r>
          </w:p>
        </w:tc>
        <w:tc>
          <w:tcPr>
            <w:tcW w:w="7095" w:type="dxa"/>
            <w:gridSpan w:val="12"/>
            <w:tcBorders>
              <w:top w:val="single" w:sz="4" w:space="0" w:color="auto"/>
              <w:left w:val="nil"/>
              <w:bottom w:val="nil"/>
              <w:right w:val="single" w:sz="4" w:space="0" w:color="000000"/>
            </w:tcBorders>
            <w:shd w:val="clear" w:color="auto" w:fill="auto"/>
            <w:vAlign w:val="center"/>
            <w:hideMark/>
          </w:tcPr>
          <w:p w14:paraId="6B883DFA" w14:textId="77777777" w:rsidR="00D45D22" w:rsidRPr="00D45D22" w:rsidRDefault="00D45D2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Объем финансирования по годам (тыс. руб.)</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64BE9BC7" w14:textId="77777777" w:rsidR="00D45D22" w:rsidRPr="00D45D22" w:rsidRDefault="00D45D2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Ответственный за выполнение мероприятия </w:t>
            </w:r>
          </w:p>
        </w:tc>
      </w:tr>
      <w:tr w:rsidR="00D45D22" w:rsidRPr="00D45D22" w14:paraId="1BA2224C" w14:textId="77777777" w:rsidTr="001009B1">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9CEAF61" w14:textId="77777777" w:rsidR="00D45D22" w:rsidRPr="00D45D22" w:rsidRDefault="00D45D22" w:rsidP="002A3A42">
            <w:pPr>
              <w:suppressAutoHyphens w:val="0"/>
              <w:rPr>
                <w:rFonts w:eastAsia="Times New Roman" w:cs="Times New Roman"/>
                <w:sz w:val="20"/>
                <w:szCs w:val="20"/>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192B055E" w14:textId="77777777" w:rsidR="00D45D22" w:rsidRPr="00D45D22" w:rsidRDefault="00D45D22"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279948F" w14:textId="77777777" w:rsidR="00D45D22" w:rsidRPr="00D45D22" w:rsidRDefault="00D45D22" w:rsidP="002A3A42">
            <w:pPr>
              <w:suppressAutoHyphens w:val="0"/>
              <w:rPr>
                <w:rFonts w:eastAsia="Times New Roman" w:cs="Times New Roman"/>
                <w:sz w:val="20"/>
                <w:szCs w:val="20"/>
                <w:lang w:eastAsia="ru-RU"/>
              </w:rPr>
            </w:pPr>
          </w:p>
        </w:tc>
        <w:tc>
          <w:tcPr>
            <w:tcW w:w="1693" w:type="dxa"/>
            <w:vMerge/>
            <w:tcBorders>
              <w:top w:val="single" w:sz="4" w:space="0" w:color="auto"/>
              <w:left w:val="single" w:sz="4" w:space="0" w:color="auto"/>
              <w:bottom w:val="single" w:sz="4" w:space="0" w:color="auto"/>
              <w:right w:val="single" w:sz="4" w:space="0" w:color="auto"/>
            </w:tcBorders>
            <w:vAlign w:val="center"/>
            <w:hideMark/>
          </w:tcPr>
          <w:p w14:paraId="2D44E846" w14:textId="77777777" w:rsidR="00D45D22" w:rsidRPr="00D45D22" w:rsidRDefault="00D45D22" w:rsidP="002A3A42">
            <w:pPr>
              <w:suppressAutoHyphens w:val="0"/>
              <w:rPr>
                <w:rFonts w:eastAsia="Times New Roman" w:cs="Times New Roman"/>
                <w:sz w:val="20"/>
                <w:szCs w:val="20"/>
                <w:lang w:eastAsia="ru-RU"/>
              </w:rPr>
            </w:pPr>
          </w:p>
        </w:tc>
        <w:tc>
          <w:tcPr>
            <w:tcW w:w="851" w:type="dxa"/>
            <w:gridSpan w:val="2"/>
            <w:vMerge/>
            <w:tcBorders>
              <w:top w:val="single" w:sz="4" w:space="0" w:color="auto"/>
              <w:left w:val="single" w:sz="4" w:space="0" w:color="auto"/>
              <w:bottom w:val="single" w:sz="4" w:space="0" w:color="000000"/>
              <w:right w:val="single" w:sz="4" w:space="0" w:color="auto"/>
            </w:tcBorders>
            <w:vAlign w:val="center"/>
            <w:hideMark/>
          </w:tcPr>
          <w:p w14:paraId="478F935B" w14:textId="77777777" w:rsidR="00D45D22" w:rsidRPr="00D45D22" w:rsidRDefault="00D45D22" w:rsidP="002A3A42">
            <w:pPr>
              <w:suppressAutoHyphens w:val="0"/>
              <w:rPr>
                <w:rFonts w:eastAsia="Times New Roman" w:cs="Times New Roman"/>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6A14E04C" w14:textId="77777777" w:rsidR="00D45D22" w:rsidRPr="00D45D22" w:rsidRDefault="00D45D2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 год</w:t>
            </w:r>
          </w:p>
        </w:tc>
        <w:tc>
          <w:tcPr>
            <w:tcW w:w="3402" w:type="dxa"/>
            <w:gridSpan w:val="6"/>
            <w:tcBorders>
              <w:top w:val="single" w:sz="4" w:space="0" w:color="auto"/>
              <w:left w:val="nil"/>
              <w:bottom w:val="single" w:sz="4" w:space="0" w:color="auto"/>
              <w:right w:val="single" w:sz="4" w:space="0" w:color="auto"/>
            </w:tcBorders>
            <w:shd w:val="clear" w:color="auto" w:fill="auto"/>
            <w:vAlign w:val="center"/>
            <w:hideMark/>
          </w:tcPr>
          <w:p w14:paraId="3DEDC66F" w14:textId="77777777" w:rsidR="00D45D22" w:rsidRPr="00D45D22" w:rsidRDefault="00D45D2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2024 год</w:t>
            </w:r>
          </w:p>
        </w:tc>
        <w:tc>
          <w:tcPr>
            <w:tcW w:w="856" w:type="dxa"/>
            <w:gridSpan w:val="2"/>
            <w:tcBorders>
              <w:top w:val="single" w:sz="4" w:space="0" w:color="auto"/>
              <w:left w:val="nil"/>
              <w:bottom w:val="single" w:sz="4" w:space="0" w:color="auto"/>
              <w:right w:val="single" w:sz="4" w:space="0" w:color="auto"/>
            </w:tcBorders>
            <w:shd w:val="clear" w:color="auto" w:fill="auto"/>
            <w:vAlign w:val="center"/>
            <w:hideMark/>
          </w:tcPr>
          <w:p w14:paraId="65E26FB5" w14:textId="77777777" w:rsidR="00D45D22" w:rsidRPr="00D45D22" w:rsidRDefault="00D45D2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2025 год</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3AE4555C" w14:textId="77777777" w:rsidR="00D45D22" w:rsidRPr="00D45D22" w:rsidRDefault="00D45D2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2026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4AB85C2" w14:textId="77777777" w:rsidR="00D45D22" w:rsidRPr="00D45D22" w:rsidRDefault="00D45D2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2027 год</w:t>
            </w:r>
          </w:p>
        </w:tc>
        <w:tc>
          <w:tcPr>
            <w:tcW w:w="2126" w:type="dxa"/>
            <w:vMerge/>
            <w:tcBorders>
              <w:left w:val="single" w:sz="4" w:space="0" w:color="auto"/>
              <w:bottom w:val="single" w:sz="4" w:space="0" w:color="auto"/>
              <w:right w:val="single" w:sz="4" w:space="0" w:color="auto"/>
            </w:tcBorders>
            <w:vAlign w:val="center"/>
            <w:hideMark/>
          </w:tcPr>
          <w:p w14:paraId="23374D6D" w14:textId="77777777" w:rsidR="00D45D22" w:rsidRPr="00D45D22" w:rsidRDefault="00D45D22" w:rsidP="002A3A42">
            <w:pPr>
              <w:suppressAutoHyphens w:val="0"/>
              <w:rPr>
                <w:rFonts w:eastAsia="Times New Roman" w:cs="Times New Roman"/>
                <w:sz w:val="20"/>
                <w:szCs w:val="20"/>
                <w:lang w:eastAsia="ru-RU"/>
              </w:rPr>
            </w:pPr>
          </w:p>
        </w:tc>
      </w:tr>
      <w:tr w:rsidR="00F42318" w:rsidRPr="00D45D22" w14:paraId="49D3978C" w14:textId="77777777" w:rsidTr="001009B1">
        <w:trPr>
          <w:trHeight w:val="1094"/>
        </w:trPr>
        <w:tc>
          <w:tcPr>
            <w:tcW w:w="56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60A6CF7" w14:textId="77777777" w:rsidR="00F42318" w:rsidRPr="00D45D22" w:rsidRDefault="00F42318" w:rsidP="00F42318">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1 </w:t>
            </w:r>
          </w:p>
        </w:tc>
        <w:tc>
          <w:tcPr>
            <w:tcW w:w="269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0311C7" w14:textId="77777777" w:rsidR="00F42318" w:rsidRPr="00D45D22" w:rsidRDefault="00F42318" w:rsidP="00F42318">
            <w:pPr>
              <w:suppressAutoHyphens w:val="0"/>
              <w:rPr>
                <w:rFonts w:eastAsia="Times New Roman" w:cs="Times New Roman"/>
                <w:sz w:val="20"/>
                <w:szCs w:val="20"/>
                <w:lang w:eastAsia="ru-RU"/>
              </w:rPr>
            </w:pPr>
            <w:r w:rsidRPr="00D45D22">
              <w:rPr>
                <w:rFonts w:eastAsia="Times New Roman" w:cs="Times New Roman"/>
                <w:sz w:val="20"/>
                <w:szCs w:val="20"/>
                <w:lang w:eastAsia="ru-RU"/>
              </w:rPr>
              <w:t>Основное мероприятие 01. Развитие рынка туристских услуг, развитие внутреннего и въездного туризма</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CDD52A" w14:textId="77777777" w:rsidR="00F42318" w:rsidRPr="00D45D22" w:rsidRDefault="00F42318" w:rsidP="00F42318">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2023-2027</w:t>
            </w:r>
          </w:p>
        </w:tc>
        <w:tc>
          <w:tcPr>
            <w:tcW w:w="16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7765E1" w14:textId="77777777" w:rsidR="00F42318" w:rsidRPr="00D45D22" w:rsidRDefault="00F42318" w:rsidP="00F42318">
            <w:pPr>
              <w:suppressAutoHyphens w:val="0"/>
              <w:rPr>
                <w:rFonts w:eastAsia="Times New Roman" w:cs="Times New Roman"/>
                <w:sz w:val="20"/>
                <w:szCs w:val="20"/>
                <w:lang w:eastAsia="ru-RU"/>
              </w:rPr>
            </w:pPr>
            <w:r w:rsidRPr="00D45D22">
              <w:rPr>
                <w:rFonts w:eastAsia="Times New Roman" w:cs="Times New Roman"/>
                <w:sz w:val="20"/>
                <w:szCs w:val="20"/>
                <w:lang w:eastAsia="ru-RU"/>
              </w:rPr>
              <w:t>Средства бюджета городского округа Мытищи</w:t>
            </w:r>
          </w:p>
        </w:tc>
        <w:tc>
          <w:tcPr>
            <w:tcW w:w="85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438C365D" w14:textId="78B42E7E" w:rsidR="00F42318" w:rsidRPr="00D45D22" w:rsidRDefault="00F42318" w:rsidP="00F42318">
            <w:pPr>
              <w:suppressAutoHyphens w:val="0"/>
              <w:jc w:val="center"/>
              <w:rPr>
                <w:rFonts w:eastAsia="Times New Roman" w:cs="Times New Roman"/>
                <w:sz w:val="20"/>
                <w:szCs w:val="20"/>
                <w:lang w:eastAsia="ru-RU"/>
              </w:rPr>
            </w:pPr>
            <w:r w:rsidRPr="00D45D22">
              <w:rPr>
                <w:rFonts w:cs="Times New Roman"/>
                <w:sz w:val="20"/>
                <w:szCs w:val="20"/>
              </w:rPr>
              <w:t>2 700,00</w:t>
            </w:r>
          </w:p>
        </w:tc>
        <w:tc>
          <w:tcPr>
            <w:tcW w:w="1134" w:type="dxa"/>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50E6E84" w14:textId="77777777" w:rsidR="00F42318" w:rsidRPr="00D45D22" w:rsidRDefault="00F42318" w:rsidP="00F42318">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3402" w:type="dxa"/>
            <w:gridSpan w:val="6"/>
            <w:tcBorders>
              <w:top w:val="nil"/>
              <w:left w:val="nil"/>
              <w:bottom w:val="single" w:sz="4" w:space="0" w:color="auto"/>
              <w:right w:val="single" w:sz="4" w:space="0" w:color="auto"/>
            </w:tcBorders>
            <w:shd w:val="clear" w:color="auto" w:fill="auto"/>
            <w:tcMar>
              <w:left w:w="28" w:type="dxa"/>
              <w:right w:w="28" w:type="dxa"/>
            </w:tcMar>
            <w:vAlign w:val="center"/>
            <w:hideMark/>
          </w:tcPr>
          <w:p w14:paraId="45B2AAE6" w14:textId="2741E50F" w:rsidR="00F42318" w:rsidRPr="00D45D22" w:rsidRDefault="00F42318" w:rsidP="00F42318">
            <w:pPr>
              <w:suppressAutoHyphens w:val="0"/>
              <w:jc w:val="center"/>
              <w:rPr>
                <w:rFonts w:eastAsia="Times New Roman" w:cs="Times New Roman"/>
                <w:sz w:val="20"/>
                <w:szCs w:val="20"/>
                <w:lang w:eastAsia="ru-RU"/>
              </w:rPr>
            </w:pPr>
            <w:r w:rsidRPr="00D45D22">
              <w:rPr>
                <w:rFonts w:cs="Times New Roman"/>
                <w:sz w:val="20"/>
                <w:szCs w:val="20"/>
              </w:rPr>
              <w:t>300,00</w:t>
            </w:r>
          </w:p>
        </w:tc>
        <w:tc>
          <w:tcPr>
            <w:tcW w:w="856"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72531796" w14:textId="77777777" w:rsidR="00F42318" w:rsidRPr="00D45D22" w:rsidRDefault="00F42318" w:rsidP="00F42318">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800,00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BCD41E" w14:textId="77777777" w:rsidR="00F42318" w:rsidRPr="00D45D22" w:rsidRDefault="00F42318" w:rsidP="00F42318">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800,00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228233" w14:textId="77777777" w:rsidR="00F42318" w:rsidRPr="00D45D22" w:rsidRDefault="00F42318" w:rsidP="00F42318">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800,00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E9CFBE" w14:textId="77777777" w:rsidR="00F42318" w:rsidRPr="00D45D22" w:rsidRDefault="00F42318" w:rsidP="00F42318">
            <w:pPr>
              <w:suppressAutoHyphens w:val="0"/>
              <w:rPr>
                <w:rFonts w:eastAsia="Times New Roman" w:cs="Times New Roman"/>
                <w:sz w:val="20"/>
                <w:szCs w:val="20"/>
                <w:lang w:eastAsia="ru-RU"/>
              </w:rPr>
            </w:pPr>
          </w:p>
        </w:tc>
      </w:tr>
      <w:tr w:rsidR="00F42318" w:rsidRPr="00D45D22" w14:paraId="523E5860" w14:textId="77777777" w:rsidTr="001009B1">
        <w:trPr>
          <w:trHeight w:val="1413"/>
        </w:trPr>
        <w:tc>
          <w:tcPr>
            <w:tcW w:w="56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569A26F" w14:textId="77777777" w:rsidR="00F42318" w:rsidRPr="00D45D22" w:rsidRDefault="00F42318" w:rsidP="00F42318">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1.1 </w:t>
            </w:r>
          </w:p>
        </w:tc>
        <w:tc>
          <w:tcPr>
            <w:tcW w:w="26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0896E97" w14:textId="77777777" w:rsidR="00F42318" w:rsidRPr="00D45D22" w:rsidRDefault="00F42318" w:rsidP="00F42318">
            <w:pPr>
              <w:suppressAutoHyphens w:val="0"/>
              <w:rPr>
                <w:rFonts w:eastAsia="Times New Roman" w:cs="Times New Roman"/>
                <w:sz w:val="20"/>
                <w:szCs w:val="20"/>
                <w:lang w:eastAsia="ru-RU"/>
              </w:rPr>
            </w:pPr>
            <w:r w:rsidRPr="00D45D22">
              <w:rPr>
                <w:rFonts w:eastAsia="Times New Roman" w:cs="Times New Roman"/>
                <w:sz w:val="20"/>
                <w:szCs w:val="20"/>
                <w:lang w:eastAsia="ru-RU"/>
              </w:rPr>
              <w:t xml:space="preserve">Мероприятие 01.01. </w:t>
            </w:r>
            <w:r w:rsidRPr="00D45D22">
              <w:rPr>
                <w:rFonts w:eastAsia="Times New Roman" w:cs="Times New Roman"/>
                <w:sz w:val="20"/>
                <w:szCs w:val="20"/>
                <w:lang w:eastAsia="ru-RU"/>
              </w:rPr>
              <w:br/>
              <w:t>Организация и проведение ежегодных профильных конкурсов, фестивалей для организаций туристской индустрии</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36470C5" w14:textId="77777777" w:rsidR="00F42318" w:rsidRPr="00D45D22" w:rsidRDefault="00F42318" w:rsidP="00F42318">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2023-2027</w:t>
            </w:r>
          </w:p>
        </w:tc>
        <w:tc>
          <w:tcPr>
            <w:tcW w:w="16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F470E34" w14:textId="77777777" w:rsidR="00F42318" w:rsidRPr="00D45D22" w:rsidRDefault="00F42318" w:rsidP="00F42318">
            <w:pPr>
              <w:suppressAutoHyphens w:val="0"/>
              <w:rPr>
                <w:rFonts w:eastAsia="Times New Roman" w:cs="Times New Roman"/>
                <w:sz w:val="20"/>
                <w:szCs w:val="20"/>
                <w:lang w:eastAsia="ru-RU"/>
              </w:rPr>
            </w:pPr>
            <w:r w:rsidRPr="00D45D22">
              <w:rPr>
                <w:rFonts w:eastAsia="Times New Roman" w:cs="Times New Roman"/>
                <w:sz w:val="20"/>
                <w:szCs w:val="20"/>
                <w:lang w:eastAsia="ru-RU"/>
              </w:rPr>
              <w:t>Средства бюджета городского округа Мытищи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F8DC85" w14:textId="4D92AF77" w:rsidR="00F42318" w:rsidRPr="00D45D22" w:rsidRDefault="00F42318" w:rsidP="00F42318">
            <w:pPr>
              <w:suppressAutoHyphens w:val="0"/>
              <w:jc w:val="center"/>
              <w:rPr>
                <w:rFonts w:eastAsia="Times New Roman" w:cs="Times New Roman"/>
                <w:sz w:val="20"/>
                <w:szCs w:val="20"/>
                <w:lang w:eastAsia="ru-RU"/>
              </w:rPr>
            </w:pPr>
            <w:r w:rsidRPr="00D45D22">
              <w:rPr>
                <w:rFonts w:cs="Times New Roman"/>
                <w:sz w:val="20"/>
                <w:szCs w:val="20"/>
              </w:rPr>
              <w:t>2 700,00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30CF6E" w14:textId="77777777" w:rsidR="00F42318" w:rsidRPr="00D45D22" w:rsidRDefault="00F42318" w:rsidP="00F42318">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3402"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4928521" w14:textId="7DADF1DE" w:rsidR="00F42318" w:rsidRPr="00D45D22" w:rsidRDefault="00F42318" w:rsidP="00F42318">
            <w:pPr>
              <w:suppressAutoHyphens w:val="0"/>
              <w:jc w:val="center"/>
              <w:rPr>
                <w:rFonts w:eastAsia="Times New Roman" w:cs="Times New Roman"/>
                <w:sz w:val="20"/>
                <w:szCs w:val="20"/>
                <w:lang w:eastAsia="ru-RU"/>
              </w:rPr>
            </w:pPr>
            <w:r w:rsidRPr="00D45D22">
              <w:rPr>
                <w:rFonts w:cs="Times New Roman"/>
                <w:sz w:val="20"/>
                <w:szCs w:val="20"/>
              </w:rPr>
              <w:t>300,00</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0A187B" w14:textId="77777777" w:rsidR="00F42318" w:rsidRPr="00D45D22" w:rsidRDefault="00F42318" w:rsidP="00F42318">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800,00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25A0A30" w14:textId="77777777" w:rsidR="00F42318" w:rsidRPr="00D45D22" w:rsidRDefault="00F42318" w:rsidP="00F42318">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800,00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45B5AC" w14:textId="77777777" w:rsidR="00F42318" w:rsidRPr="00D45D22" w:rsidRDefault="00F42318" w:rsidP="00F42318">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800,00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573FFA" w14:textId="4AF0CA11" w:rsidR="00F42318" w:rsidRPr="00D45D22" w:rsidRDefault="00F42318" w:rsidP="00E039E3">
            <w:pPr>
              <w:suppressAutoHyphens w:val="0"/>
              <w:rPr>
                <w:rFonts w:eastAsia="Times New Roman" w:cs="Times New Roman"/>
                <w:sz w:val="20"/>
                <w:szCs w:val="20"/>
                <w:lang w:eastAsia="ru-RU"/>
              </w:rPr>
            </w:pPr>
            <w:r w:rsidRPr="00D45D22">
              <w:rPr>
                <w:rFonts w:eastAsia="Times New Roman" w:cs="Times New Roman"/>
                <w:sz w:val="20"/>
                <w:szCs w:val="20"/>
                <w:lang w:eastAsia="ru-RU"/>
              </w:rPr>
              <w:t>Управление культуры</w:t>
            </w:r>
            <w:r w:rsidR="00E039E3" w:rsidRPr="00D45D22">
              <w:rPr>
                <w:rFonts w:eastAsia="Times New Roman" w:cs="Times New Roman"/>
                <w:sz w:val="20"/>
                <w:szCs w:val="20"/>
                <w:lang w:eastAsia="ru-RU"/>
              </w:rPr>
              <w:t>, молодежной политики</w:t>
            </w:r>
            <w:r w:rsidRPr="00D45D22">
              <w:rPr>
                <w:rFonts w:eastAsia="Times New Roman" w:cs="Times New Roman"/>
                <w:sz w:val="20"/>
                <w:szCs w:val="20"/>
                <w:lang w:eastAsia="ru-RU"/>
              </w:rPr>
              <w:t xml:space="preserve"> и туризма </w:t>
            </w:r>
          </w:p>
        </w:tc>
      </w:tr>
      <w:tr w:rsidR="00A3479B" w:rsidRPr="00D45D22" w14:paraId="4BC98933" w14:textId="77777777" w:rsidTr="001009B1">
        <w:trPr>
          <w:trHeight w:val="270"/>
        </w:trPr>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3CD12CC6" w14:textId="77777777" w:rsidR="00A3479B" w:rsidRPr="00D45D22" w:rsidRDefault="00A3479B"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w:t>
            </w:r>
          </w:p>
        </w:tc>
        <w:tc>
          <w:tcPr>
            <w:tcW w:w="269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3FAF6FDC" w14:textId="77777777" w:rsidR="00A3479B" w:rsidRPr="00D45D22" w:rsidRDefault="00A3479B" w:rsidP="002A3A42">
            <w:pPr>
              <w:suppressAutoHyphens w:val="0"/>
              <w:rPr>
                <w:rFonts w:eastAsia="Times New Roman" w:cs="Times New Roman"/>
                <w:sz w:val="20"/>
                <w:szCs w:val="20"/>
                <w:lang w:eastAsia="ru-RU"/>
              </w:rPr>
            </w:pPr>
            <w:r w:rsidRPr="00D45D22">
              <w:rPr>
                <w:rFonts w:eastAsia="Times New Roman" w:cs="Times New Roman"/>
                <w:sz w:val="20"/>
                <w:szCs w:val="20"/>
                <w:lang w:eastAsia="ru-RU"/>
              </w:rPr>
              <w:t>Проведены ежегодные профильные конкурсы, фестивали для организаций туристской индустрии, (ед.)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8633326" w14:textId="77777777" w:rsidR="00A3479B" w:rsidRPr="00D45D22" w:rsidRDefault="00A3479B"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0AE05AF" w14:textId="77777777" w:rsidR="00A3479B" w:rsidRPr="00D45D22" w:rsidRDefault="00A3479B"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w:t>
            </w:r>
          </w:p>
        </w:tc>
        <w:tc>
          <w:tcPr>
            <w:tcW w:w="851" w:type="dxa"/>
            <w:gridSpan w:val="2"/>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F1CCBFC" w14:textId="77777777" w:rsidR="00A3479B" w:rsidRPr="00D45D22" w:rsidRDefault="00A3479B"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Всего</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14:paraId="591043BE" w14:textId="22B8A90D" w:rsidR="00A3479B" w:rsidRPr="00D45D22" w:rsidRDefault="00A3479B"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CA7258" w14:textId="4B22B152" w:rsidR="00A3479B" w:rsidRPr="00D45D22" w:rsidRDefault="00A3479B" w:rsidP="00A3479B">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Итого 2024 год</w:t>
            </w:r>
          </w:p>
        </w:tc>
        <w:tc>
          <w:tcPr>
            <w:tcW w:w="2268"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7914DBE" w14:textId="2DA6F811" w:rsidR="00A3479B" w:rsidRPr="00D45D22" w:rsidRDefault="00A3479B" w:rsidP="008C1CC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В том числе</w:t>
            </w:r>
          </w:p>
        </w:tc>
        <w:tc>
          <w:tcPr>
            <w:tcW w:w="848" w:type="dxa"/>
            <w:vMerge w:val="restart"/>
            <w:tcBorders>
              <w:top w:val="nil"/>
              <w:left w:val="single" w:sz="4" w:space="0" w:color="auto"/>
              <w:right w:val="single" w:sz="4" w:space="0" w:color="auto"/>
            </w:tcBorders>
            <w:shd w:val="clear" w:color="auto" w:fill="auto"/>
            <w:tcMar>
              <w:left w:w="28" w:type="dxa"/>
              <w:right w:w="28" w:type="dxa"/>
            </w:tcMar>
            <w:vAlign w:val="center"/>
            <w:hideMark/>
          </w:tcPr>
          <w:p w14:paraId="183F2CF2" w14:textId="77777777" w:rsidR="00A3479B" w:rsidRPr="00D45D22" w:rsidRDefault="00A3479B"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2025 год</w:t>
            </w:r>
          </w:p>
        </w:tc>
        <w:tc>
          <w:tcPr>
            <w:tcW w:w="852" w:type="dxa"/>
            <w:vMerge w:val="restart"/>
            <w:tcBorders>
              <w:top w:val="nil"/>
              <w:left w:val="single" w:sz="4" w:space="0" w:color="auto"/>
              <w:right w:val="single" w:sz="4" w:space="0" w:color="auto"/>
            </w:tcBorders>
            <w:shd w:val="clear" w:color="auto" w:fill="auto"/>
            <w:tcMar>
              <w:left w:w="28" w:type="dxa"/>
              <w:right w:w="28" w:type="dxa"/>
            </w:tcMar>
            <w:vAlign w:val="center"/>
            <w:hideMark/>
          </w:tcPr>
          <w:p w14:paraId="4AAC0FB6" w14:textId="77777777" w:rsidR="00A3479B" w:rsidRPr="00D45D22" w:rsidRDefault="00A3479B"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2026 год</w:t>
            </w:r>
          </w:p>
        </w:tc>
        <w:tc>
          <w:tcPr>
            <w:tcW w:w="85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5E3A41D" w14:textId="77777777" w:rsidR="00A3479B" w:rsidRPr="00D45D22" w:rsidRDefault="00A3479B"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2027 год</w:t>
            </w:r>
          </w:p>
        </w:tc>
        <w:tc>
          <w:tcPr>
            <w:tcW w:w="212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491BD50F" w14:textId="77777777" w:rsidR="00A3479B" w:rsidRPr="00D45D22" w:rsidRDefault="00A3479B"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w:t>
            </w:r>
          </w:p>
        </w:tc>
      </w:tr>
      <w:tr w:rsidR="00E86CE4" w:rsidRPr="00D45D22" w14:paraId="7E1422AD" w14:textId="77777777" w:rsidTr="001009B1">
        <w:trPr>
          <w:trHeight w:val="555"/>
        </w:trPr>
        <w:tc>
          <w:tcPr>
            <w:tcW w:w="567"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DA140D2" w14:textId="77777777" w:rsidR="00E86CE4" w:rsidRPr="00D45D22" w:rsidRDefault="00E86CE4" w:rsidP="00E86CE4">
            <w:pPr>
              <w:suppressAutoHyphens w:val="0"/>
              <w:rPr>
                <w:rFonts w:eastAsia="Times New Roman" w:cs="Times New Roman"/>
                <w:sz w:val="20"/>
                <w:szCs w:val="20"/>
                <w:lang w:eastAsia="ru-RU"/>
              </w:rPr>
            </w:pPr>
          </w:p>
        </w:tc>
        <w:tc>
          <w:tcPr>
            <w:tcW w:w="269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E408337" w14:textId="77777777" w:rsidR="00E86CE4" w:rsidRPr="00D45D22" w:rsidRDefault="00E86CE4" w:rsidP="00E86CE4">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BF6C766" w14:textId="77777777" w:rsidR="00E86CE4" w:rsidRPr="00D45D22" w:rsidRDefault="00E86CE4" w:rsidP="00E86CE4">
            <w:pPr>
              <w:suppressAutoHyphens w:val="0"/>
              <w:rPr>
                <w:rFonts w:eastAsia="Times New Roman" w:cs="Times New Roman"/>
                <w:sz w:val="20"/>
                <w:szCs w:val="20"/>
                <w:lang w:eastAsia="ru-RU"/>
              </w:rPr>
            </w:pPr>
          </w:p>
        </w:tc>
        <w:tc>
          <w:tcPr>
            <w:tcW w:w="1701" w:type="dxa"/>
            <w:gridSpan w:val="2"/>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54C559F" w14:textId="77777777" w:rsidR="00E86CE4" w:rsidRPr="00D45D22" w:rsidRDefault="00E86CE4" w:rsidP="00E86CE4">
            <w:pPr>
              <w:suppressAutoHyphens w:val="0"/>
              <w:rPr>
                <w:rFonts w:eastAsia="Times New Roman" w:cs="Times New Roman"/>
                <w:sz w:val="20"/>
                <w:szCs w:val="20"/>
                <w:lang w:eastAsia="ru-RU"/>
              </w:rPr>
            </w:pPr>
          </w:p>
        </w:tc>
        <w:tc>
          <w:tcPr>
            <w:tcW w:w="851" w:type="dxa"/>
            <w:gridSpan w:val="2"/>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C7D65C4" w14:textId="77777777" w:rsidR="00E86CE4" w:rsidRPr="00D45D22" w:rsidRDefault="00E86CE4" w:rsidP="00E86CE4">
            <w:pPr>
              <w:suppressAutoHyphens w:val="0"/>
              <w:rPr>
                <w:rFonts w:eastAsia="Times New Roman" w:cs="Times New Roman"/>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06818181" w14:textId="77777777" w:rsidR="00E86CE4" w:rsidRPr="00D45D22" w:rsidRDefault="00E86CE4" w:rsidP="00E86CE4">
            <w:pPr>
              <w:suppressAutoHyphens w:val="0"/>
              <w:rPr>
                <w:rFonts w:eastAsia="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1B5E219" w14:textId="6003A298" w:rsidR="00E86CE4" w:rsidRPr="00D45D22" w:rsidRDefault="00E86CE4" w:rsidP="00E86CE4">
            <w:pPr>
              <w:suppressAutoHyphens w:val="0"/>
              <w:rPr>
                <w:rFonts w:eastAsia="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14:paraId="19AFC761" w14:textId="685C2C48" w:rsidR="00E86CE4" w:rsidRPr="00D45D22" w:rsidRDefault="00E86CE4" w:rsidP="00E86CE4">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1 </w:t>
            </w:r>
            <w:r w:rsidRPr="00D45D22">
              <w:rPr>
                <w:rFonts w:eastAsia="Times New Roman" w:cs="Times New Roman"/>
                <w:sz w:val="20"/>
                <w:szCs w:val="20"/>
                <w:lang w:eastAsia="ru-RU"/>
              </w:rPr>
              <w:br/>
              <w:t>квартал</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14:paraId="0780961B" w14:textId="4881EC87" w:rsidR="00E86CE4" w:rsidRPr="00D45D22" w:rsidRDefault="00E86CE4" w:rsidP="00E86CE4">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1 </w:t>
            </w:r>
            <w:r w:rsidRPr="00D45D22">
              <w:rPr>
                <w:rFonts w:eastAsia="Times New Roman" w:cs="Times New Roman"/>
                <w:sz w:val="20"/>
                <w:szCs w:val="20"/>
                <w:lang w:eastAsia="ru-RU"/>
              </w:rPr>
              <w:br/>
              <w:t>полугодие</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14:paraId="6B0B3052" w14:textId="4ED623D7" w:rsidR="00E86CE4" w:rsidRPr="00D45D22" w:rsidRDefault="00E86CE4" w:rsidP="00E86CE4">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9 </w:t>
            </w:r>
            <w:r w:rsidRPr="00D45D22">
              <w:rPr>
                <w:rFonts w:eastAsia="Times New Roman" w:cs="Times New Roman"/>
                <w:sz w:val="20"/>
                <w:szCs w:val="20"/>
                <w:lang w:eastAsia="ru-RU"/>
              </w:rPr>
              <w:br/>
              <w:t>месяцев</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hideMark/>
          </w:tcPr>
          <w:p w14:paraId="2749A191" w14:textId="44D28BD0" w:rsidR="00E86CE4" w:rsidRPr="00D45D22" w:rsidRDefault="00E86CE4" w:rsidP="00E86CE4">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12 </w:t>
            </w:r>
            <w:r w:rsidRPr="00D45D22">
              <w:rPr>
                <w:rFonts w:eastAsia="Times New Roman" w:cs="Times New Roman"/>
                <w:sz w:val="20"/>
                <w:szCs w:val="20"/>
                <w:lang w:eastAsia="ru-RU"/>
              </w:rPr>
              <w:br/>
              <w:t>месяцев</w:t>
            </w:r>
          </w:p>
        </w:tc>
        <w:tc>
          <w:tcPr>
            <w:tcW w:w="848" w:type="dxa"/>
            <w:vMerge/>
            <w:tcBorders>
              <w:left w:val="single" w:sz="4" w:space="0" w:color="auto"/>
              <w:bottom w:val="single" w:sz="4" w:space="0" w:color="000000"/>
              <w:right w:val="single" w:sz="4" w:space="0" w:color="auto"/>
            </w:tcBorders>
            <w:shd w:val="clear" w:color="auto" w:fill="auto"/>
            <w:tcMar>
              <w:left w:w="28" w:type="dxa"/>
              <w:right w:w="28" w:type="dxa"/>
            </w:tcMar>
            <w:vAlign w:val="center"/>
            <w:hideMark/>
          </w:tcPr>
          <w:p w14:paraId="69E222D1" w14:textId="77777777" w:rsidR="00E86CE4" w:rsidRPr="00D45D22" w:rsidRDefault="00E86CE4" w:rsidP="00E86CE4">
            <w:pPr>
              <w:suppressAutoHyphens w:val="0"/>
              <w:rPr>
                <w:rFonts w:eastAsia="Times New Roman" w:cs="Times New Roman"/>
                <w:sz w:val="20"/>
                <w:szCs w:val="20"/>
                <w:lang w:eastAsia="ru-RU"/>
              </w:rPr>
            </w:pPr>
          </w:p>
        </w:tc>
        <w:tc>
          <w:tcPr>
            <w:tcW w:w="852" w:type="dxa"/>
            <w:vMerge/>
            <w:tcBorders>
              <w:left w:val="single" w:sz="4" w:space="0" w:color="auto"/>
              <w:bottom w:val="single" w:sz="4" w:space="0" w:color="000000"/>
              <w:right w:val="single" w:sz="4" w:space="0" w:color="auto"/>
            </w:tcBorders>
            <w:shd w:val="clear" w:color="auto" w:fill="auto"/>
            <w:tcMar>
              <w:left w:w="28" w:type="dxa"/>
              <w:right w:w="28" w:type="dxa"/>
            </w:tcMar>
            <w:vAlign w:val="center"/>
            <w:hideMark/>
          </w:tcPr>
          <w:p w14:paraId="235E955A" w14:textId="77777777" w:rsidR="00E86CE4" w:rsidRPr="00D45D22" w:rsidRDefault="00E86CE4" w:rsidP="00E86CE4">
            <w:pPr>
              <w:suppressAutoHyphens w:val="0"/>
              <w:rPr>
                <w:rFonts w:eastAsia="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E9466F9" w14:textId="77777777" w:rsidR="00E86CE4" w:rsidRPr="00D45D22" w:rsidRDefault="00E86CE4" w:rsidP="00E86CE4">
            <w:pPr>
              <w:suppressAutoHyphens w:val="0"/>
              <w:rPr>
                <w:rFonts w:eastAsia="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E3F5106" w14:textId="77777777" w:rsidR="00E86CE4" w:rsidRPr="00D45D22" w:rsidRDefault="00E86CE4" w:rsidP="00E86CE4">
            <w:pPr>
              <w:suppressAutoHyphens w:val="0"/>
              <w:rPr>
                <w:rFonts w:eastAsia="Times New Roman" w:cs="Times New Roman"/>
                <w:sz w:val="20"/>
                <w:szCs w:val="20"/>
                <w:lang w:eastAsia="ru-RU"/>
              </w:rPr>
            </w:pPr>
          </w:p>
        </w:tc>
      </w:tr>
      <w:tr w:rsidR="007C7054" w:rsidRPr="00D45D22" w14:paraId="1E7EB69B" w14:textId="77777777" w:rsidTr="001009B1">
        <w:trPr>
          <w:trHeight w:val="314"/>
        </w:trPr>
        <w:tc>
          <w:tcPr>
            <w:tcW w:w="567"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5833C55" w14:textId="77777777" w:rsidR="00A3479B" w:rsidRPr="00D45D22" w:rsidRDefault="00A3479B" w:rsidP="002A3A42">
            <w:pPr>
              <w:suppressAutoHyphens w:val="0"/>
              <w:rPr>
                <w:rFonts w:eastAsia="Times New Roman" w:cs="Times New Roman"/>
                <w:sz w:val="20"/>
                <w:szCs w:val="20"/>
                <w:lang w:eastAsia="ru-RU"/>
              </w:rPr>
            </w:pPr>
          </w:p>
        </w:tc>
        <w:tc>
          <w:tcPr>
            <w:tcW w:w="269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6AE81E3" w14:textId="77777777" w:rsidR="00A3479B" w:rsidRPr="00D45D22" w:rsidRDefault="00A3479B"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FB9C8B8" w14:textId="77777777" w:rsidR="00A3479B" w:rsidRPr="00D45D22" w:rsidRDefault="00A3479B" w:rsidP="002A3A42">
            <w:pPr>
              <w:suppressAutoHyphens w:val="0"/>
              <w:rPr>
                <w:rFonts w:eastAsia="Times New Roman" w:cs="Times New Roman"/>
                <w:sz w:val="20"/>
                <w:szCs w:val="20"/>
                <w:lang w:eastAsia="ru-RU"/>
              </w:rPr>
            </w:pPr>
          </w:p>
        </w:tc>
        <w:tc>
          <w:tcPr>
            <w:tcW w:w="1701" w:type="dxa"/>
            <w:gridSpan w:val="2"/>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555FA02" w14:textId="77777777" w:rsidR="00A3479B" w:rsidRPr="00D45D22" w:rsidRDefault="00A3479B" w:rsidP="002A3A42">
            <w:pPr>
              <w:suppressAutoHyphens w:val="0"/>
              <w:rPr>
                <w:rFonts w:eastAsia="Times New Roman" w:cs="Times New Roman"/>
                <w:sz w:val="20"/>
                <w:szCs w:val="20"/>
                <w:lang w:eastAsia="ru-RU"/>
              </w:rPr>
            </w:pPr>
          </w:p>
        </w:tc>
        <w:tc>
          <w:tcPr>
            <w:tcW w:w="85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3E64FD49" w14:textId="172CA437" w:rsidR="00A3479B" w:rsidRPr="00D45D22" w:rsidRDefault="00A3479B"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3030D140" w14:textId="0CF967A4" w:rsidR="00A3479B" w:rsidRPr="00D45D22" w:rsidRDefault="00A3479B"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355BC33" w14:textId="3151F500" w:rsidR="00A3479B" w:rsidRPr="00D45D22" w:rsidRDefault="00A3479B"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21D2D5" w14:textId="77777777" w:rsidR="00A3479B" w:rsidRPr="00D45D22" w:rsidRDefault="00A3479B"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A21B34" w14:textId="77777777" w:rsidR="00A3479B" w:rsidRPr="00D45D22" w:rsidRDefault="00A3479B"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FA9453" w14:textId="28FE176D" w:rsidR="00A3479B" w:rsidRPr="00D45D22" w:rsidRDefault="00A3479B"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5C19067F" w14:textId="3888EF3C" w:rsidR="00A3479B" w:rsidRPr="00D45D22" w:rsidRDefault="00A3479B"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84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D5B23C" w14:textId="77777777" w:rsidR="00A3479B" w:rsidRPr="00D45D22" w:rsidRDefault="00A3479B"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239D48" w14:textId="77777777" w:rsidR="00A3479B" w:rsidRPr="00D45D22" w:rsidRDefault="00A3479B"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55CC2A" w14:textId="77777777" w:rsidR="00A3479B" w:rsidRPr="00D45D22" w:rsidRDefault="00A3479B"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F864E82" w14:textId="77777777" w:rsidR="00A3479B" w:rsidRPr="00D45D22" w:rsidRDefault="00A3479B" w:rsidP="002A3A42">
            <w:pPr>
              <w:suppressAutoHyphens w:val="0"/>
              <w:rPr>
                <w:rFonts w:eastAsia="Times New Roman" w:cs="Times New Roman"/>
                <w:sz w:val="20"/>
                <w:szCs w:val="20"/>
                <w:lang w:eastAsia="ru-RU"/>
              </w:rPr>
            </w:pPr>
          </w:p>
        </w:tc>
      </w:tr>
      <w:tr w:rsidR="00CE6E96" w:rsidRPr="00D45D22" w14:paraId="59A9535F" w14:textId="77777777" w:rsidTr="001009B1">
        <w:trPr>
          <w:trHeight w:val="744"/>
        </w:trPr>
        <w:tc>
          <w:tcPr>
            <w:tcW w:w="56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E3028EE" w14:textId="77777777" w:rsidR="007B6B93" w:rsidRPr="00D45D22" w:rsidRDefault="007B6B93" w:rsidP="002A3A42">
            <w:pPr>
              <w:suppressAutoHyphens w:val="0"/>
              <w:rPr>
                <w:rFonts w:eastAsia="Times New Roman" w:cs="Times New Roman"/>
                <w:sz w:val="20"/>
                <w:szCs w:val="20"/>
                <w:lang w:eastAsia="ru-RU"/>
              </w:rPr>
            </w:pPr>
          </w:p>
        </w:tc>
        <w:tc>
          <w:tcPr>
            <w:tcW w:w="354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89F1D63" w14:textId="77777777" w:rsidR="007B6B93" w:rsidRPr="00D45D22" w:rsidRDefault="007B6B93" w:rsidP="002A3A42">
            <w:pPr>
              <w:suppressAutoHyphens w:val="0"/>
              <w:rPr>
                <w:rFonts w:eastAsia="Times New Roman" w:cs="Times New Roman"/>
                <w:sz w:val="20"/>
                <w:szCs w:val="20"/>
                <w:lang w:eastAsia="ru-RU"/>
              </w:rPr>
            </w:pPr>
            <w:r w:rsidRPr="00D45D22">
              <w:rPr>
                <w:rFonts w:eastAsia="Times New Roman" w:cs="Times New Roman"/>
                <w:sz w:val="20"/>
                <w:szCs w:val="20"/>
                <w:lang w:eastAsia="ru-RU"/>
              </w:rPr>
              <w:t>Итого по муниципальной подпрограмме 7</w:t>
            </w:r>
          </w:p>
        </w:tc>
        <w:tc>
          <w:tcPr>
            <w:tcW w:w="170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2B371A3C" w14:textId="77777777" w:rsidR="007B6B93" w:rsidRPr="00D45D22" w:rsidRDefault="007B6B93" w:rsidP="002A3A42">
            <w:pPr>
              <w:suppressAutoHyphens w:val="0"/>
              <w:rPr>
                <w:rFonts w:eastAsia="Times New Roman" w:cs="Times New Roman"/>
                <w:sz w:val="20"/>
                <w:szCs w:val="20"/>
                <w:lang w:eastAsia="ru-RU"/>
              </w:rPr>
            </w:pPr>
            <w:r w:rsidRPr="00D45D22">
              <w:rPr>
                <w:rFonts w:eastAsia="Times New Roman" w:cs="Times New Roman"/>
                <w:sz w:val="20"/>
                <w:szCs w:val="20"/>
                <w:lang w:eastAsia="ru-RU"/>
              </w:rPr>
              <w:t>Средства бюджета городского округа Мытищи</w:t>
            </w:r>
          </w:p>
        </w:tc>
        <w:tc>
          <w:tcPr>
            <w:tcW w:w="85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7BF63D45" w14:textId="3E88417B" w:rsidR="007B6B93" w:rsidRPr="00D45D22" w:rsidRDefault="008C1CC1" w:rsidP="00F42318">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2 </w:t>
            </w:r>
            <w:r w:rsidR="00F42318" w:rsidRPr="00D45D22">
              <w:rPr>
                <w:rFonts w:eastAsia="Times New Roman" w:cs="Times New Roman"/>
                <w:sz w:val="20"/>
                <w:szCs w:val="20"/>
                <w:lang w:eastAsia="ru-RU"/>
              </w:rPr>
              <w:t>7</w:t>
            </w:r>
            <w:r w:rsidR="006356F7" w:rsidRPr="00D45D22">
              <w:rPr>
                <w:rFonts w:eastAsia="Times New Roman" w:cs="Times New Roman"/>
                <w:sz w:val="20"/>
                <w:szCs w:val="20"/>
                <w:lang w:eastAsia="ru-RU"/>
              </w:rPr>
              <w:t>00,00</w:t>
            </w:r>
          </w:p>
        </w:tc>
        <w:tc>
          <w:tcPr>
            <w:tcW w:w="1134" w:type="dxa"/>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099793A" w14:textId="77777777" w:rsidR="007B6B93" w:rsidRPr="00D45D22" w:rsidRDefault="007B6B93"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3394"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0ACC74F9" w14:textId="0C44DAD0" w:rsidR="007B6B93" w:rsidRPr="00D45D22" w:rsidRDefault="00F42318"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30</w:t>
            </w:r>
            <w:r w:rsidR="006356F7" w:rsidRPr="00D45D22">
              <w:rPr>
                <w:rFonts w:eastAsia="Times New Roman" w:cs="Times New Roman"/>
                <w:sz w:val="20"/>
                <w:szCs w:val="20"/>
                <w:lang w:eastAsia="ru-RU"/>
              </w:rPr>
              <w:t>0,00</w:t>
            </w:r>
          </w:p>
        </w:tc>
        <w:tc>
          <w:tcPr>
            <w:tcW w:w="856"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60B03232" w14:textId="77777777" w:rsidR="007B6B93" w:rsidRPr="00D45D22" w:rsidRDefault="007B6B93"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800,00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829BC7" w14:textId="77777777" w:rsidR="007B6B93" w:rsidRPr="00D45D22" w:rsidRDefault="007B6B93" w:rsidP="002A3A42">
            <w:pPr>
              <w:suppressAutoHyphens w:val="0"/>
              <w:ind w:right="2"/>
              <w:jc w:val="center"/>
              <w:rPr>
                <w:rFonts w:eastAsia="Times New Roman" w:cs="Times New Roman"/>
                <w:sz w:val="20"/>
                <w:szCs w:val="20"/>
                <w:lang w:eastAsia="ru-RU"/>
              </w:rPr>
            </w:pPr>
            <w:r w:rsidRPr="00D45D22">
              <w:rPr>
                <w:rFonts w:eastAsia="Times New Roman" w:cs="Times New Roman"/>
                <w:sz w:val="20"/>
                <w:szCs w:val="20"/>
                <w:lang w:eastAsia="ru-RU"/>
              </w:rPr>
              <w:t>800,00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9F058C" w14:textId="77777777" w:rsidR="007B6B93" w:rsidRPr="00D45D22" w:rsidRDefault="007B6B93"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800,00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A4A70C" w14:textId="77777777" w:rsidR="007B6B93" w:rsidRPr="00D45D22" w:rsidRDefault="007B6B93" w:rsidP="002A3A42">
            <w:pPr>
              <w:suppressAutoHyphens w:val="0"/>
              <w:rPr>
                <w:rFonts w:eastAsia="Times New Roman" w:cs="Times New Roman"/>
                <w:sz w:val="20"/>
                <w:szCs w:val="20"/>
                <w:lang w:eastAsia="ru-RU"/>
              </w:rPr>
            </w:pPr>
            <w:r w:rsidRPr="00D45D22">
              <w:rPr>
                <w:rFonts w:eastAsia="Times New Roman" w:cs="Times New Roman"/>
                <w:sz w:val="20"/>
                <w:szCs w:val="20"/>
                <w:lang w:eastAsia="ru-RU"/>
              </w:rPr>
              <w:t> </w:t>
            </w:r>
          </w:p>
        </w:tc>
      </w:tr>
    </w:tbl>
    <w:p w14:paraId="4FF03F73" w14:textId="77777777" w:rsidR="007B6B93" w:rsidRPr="00A26FBB" w:rsidRDefault="007B6B93" w:rsidP="002A3A42">
      <w:pPr>
        <w:pStyle w:val="ConsPlusNormal"/>
        <w:jc w:val="center"/>
        <w:rPr>
          <w:rFonts w:ascii="Times New Roman" w:hAnsi="Times New Roman" w:cs="Times New Roman"/>
          <w:sz w:val="24"/>
          <w:szCs w:val="24"/>
        </w:rPr>
      </w:pPr>
    </w:p>
    <w:p w14:paraId="4EBEF3BF" w14:textId="77777777" w:rsidR="00A35F22" w:rsidRPr="00A26FBB" w:rsidRDefault="00A35F22" w:rsidP="002A3A42">
      <w:pPr>
        <w:widowControl w:val="0"/>
        <w:jc w:val="center"/>
        <w:rPr>
          <w:rFonts w:cs="Times New Roman"/>
          <w:sz w:val="24"/>
          <w:szCs w:val="24"/>
        </w:rPr>
      </w:pPr>
      <w:r w:rsidRPr="00A26FBB">
        <w:rPr>
          <w:rFonts w:cs="Times New Roman"/>
          <w:sz w:val="24"/>
          <w:szCs w:val="24"/>
        </w:rPr>
        <w:t>Перечень</w:t>
      </w:r>
    </w:p>
    <w:p w14:paraId="0E99BF7B" w14:textId="77777777" w:rsidR="00A35F22" w:rsidRPr="00A26FBB" w:rsidRDefault="00A35F22" w:rsidP="002A3A42">
      <w:pPr>
        <w:widowControl w:val="0"/>
        <w:jc w:val="center"/>
        <w:rPr>
          <w:rFonts w:cs="Times New Roman"/>
          <w:sz w:val="24"/>
          <w:szCs w:val="24"/>
        </w:rPr>
      </w:pPr>
      <w:r w:rsidRPr="00A26FBB">
        <w:rPr>
          <w:rFonts w:cs="Times New Roman"/>
          <w:sz w:val="24"/>
          <w:szCs w:val="24"/>
        </w:rPr>
        <w:t>мероприятий подпрограммы 8 «</w:t>
      </w:r>
      <w:r w:rsidR="00FB354D" w:rsidRPr="00A26FBB">
        <w:rPr>
          <w:rFonts w:cs="Times New Roman"/>
          <w:sz w:val="24"/>
          <w:szCs w:val="24"/>
        </w:rPr>
        <w:t>Обеспечивающая подпрограмма</w:t>
      </w:r>
      <w:r w:rsidRPr="00A26FBB">
        <w:rPr>
          <w:rFonts w:cs="Times New Roman"/>
          <w:sz w:val="24"/>
          <w:szCs w:val="24"/>
        </w:rPr>
        <w:t>»</w:t>
      </w:r>
    </w:p>
    <w:p w14:paraId="3B538409" w14:textId="77777777" w:rsidR="00A35F22" w:rsidRPr="00A26FBB" w:rsidRDefault="00A35F22" w:rsidP="002A3A42">
      <w:pPr>
        <w:widowControl w:val="0"/>
        <w:jc w:val="center"/>
        <w:rPr>
          <w:rFonts w:cs="Times New Roman"/>
          <w:b/>
          <w:sz w:val="24"/>
          <w:szCs w:val="24"/>
        </w:rPr>
      </w:pPr>
    </w:p>
    <w:tbl>
      <w:tblPr>
        <w:tblW w:w="15871" w:type="dxa"/>
        <w:tblLook w:val="04A0" w:firstRow="1" w:lastRow="0" w:firstColumn="1" w:lastColumn="0" w:noHBand="0" w:noVBand="1"/>
      </w:tblPr>
      <w:tblGrid>
        <w:gridCol w:w="562"/>
        <w:gridCol w:w="2410"/>
        <w:gridCol w:w="992"/>
        <w:gridCol w:w="1900"/>
        <w:gridCol w:w="935"/>
        <w:gridCol w:w="993"/>
        <w:gridCol w:w="3402"/>
        <w:gridCol w:w="850"/>
        <w:gridCol w:w="851"/>
        <w:gridCol w:w="850"/>
        <w:gridCol w:w="2126"/>
      </w:tblGrid>
      <w:tr w:rsidR="00D913C7" w:rsidRPr="00D45D22" w14:paraId="0ABBA452" w14:textId="77777777" w:rsidTr="00D45D22">
        <w:trPr>
          <w:trHeight w:val="63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FD2982" w14:textId="77777777" w:rsidR="00D913C7" w:rsidRPr="00D45D22" w:rsidRDefault="00D913C7"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п/п</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2E2AB5" w14:textId="77777777" w:rsidR="00D913C7" w:rsidRPr="00D45D22" w:rsidRDefault="00D913C7"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A292A5C" w14:textId="77777777" w:rsidR="00D913C7" w:rsidRPr="00D45D22" w:rsidRDefault="00D913C7"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Сроки исполнения мероприятия</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4AE5A2" w14:textId="77777777" w:rsidR="00D913C7" w:rsidRPr="00D45D22" w:rsidRDefault="00D913C7"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Источники финансирования</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586C5D" w14:textId="77777777" w:rsidR="00D913C7" w:rsidRPr="00D45D22" w:rsidRDefault="00D913C7"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Всего (тыс. руб.)</w:t>
            </w:r>
          </w:p>
        </w:tc>
        <w:tc>
          <w:tcPr>
            <w:tcW w:w="694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74216EE" w14:textId="77777777" w:rsidR="00D913C7" w:rsidRPr="00D45D22" w:rsidRDefault="00D913C7"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Объем финансирования по годам (тыс. руб.)</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769EEC" w14:textId="77777777" w:rsidR="00D913C7" w:rsidRPr="00D45D22" w:rsidRDefault="00D913C7"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Ответственный за выполнение мероприятия </w:t>
            </w:r>
          </w:p>
        </w:tc>
      </w:tr>
      <w:tr w:rsidR="00D913C7" w:rsidRPr="00D45D22" w14:paraId="1FF457E2" w14:textId="77777777" w:rsidTr="00D45D22">
        <w:trPr>
          <w:trHeight w:val="25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B9B966F" w14:textId="77777777" w:rsidR="00D913C7" w:rsidRPr="00D45D22" w:rsidRDefault="00D913C7" w:rsidP="002A3A42">
            <w:pPr>
              <w:suppressAutoHyphens w:val="0"/>
              <w:rPr>
                <w:rFonts w:eastAsia="Times New Roman" w:cs="Times New Roman"/>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AE70673" w14:textId="77777777" w:rsidR="00D913C7" w:rsidRPr="00D45D22" w:rsidRDefault="00D913C7" w:rsidP="002A3A42">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BEF59B9" w14:textId="77777777" w:rsidR="00D913C7" w:rsidRPr="00D45D22" w:rsidRDefault="00D913C7" w:rsidP="002A3A42">
            <w:pPr>
              <w:suppressAutoHyphens w:val="0"/>
              <w:rPr>
                <w:rFonts w:eastAsia="Times New Roman" w:cs="Times New Roman"/>
                <w:sz w:val="20"/>
                <w:szCs w:val="20"/>
                <w:lang w:eastAsia="ru-RU"/>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7851D011" w14:textId="77777777" w:rsidR="00D913C7" w:rsidRPr="00D45D22" w:rsidRDefault="00D913C7" w:rsidP="002A3A42">
            <w:pPr>
              <w:suppressAutoHyphens w:val="0"/>
              <w:rPr>
                <w:rFonts w:eastAsia="Times New Roman" w:cs="Times New Roman"/>
                <w:sz w:val="20"/>
                <w:szCs w:val="20"/>
                <w:lang w:eastAsia="ru-RU"/>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14:paraId="75A80F6A" w14:textId="77777777" w:rsidR="00D913C7" w:rsidRPr="00D45D22" w:rsidRDefault="00D913C7" w:rsidP="002A3A42">
            <w:pPr>
              <w:suppressAutoHyphens w:val="0"/>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B643D6F" w14:textId="77777777" w:rsidR="00D913C7" w:rsidRPr="00D45D22" w:rsidRDefault="00D913C7"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 год</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F95A2C4" w14:textId="77777777" w:rsidR="00D913C7" w:rsidRPr="00D45D22" w:rsidRDefault="00D913C7"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2024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A921212" w14:textId="77777777" w:rsidR="00D913C7" w:rsidRPr="00D45D22" w:rsidRDefault="00D913C7"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2025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0CC005A" w14:textId="77777777" w:rsidR="00D913C7" w:rsidRPr="00D45D22" w:rsidRDefault="00D913C7"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2026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D363EEE" w14:textId="77777777" w:rsidR="00D913C7" w:rsidRPr="00D45D22" w:rsidRDefault="00D913C7"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2027 год</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519202E" w14:textId="77777777" w:rsidR="00D913C7" w:rsidRPr="00D45D22" w:rsidRDefault="00D913C7" w:rsidP="002A3A42">
            <w:pPr>
              <w:suppressAutoHyphens w:val="0"/>
              <w:rPr>
                <w:rFonts w:eastAsia="Times New Roman" w:cs="Times New Roman"/>
                <w:sz w:val="20"/>
                <w:szCs w:val="20"/>
                <w:lang w:eastAsia="ru-RU"/>
              </w:rPr>
            </w:pPr>
          </w:p>
        </w:tc>
      </w:tr>
      <w:tr w:rsidR="009541D0" w:rsidRPr="00D45D22" w14:paraId="4CF583A2" w14:textId="77777777" w:rsidTr="00D45D22">
        <w:trPr>
          <w:trHeight w:val="1275"/>
        </w:trPr>
        <w:tc>
          <w:tcPr>
            <w:tcW w:w="5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BDC4467" w14:textId="77777777" w:rsidR="009541D0" w:rsidRPr="00D45D22" w:rsidRDefault="009541D0" w:rsidP="009541D0">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C391250" w14:textId="77777777" w:rsidR="009541D0" w:rsidRPr="00D45D22" w:rsidRDefault="009541D0" w:rsidP="009541D0">
            <w:pPr>
              <w:suppressAutoHyphens w:val="0"/>
              <w:rPr>
                <w:rFonts w:eastAsia="Times New Roman" w:cs="Times New Roman"/>
                <w:sz w:val="20"/>
                <w:szCs w:val="20"/>
                <w:lang w:eastAsia="ru-RU"/>
              </w:rPr>
            </w:pPr>
            <w:r w:rsidRPr="00D45D22">
              <w:rPr>
                <w:rFonts w:eastAsia="Times New Roman" w:cs="Times New Roman"/>
                <w:sz w:val="20"/>
                <w:szCs w:val="20"/>
                <w:lang w:eastAsia="ru-RU"/>
              </w:rPr>
              <w:t>Основное мероприятие 01.</w:t>
            </w:r>
            <w:r w:rsidRPr="00D45D22">
              <w:rPr>
                <w:rFonts w:eastAsia="Times New Roman" w:cs="Times New Roman"/>
                <w:sz w:val="20"/>
                <w:szCs w:val="20"/>
                <w:lang w:eastAsia="ru-RU"/>
              </w:rPr>
              <w:br/>
              <w:t>Создание условий для реализации полномочий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4805A4F" w14:textId="77777777" w:rsidR="009541D0" w:rsidRPr="00D45D22" w:rsidRDefault="009541D0" w:rsidP="009541D0">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2023-2027</w:t>
            </w:r>
          </w:p>
        </w:tc>
        <w:tc>
          <w:tcPr>
            <w:tcW w:w="19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B155AF9" w14:textId="77777777" w:rsidR="009541D0" w:rsidRPr="00D45D22" w:rsidRDefault="009541D0" w:rsidP="009541D0">
            <w:pPr>
              <w:suppressAutoHyphens w:val="0"/>
              <w:rPr>
                <w:rFonts w:eastAsia="Times New Roman" w:cs="Times New Roman"/>
                <w:sz w:val="20"/>
                <w:szCs w:val="20"/>
                <w:lang w:eastAsia="ru-RU"/>
              </w:rPr>
            </w:pPr>
            <w:r w:rsidRPr="00D45D22">
              <w:rPr>
                <w:rFonts w:eastAsia="Times New Roman" w:cs="Times New Roman"/>
                <w:sz w:val="20"/>
                <w:szCs w:val="20"/>
                <w:lang w:eastAsia="ru-RU"/>
              </w:rPr>
              <w:t>Средства бюджета городского округа Мытищи</w:t>
            </w:r>
          </w:p>
        </w:tc>
        <w:tc>
          <w:tcPr>
            <w:tcW w:w="93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4FC6DE" w14:textId="14C2A88D" w:rsidR="009541D0" w:rsidRPr="00D45D22" w:rsidRDefault="00A72CD3" w:rsidP="00A72CD3">
            <w:pPr>
              <w:jc w:val="center"/>
              <w:rPr>
                <w:rFonts w:cs="Times New Roman"/>
                <w:sz w:val="20"/>
                <w:szCs w:val="20"/>
              </w:rPr>
            </w:pPr>
            <w:r w:rsidRPr="00D45D22">
              <w:rPr>
                <w:rFonts w:cs="Times New Roman"/>
                <w:sz w:val="20"/>
                <w:szCs w:val="20"/>
              </w:rPr>
              <w:t>5 416,10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88D0646" w14:textId="1266C239" w:rsidR="009541D0" w:rsidRPr="00D45D22" w:rsidRDefault="009541D0" w:rsidP="009541D0">
            <w:pPr>
              <w:suppressAutoHyphens w:val="0"/>
              <w:jc w:val="center"/>
              <w:rPr>
                <w:rFonts w:eastAsia="Times New Roman" w:cs="Times New Roman"/>
                <w:sz w:val="20"/>
                <w:szCs w:val="20"/>
                <w:lang w:eastAsia="ru-RU"/>
              </w:rPr>
            </w:pPr>
            <w:r w:rsidRPr="00D45D22">
              <w:rPr>
                <w:rFonts w:cs="Times New Roman"/>
                <w:sz w:val="20"/>
                <w:szCs w:val="20"/>
              </w:rPr>
              <w:t>4 365,50</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53653D1" w14:textId="79B2593D" w:rsidR="009541D0" w:rsidRPr="00D45D22" w:rsidRDefault="00A72CD3" w:rsidP="009541D0">
            <w:pPr>
              <w:jc w:val="center"/>
              <w:rPr>
                <w:rFonts w:cs="Times New Roman"/>
                <w:sz w:val="20"/>
                <w:szCs w:val="20"/>
              </w:rPr>
            </w:pPr>
            <w:r w:rsidRPr="00D45D22">
              <w:rPr>
                <w:rFonts w:cs="Times New Roman"/>
                <w:sz w:val="20"/>
                <w:szCs w:val="20"/>
              </w:rPr>
              <w:t>1 050,60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03A4F18" w14:textId="77777777" w:rsidR="009541D0" w:rsidRPr="00D45D22" w:rsidRDefault="009541D0" w:rsidP="009541D0">
            <w:pPr>
              <w:jc w:val="center"/>
              <w:rPr>
                <w:rFonts w:cs="Times New Roman"/>
                <w:sz w:val="20"/>
                <w:szCs w:val="20"/>
              </w:rPr>
            </w:pPr>
            <w:r w:rsidRPr="00D45D22">
              <w:rPr>
                <w:rFonts w:eastAsia="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7F92136" w14:textId="77777777" w:rsidR="009541D0" w:rsidRPr="00D45D22" w:rsidRDefault="009541D0" w:rsidP="009541D0">
            <w:pPr>
              <w:jc w:val="center"/>
              <w:rPr>
                <w:rFonts w:cs="Times New Roman"/>
                <w:sz w:val="20"/>
                <w:szCs w:val="20"/>
              </w:rPr>
            </w:pPr>
            <w:r w:rsidRPr="00D45D22">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BF81F" w14:textId="77777777" w:rsidR="009541D0" w:rsidRPr="00D45D22" w:rsidRDefault="009541D0" w:rsidP="009541D0">
            <w:pPr>
              <w:jc w:val="center"/>
              <w:rPr>
                <w:rFonts w:cs="Times New Roman"/>
                <w:sz w:val="20"/>
                <w:szCs w:val="20"/>
              </w:rPr>
            </w:pPr>
            <w:r w:rsidRPr="00D45D22">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A9F7F" w14:textId="77777777" w:rsidR="009541D0" w:rsidRPr="00D45D22" w:rsidRDefault="009541D0" w:rsidP="009541D0">
            <w:pPr>
              <w:suppressAutoHyphens w:val="0"/>
              <w:rPr>
                <w:rFonts w:eastAsia="Times New Roman" w:cs="Times New Roman"/>
                <w:sz w:val="20"/>
                <w:szCs w:val="20"/>
                <w:lang w:eastAsia="ru-RU"/>
              </w:rPr>
            </w:pPr>
          </w:p>
        </w:tc>
      </w:tr>
      <w:tr w:rsidR="009541D0" w:rsidRPr="00D45D22" w14:paraId="247C88D4" w14:textId="77777777" w:rsidTr="00D45D22">
        <w:trPr>
          <w:trHeight w:val="317"/>
        </w:trPr>
        <w:tc>
          <w:tcPr>
            <w:tcW w:w="562" w:type="dxa"/>
            <w:vMerge w:val="restart"/>
            <w:tcBorders>
              <w:top w:val="nil"/>
              <w:left w:val="single" w:sz="4" w:space="0" w:color="auto"/>
              <w:right w:val="single" w:sz="4" w:space="0" w:color="auto"/>
            </w:tcBorders>
            <w:shd w:val="clear" w:color="auto" w:fill="auto"/>
            <w:tcMar>
              <w:left w:w="28" w:type="dxa"/>
              <w:right w:w="28" w:type="dxa"/>
            </w:tcMar>
            <w:vAlign w:val="center"/>
            <w:hideMark/>
          </w:tcPr>
          <w:p w14:paraId="01C7B60C" w14:textId="77777777" w:rsidR="009541D0" w:rsidRPr="00D45D22" w:rsidRDefault="009541D0" w:rsidP="009541D0">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1.2</w:t>
            </w:r>
          </w:p>
        </w:tc>
        <w:tc>
          <w:tcPr>
            <w:tcW w:w="2410" w:type="dxa"/>
            <w:vMerge w:val="restart"/>
            <w:tcBorders>
              <w:top w:val="nil"/>
              <w:left w:val="nil"/>
              <w:right w:val="single" w:sz="4" w:space="0" w:color="auto"/>
            </w:tcBorders>
            <w:shd w:val="clear" w:color="auto" w:fill="auto"/>
            <w:tcMar>
              <w:left w:w="28" w:type="dxa"/>
              <w:right w:w="28" w:type="dxa"/>
            </w:tcMar>
            <w:hideMark/>
          </w:tcPr>
          <w:p w14:paraId="659F95D1" w14:textId="6037C18D" w:rsidR="009541D0" w:rsidRPr="00D45D22" w:rsidRDefault="009541D0" w:rsidP="009541D0">
            <w:pPr>
              <w:suppressAutoHyphens w:val="0"/>
              <w:rPr>
                <w:rFonts w:eastAsia="Times New Roman" w:cs="Times New Roman"/>
                <w:sz w:val="20"/>
                <w:szCs w:val="20"/>
                <w:lang w:eastAsia="ru-RU"/>
              </w:rPr>
            </w:pPr>
            <w:r w:rsidRPr="00D45D22">
              <w:rPr>
                <w:rFonts w:eastAsia="Times New Roman" w:cs="Times New Roman"/>
                <w:sz w:val="20"/>
                <w:szCs w:val="20"/>
                <w:lang w:eastAsia="ru-RU"/>
              </w:rPr>
              <w:t xml:space="preserve">Мероприятие 01.02. </w:t>
            </w:r>
            <w:r w:rsidRPr="00D45D22">
              <w:rPr>
                <w:rFonts w:eastAsia="Times New Roman" w:cs="Times New Roman"/>
                <w:sz w:val="20"/>
                <w:szCs w:val="20"/>
                <w:lang w:eastAsia="ru-RU"/>
              </w:rPr>
              <w:br/>
              <w:t>Мероприятия в сфере культуры</w:t>
            </w:r>
          </w:p>
        </w:tc>
        <w:tc>
          <w:tcPr>
            <w:tcW w:w="992" w:type="dxa"/>
            <w:vMerge w:val="restart"/>
            <w:tcBorders>
              <w:top w:val="nil"/>
              <w:left w:val="nil"/>
              <w:right w:val="single" w:sz="4" w:space="0" w:color="auto"/>
            </w:tcBorders>
            <w:shd w:val="clear" w:color="auto" w:fill="auto"/>
            <w:tcMar>
              <w:left w:w="28" w:type="dxa"/>
              <w:right w:w="28" w:type="dxa"/>
            </w:tcMar>
            <w:vAlign w:val="center"/>
            <w:hideMark/>
          </w:tcPr>
          <w:p w14:paraId="36435A41" w14:textId="77777777" w:rsidR="009541D0" w:rsidRPr="00D45D22" w:rsidRDefault="009541D0" w:rsidP="009541D0">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2023-2027</w:t>
            </w: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EA4C99" w14:textId="6DFB0417" w:rsidR="009541D0" w:rsidRPr="00D45D22" w:rsidRDefault="009541D0" w:rsidP="009541D0">
            <w:pPr>
              <w:suppressAutoHyphens w:val="0"/>
              <w:rPr>
                <w:rFonts w:eastAsia="Times New Roman" w:cs="Times New Roman"/>
                <w:sz w:val="20"/>
                <w:szCs w:val="20"/>
                <w:lang w:eastAsia="ru-RU"/>
              </w:rPr>
            </w:pPr>
            <w:r w:rsidRPr="00D45D22">
              <w:rPr>
                <w:rFonts w:eastAsia="Times New Roman" w:cs="Times New Roman"/>
                <w:sz w:val="20"/>
                <w:szCs w:val="20"/>
                <w:lang w:eastAsia="ru-RU"/>
              </w:rPr>
              <w:t>Итого, в том числе:</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897361" w14:textId="14FF5717" w:rsidR="009541D0" w:rsidRPr="00D45D22" w:rsidRDefault="00A72CD3" w:rsidP="009541D0">
            <w:pPr>
              <w:suppressAutoHyphens w:val="0"/>
              <w:jc w:val="center"/>
              <w:rPr>
                <w:rFonts w:eastAsia="Times New Roman" w:cs="Times New Roman"/>
                <w:sz w:val="20"/>
                <w:szCs w:val="20"/>
                <w:lang w:eastAsia="ru-RU"/>
              </w:rPr>
            </w:pPr>
            <w:r w:rsidRPr="00D45D22">
              <w:rPr>
                <w:rFonts w:cs="Times New Roman"/>
                <w:sz w:val="20"/>
                <w:szCs w:val="20"/>
              </w:rPr>
              <w:t>5 416,10</w:t>
            </w:r>
          </w:p>
        </w:tc>
        <w:tc>
          <w:tcPr>
            <w:tcW w:w="993"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F1C3C5B" w14:textId="337C6F85" w:rsidR="009541D0" w:rsidRPr="00D45D22" w:rsidRDefault="009541D0" w:rsidP="009541D0">
            <w:pPr>
              <w:suppressAutoHyphens w:val="0"/>
              <w:jc w:val="center"/>
              <w:rPr>
                <w:rFonts w:eastAsia="Times New Roman" w:cs="Times New Roman"/>
                <w:sz w:val="20"/>
                <w:szCs w:val="20"/>
                <w:lang w:eastAsia="ru-RU"/>
              </w:rPr>
            </w:pPr>
            <w:r w:rsidRPr="00D45D22">
              <w:rPr>
                <w:rFonts w:cs="Times New Roman"/>
                <w:sz w:val="20"/>
                <w:szCs w:val="20"/>
              </w:rPr>
              <w:t>4 365,50</w:t>
            </w:r>
          </w:p>
        </w:tc>
        <w:tc>
          <w:tcPr>
            <w:tcW w:w="340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447361" w14:textId="73BA16F3" w:rsidR="009541D0" w:rsidRPr="00D45D22" w:rsidRDefault="00A72CD3" w:rsidP="009541D0">
            <w:pPr>
              <w:suppressAutoHyphens w:val="0"/>
              <w:jc w:val="center"/>
              <w:rPr>
                <w:rFonts w:eastAsia="Times New Roman" w:cs="Times New Roman"/>
                <w:sz w:val="20"/>
                <w:szCs w:val="20"/>
                <w:lang w:eastAsia="ru-RU"/>
              </w:rPr>
            </w:pPr>
            <w:r w:rsidRPr="00D45D22">
              <w:rPr>
                <w:rFonts w:cs="Times New Roman"/>
                <w:sz w:val="20"/>
                <w:szCs w:val="20"/>
              </w:rPr>
              <w:t>1 050,60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0B480C" w14:textId="77777777" w:rsidR="009541D0" w:rsidRPr="00D45D22" w:rsidRDefault="009541D0" w:rsidP="009541D0">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D7DF49" w14:textId="77777777" w:rsidR="009541D0" w:rsidRPr="00D45D22" w:rsidRDefault="009541D0" w:rsidP="009541D0">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159DAEB7" w14:textId="77777777" w:rsidR="009541D0" w:rsidRPr="00D45D22" w:rsidRDefault="009541D0" w:rsidP="009541D0">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4468FD" w14:textId="1811B2E8" w:rsidR="009541D0" w:rsidRPr="00D45D22" w:rsidRDefault="009541D0" w:rsidP="009541D0">
            <w:pPr>
              <w:suppressAutoHyphens w:val="0"/>
              <w:rPr>
                <w:rFonts w:eastAsia="Times New Roman" w:cs="Times New Roman"/>
                <w:sz w:val="20"/>
                <w:szCs w:val="20"/>
                <w:lang w:eastAsia="ru-RU"/>
              </w:rPr>
            </w:pPr>
          </w:p>
        </w:tc>
      </w:tr>
      <w:tr w:rsidR="00C349B7" w:rsidRPr="00D45D22" w14:paraId="6F2E32C0" w14:textId="77777777" w:rsidTr="00D45D22">
        <w:trPr>
          <w:trHeight w:val="738"/>
        </w:trPr>
        <w:tc>
          <w:tcPr>
            <w:tcW w:w="562" w:type="dxa"/>
            <w:vMerge/>
            <w:tcBorders>
              <w:left w:val="single" w:sz="4" w:space="0" w:color="auto"/>
              <w:right w:val="single" w:sz="4" w:space="0" w:color="auto"/>
            </w:tcBorders>
            <w:shd w:val="clear" w:color="auto" w:fill="auto"/>
            <w:tcMar>
              <w:left w:w="28" w:type="dxa"/>
              <w:right w:w="28" w:type="dxa"/>
            </w:tcMar>
            <w:vAlign w:val="center"/>
          </w:tcPr>
          <w:p w14:paraId="54C98E45" w14:textId="77777777" w:rsidR="00C349B7" w:rsidRPr="00D45D22" w:rsidRDefault="00C349B7" w:rsidP="002A3A42">
            <w:pPr>
              <w:suppressAutoHyphens w:val="0"/>
              <w:jc w:val="center"/>
              <w:rPr>
                <w:rFonts w:eastAsia="Times New Roman" w:cs="Times New Roman"/>
                <w:sz w:val="20"/>
                <w:szCs w:val="20"/>
                <w:lang w:eastAsia="ru-RU"/>
              </w:rPr>
            </w:pPr>
          </w:p>
        </w:tc>
        <w:tc>
          <w:tcPr>
            <w:tcW w:w="2410" w:type="dxa"/>
            <w:vMerge/>
            <w:tcBorders>
              <w:left w:val="nil"/>
              <w:right w:val="single" w:sz="4" w:space="0" w:color="auto"/>
            </w:tcBorders>
            <w:shd w:val="clear" w:color="auto" w:fill="auto"/>
            <w:tcMar>
              <w:left w:w="28" w:type="dxa"/>
              <w:right w:w="28" w:type="dxa"/>
            </w:tcMar>
            <w:vAlign w:val="center"/>
          </w:tcPr>
          <w:p w14:paraId="5363D0CC" w14:textId="77777777" w:rsidR="00C349B7" w:rsidRPr="00D45D22" w:rsidRDefault="00C349B7" w:rsidP="002A3A42">
            <w:pPr>
              <w:suppressAutoHyphens w:val="0"/>
              <w:rPr>
                <w:rFonts w:eastAsia="Times New Roman" w:cs="Times New Roman"/>
                <w:sz w:val="20"/>
                <w:szCs w:val="20"/>
                <w:lang w:eastAsia="ru-RU"/>
              </w:rPr>
            </w:pPr>
          </w:p>
        </w:tc>
        <w:tc>
          <w:tcPr>
            <w:tcW w:w="992" w:type="dxa"/>
            <w:vMerge/>
            <w:tcBorders>
              <w:left w:val="nil"/>
              <w:right w:val="single" w:sz="4" w:space="0" w:color="auto"/>
            </w:tcBorders>
            <w:shd w:val="clear" w:color="auto" w:fill="auto"/>
            <w:tcMar>
              <w:left w:w="28" w:type="dxa"/>
              <w:right w:w="28" w:type="dxa"/>
            </w:tcMar>
            <w:vAlign w:val="center"/>
          </w:tcPr>
          <w:p w14:paraId="374E09E3" w14:textId="77777777" w:rsidR="00C349B7" w:rsidRPr="00D45D22" w:rsidRDefault="00C349B7" w:rsidP="002A3A42">
            <w:pPr>
              <w:suppressAutoHyphens w:val="0"/>
              <w:jc w:val="center"/>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tcPr>
          <w:p w14:paraId="47DE12E5" w14:textId="2EB923B1" w:rsidR="00C349B7" w:rsidRPr="00D45D22" w:rsidRDefault="00C349B7" w:rsidP="002A3A42">
            <w:pPr>
              <w:suppressAutoHyphens w:val="0"/>
              <w:rPr>
                <w:rFonts w:eastAsia="Times New Roman" w:cs="Times New Roman"/>
                <w:sz w:val="20"/>
                <w:szCs w:val="20"/>
                <w:lang w:eastAsia="ru-RU"/>
              </w:rPr>
            </w:pPr>
            <w:r w:rsidRPr="00D45D22">
              <w:rPr>
                <w:rFonts w:eastAsia="Times New Roman" w:cs="Times New Roman"/>
                <w:sz w:val="20"/>
                <w:szCs w:val="20"/>
                <w:lang w:eastAsia="ru-RU"/>
              </w:rPr>
              <w:t>Средства бюджета городского округа Мытищи</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tcPr>
          <w:p w14:paraId="2D87B555" w14:textId="34FDE5CE" w:rsidR="00C349B7" w:rsidRPr="00D45D22" w:rsidRDefault="003A3F36"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4 155,50</w:t>
            </w:r>
          </w:p>
        </w:tc>
        <w:tc>
          <w:tcPr>
            <w:tcW w:w="993"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4A44450F" w14:textId="225F4400" w:rsidR="00C349B7" w:rsidRPr="00D45D22" w:rsidRDefault="003A3F36"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4 155,50</w:t>
            </w:r>
          </w:p>
        </w:tc>
        <w:tc>
          <w:tcPr>
            <w:tcW w:w="3402" w:type="dxa"/>
            <w:tcBorders>
              <w:top w:val="nil"/>
              <w:left w:val="nil"/>
              <w:bottom w:val="single" w:sz="4" w:space="0" w:color="auto"/>
              <w:right w:val="single" w:sz="4" w:space="0" w:color="auto"/>
            </w:tcBorders>
            <w:shd w:val="clear" w:color="auto" w:fill="auto"/>
            <w:tcMar>
              <w:left w:w="28" w:type="dxa"/>
              <w:right w:w="28" w:type="dxa"/>
            </w:tcMar>
            <w:vAlign w:val="center"/>
          </w:tcPr>
          <w:p w14:paraId="381A3FB8" w14:textId="5ABD3A9D" w:rsidR="00C349B7" w:rsidRPr="00D45D22" w:rsidRDefault="00C349B7"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20B4591" w14:textId="287E76D9" w:rsidR="00C349B7" w:rsidRPr="00D45D22" w:rsidRDefault="00C349B7"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6578AFB4" w14:textId="16A22632" w:rsidR="00C349B7" w:rsidRPr="00D45D22" w:rsidRDefault="00C349B7"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tcPr>
          <w:p w14:paraId="61F97909" w14:textId="65A00AF4" w:rsidR="00C349B7" w:rsidRPr="00D45D22" w:rsidRDefault="00C349B7"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3AA536A5" w14:textId="7DCD08AD" w:rsidR="00C349B7" w:rsidRPr="00D45D22" w:rsidRDefault="00C349B7" w:rsidP="002A3A42">
            <w:pPr>
              <w:suppressAutoHyphens w:val="0"/>
              <w:rPr>
                <w:rFonts w:eastAsia="Times New Roman" w:cs="Times New Roman"/>
                <w:sz w:val="20"/>
                <w:szCs w:val="20"/>
                <w:lang w:eastAsia="ru-RU"/>
              </w:rPr>
            </w:pPr>
            <w:r w:rsidRPr="00D45D22">
              <w:rPr>
                <w:rFonts w:eastAsia="Times New Roman" w:cs="Times New Roman"/>
                <w:sz w:val="20"/>
                <w:szCs w:val="20"/>
                <w:lang w:eastAsia="ru-RU"/>
              </w:rPr>
              <w:t>МКУ «Управление благоустройства»</w:t>
            </w:r>
          </w:p>
        </w:tc>
      </w:tr>
      <w:tr w:rsidR="00C349B7" w:rsidRPr="00D45D22" w14:paraId="7260AA4B" w14:textId="77777777" w:rsidTr="00D45D22">
        <w:trPr>
          <w:trHeight w:val="738"/>
        </w:trPr>
        <w:tc>
          <w:tcPr>
            <w:tcW w:w="562"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180DAE2" w14:textId="77777777" w:rsidR="00C349B7" w:rsidRPr="00D45D22" w:rsidRDefault="00C349B7" w:rsidP="002A3A42">
            <w:pPr>
              <w:suppressAutoHyphens w:val="0"/>
              <w:jc w:val="center"/>
              <w:rPr>
                <w:rFonts w:eastAsia="Times New Roman" w:cs="Times New Roman"/>
                <w:sz w:val="20"/>
                <w:szCs w:val="20"/>
                <w:lang w:eastAsia="ru-RU"/>
              </w:rPr>
            </w:pPr>
          </w:p>
        </w:tc>
        <w:tc>
          <w:tcPr>
            <w:tcW w:w="2410" w:type="dxa"/>
            <w:vMerge/>
            <w:tcBorders>
              <w:left w:val="nil"/>
              <w:bottom w:val="single" w:sz="4" w:space="0" w:color="auto"/>
              <w:right w:val="single" w:sz="4" w:space="0" w:color="auto"/>
            </w:tcBorders>
            <w:shd w:val="clear" w:color="auto" w:fill="auto"/>
            <w:tcMar>
              <w:left w:w="28" w:type="dxa"/>
              <w:right w:w="28" w:type="dxa"/>
            </w:tcMar>
            <w:vAlign w:val="center"/>
          </w:tcPr>
          <w:p w14:paraId="7759FC72" w14:textId="77777777" w:rsidR="00C349B7" w:rsidRPr="00D45D22" w:rsidRDefault="00C349B7" w:rsidP="002A3A42">
            <w:pPr>
              <w:suppressAutoHyphens w:val="0"/>
              <w:rPr>
                <w:rFonts w:eastAsia="Times New Roman" w:cs="Times New Roman"/>
                <w:sz w:val="20"/>
                <w:szCs w:val="20"/>
                <w:lang w:eastAsia="ru-RU"/>
              </w:rPr>
            </w:pPr>
          </w:p>
        </w:tc>
        <w:tc>
          <w:tcPr>
            <w:tcW w:w="992" w:type="dxa"/>
            <w:vMerge/>
            <w:tcBorders>
              <w:left w:val="nil"/>
              <w:bottom w:val="single" w:sz="4" w:space="0" w:color="auto"/>
              <w:right w:val="single" w:sz="4" w:space="0" w:color="auto"/>
            </w:tcBorders>
            <w:shd w:val="clear" w:color="auto" w:fill="auto"/>
            <w:tcMar>
              <w:left w:w="28" w:type="dxa"/>
              <w:right w:w="28" w:type="dxa"/>
            </w:tcMar>
            <w:vAlign w:val="center"/>
          </w:tcPr>
          <w:p w14:paraId="5236946E" w14:textId="77777777" w:rsidR="00C349B7" w:rsidRPr="00D45D22" w:rsidRDefault="00C349B7" w:rsidP="002A3A42">
            <w:pPr>
              <w:suppressAutoHyphens w:val="0"/>
              <w:jc w:val="center"/>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tcPr>
          <w:p w14:paraId="12E912E9" w14:textId="0F9B10D9" w:rsidR="00C349B7" w:rsidRPr="00D45D22" w:rsidRDefault="00C349B7" w:rsidP="002A3A42">
            <w:pPr>
              <w:suppressAutoHyphens w:val="0"/>
              <w:rPr>
                <w:rFonts w:eastAsia="Times New Roman" w:cs="Times New Roman"/>
                <w:sz w:val="20"/>
                <w:szCs w:val="20"/>
                <w:lang w:eastAsia="ru-RU"/>
              </w:rPr>
            </w:pPr>
            <w:r w:rsidRPr="00D45D22">
              <w:rPr>
                <w:rFonts w:eastAsia="Times New Roman" w:cs="Times New Roman"/>
                <w:sz w:val="20"/>
                <w:szCs w:val="20"/>
                <w:lang w:eastAsia="ru-RU"/>
              </w:rPr>
              <w:t>Средства бюджета городского округа Мытищи</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tcPr>
          <w:p w14:paraId="12872B0C" w14:textId="1E069F31" w:rsidR="00C349B7" w:rsidRPr="00D45D22" w:rsidRDefault="00A72CD3"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1 260,60</w:t>
            </w:r>
          </w:p>
        </w:tc>
        <w:tc>
          <w:tcPr>
            <w:tcW w:w="993"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668B19E3" w14:textId="00FD3392" w:rsidR="00C349B7" w:rsidRPr="00D45D22" w:rsidRDefault="003A3F36"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210</w:t>
            </w:r>
            <w:r w:rsidR="00C349B7" w:rsidRPr="00D45D22">
              <w:rPr>
                <w:rFonts w:eastAsia="Times New Roman" w:cs="Times New Roman"/>
                <w:sz w:val="20"/>
                <w:szCs w:val="20"/>
                <w:lang w:eastAsia="ru-RU"/>
              </w:rPr>
              <w:t>,00</w:t>
            </w:r>
          </w:p>
        </w:tc>
        <w:tc>
          <w:tcPr>
            <w:tcW w:w="3402" w:type="dxa"/>
            <w:tcBorders>
              <w:top w:val="nil"/>
              <w:left w:val="nil"/>
              <w:bottom w:val="single" w:sz="4" w:space="0" w:color="auto"/>
              <w:right w:val="single" w:sz="4" w:space="0" w:color="auto"/>
            </w:tcBorders>
            <w:shd w:val="clear" w:color="auto" w:fill="auto"/>
            <w:tcMar>
              <w:left w:w="28" w:type="dxa"/>
              <w:right w:w="28" w:type="dxa"/>
            </w:tcMar>
            <w:vAlign w:val="center"/>
          </w:tcPr>
          <w:p w14:paraId="016D11F4" w14:textId="4AFE2DFB" w:rsidR="00C349B7" w:rsidRPr="00D45D22" w:rsidRDefault="00A72CD3" w:rsidP="00A72CD3">
            <w:pPr>
              <w:jc w:val="center"/>
              <w:rPr>
                <w:rFonts w:cs="Times New Roman"/>
                <w:sz w:val="20"/>
                <w:szCs w:val="20"/>
              </w:rPr>
            </w:pPr>
            <w:r w:rsidRPr="00D45D22">
              <w:rPr>
                <w:rFonts w:cs="Times New Roman"/>
                <w:sz w:val="20"/>
                <w:szCs w:val="20"/>
              </w:rPr>
              <w:t>1 050,60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056741D" w14:textId="3B14CE21" w:rsidR="00C349B7" w:rsidRPr="00D45D22" w:rsidRDefault="00C349B7"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1FB15867" w14:textId="2834A86C" w:rsidR="00C349B7" w:rsidRPr="00D45D22" w:rsidRDefault="00C349B7"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tcPr>
          <w:p w14:paraId="71991A84" w14:textId="072E0850" w:rsidR="00C349B7" w:rsidRPr="00D45D22" w:rsidRDefault="00C349B7"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199B3583" w14:textId="1758F662" w:rsidR="00C349B7" w:rsidRPr="00D45D22" w:rsidRDefault="00C349B7" w:rsidP="00E039E3">
            <w:pPr>
              <w:suppressAutoHyphens w:val="0"/>
              <w:rPr>
                <w:rFonts w:eastAsia="Times New Roman" w:cs="Times New Roman"/>
                <w:sz w:val="20"/>
                <w:szCs w:val="20"/>
                <w:lang w:eastAsia="ru-RU"/>
              </w:rPr>
            </w:pPr>
            <w:r w:rsidRPr="00D45D22">
              <w:rPr>
                <w:rFonts w:eastAsia="Times New Roman" w:cs="Times New Roman"/>
                <w:sz w:val="20"/>
                <w:szCs w:val="20"/>
                <w:lang w:eastAsia="ru-RU"/>
              </w:rPr>
              <w:t>Управление культуры</w:t>
            </w:r>
            <w:r w:rsidR="00A72CD3" w:rsidRPr="00D45D22">
              <w:rPr>
                <w:rFonts w:eastAsia="Times New Roman" w:cs="Times New Roman"/>
                <w:sz w:val="20"/>
                <w:szCs w:val="20"/>
                <w:lang w:eastAsia="ru-RU"/>
              </w:rPr>
              <w:t>, молодежной политики</w:t>
            </w:r>
            <w:r w:rsidRPr="00D45D22">
              <w:rPr>
                <w:rFonts w:eastAsia="Times New Roman" w:cs="Times New Roman"/>
                <w:sz w:val="20"/>
                <w:szCs w:val="20"/>
                <w:lang w:eastAsia="ru-RU"/>
              </w:rPr>
              <w:t xml:space="preserve"> и туризма </w:t>
            </w:r>
          </w:p>
        </w:tc>
      </w:tr>
      <w:tr w:rsidR="003A3F36" w:rsidRPr="00D45D22" w14:paraId="3DC2F3E7" w14:textId="77777777" w:rsidTr="00D45D22">
        <w:trPr>
          <w:trHeight w:val="765"/>
        </w:trPr>
        <w:tc>
          <w:tcPr>
            <w:tcW w:w="5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3A383F2" w14:textId="77777777" w:rsidR="003A3F36" w:rsidRPr="00D45D22" w:rsidRDefault="003A3F36" w:rsidP="003A3F36">
            <w:pPr>
              <w:suppressAutoHyphens w:val="0"/>
              <w:rPr>
                <w:rFonts w:eastAsia="Times New Roman" w:cs="Times New Roman"/>
                <w:sz w:val="20"/>
                <w:szCs w:val="20"/>
                <w:lang w:eastAsia="ru-RU"/>
              </w:rPr>
            </w:pPr>
            <w:r w:rsidRPr="00D45D22">
              <w:rPr>
                <w:rFonts w:eastAsia="Times New Roman" w:cs="Times New Roman"/>
                <w:sz w:val="20"/>
                <w:szCs w:val="20"/>
                <w:lang w:eastAsia="ru-RU"/>
              </w:rPr>
              <w:t> </w:t>
            </w:r>
          </w:p>
        </w:tc>
        <w:tc>
          <w:tcPr>
            <w:tcW w:w="3402"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309A864" w14:textId="77777777" w:rsidR="003A3F36" w:rsidRPr="00D45D22" w:rsidRDefault="003A3F36" w:rsidP="003A3F36">
            <w:pPr>
              <w:suppressAutoHyphens w:val="0"/>
              <w:rPr>
                <w:rFonts w:eastAsia="Times New Roman" w:cs="Times New Roman"/>
                <w:sz w:val="20"/>
                <w:szCs w:val="20"/>
                <w:lang w:eastAsia="ru-RU"/>
              </w:rPr>
            </w:pPr>
            <w:r w:rsidRPr="00D45D22">
              <w:rPr>
                <w:rFonts w:eastAsia="Times New Roman" w:cs="Times New Roman"/>
                <w:sz w:val="20"/>
                <w:szCs w:val="20"/>
                <w:lang w:eastAsia="ru-RU"/>
              </w:rPr>
              <w:t>Итого по муниципальной подпрограмме 8</w:t>
            </w: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8DD720" w14:textId="77777777" w:rsidR="003A3F36" w:rsidRPr="00D45D22" w:rsidRDefault="003A3F36" w:rsidP="003A3F36">
            <w:pPr>
              <w:suppressAutoHyphens w:val="0"/>
              <w:rPr>
                <w:rFonts w:eastAsia="Times New Roman" w:cs="Times New Roman"/>
                <w:sz w:val="20"/>
                <w:szCs w:val="20"/>
                <w:lang w:eastAsia="ru-RU"/>
              </w:rPr>
            </w:pPr>
            <w:r w:rsidRPr="00D45D22">
              <w:rPr>
                <w:rFonts w:eastAsia="Times New Roman" w:cs="Times New Roman"/>
                <w:sz w:val="20"/>
                <w:szCs w:val="20"/>
                <w:lang w:eastAsia="ru-RU"/>
              </w:rPr>
              <w:t>Средства бюджета городского округа Мытищи</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82B574" w14:textId="407A8351" w:rsidR="003A3F36" w:rsidRPr="00D45D22" w:rsidRDefault="00A72CD3" w:rsidP="003A3F36">
            <w:pPr>
              <w:suppressAutoHyphens w:val="0"/>
              <w:jc w:val="center"/>
              <w:rPr>
                <w:rFonts w:eastAsia="Times New Roman" w:cs="Times New Roman"/>
                <w:sz w:val="20"/>
                <w:szCs w:val="20"/>
                <w:lang w:eastAsia="ru-RU"/>
              </w:rPr>
            </w:pPr>
            <w:r w:rsidRPr="00D45D22">
              <w:rPr>
                <w:rFonts w:cs="Times New Roman"/>
                <w:sz w:val="20"/>
                <w:szCs w:val="20"/>
              </w:rPr>
              <w:t>5 416,10</w:t>
            </w:r>
          </w:p>
        </w:tc>
        <w:tc>
          <w:tcPr>
            <w:tcW w:w="993"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177D9EB" w14:textId="4B33430D" w:rsidR="003A3F36" w:rsidRPr="00D45D22" w:rsidRDefault="003A3F36" w:rsidP="003A3F36">
            <w:pPr>
              <w:suppressAutoHyphens w:val="0"/>
              <w:jc w:val="center"/>
              <w:rPr>
                <w:rFonts w:eastAsia="Times New Roman" w:cs="Times New Roman"/>
                <w:sz w:val="20"/>
                <w:szCs w:val="20"/>
                <w:lang w:eastAsia="ru-RU"/>
              </w:rPr>
            </w:pPr>
            <w:r w:rsidRPr="00D45D22">
              <w:rPr>
                <w:rFonts w:cs="Times New Roman"/>
                <w:sz w:val="20"/>
                <w:szCs w:val="20"/>
              </w:rPr>
              <w:t>4 365,50</w:t>
            </w:r>
          </w:p>
        </w:tc>
        <w:tc>
          <w:tcPr>
            <w:tcW w:w="340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EFB761" w14:textId="30898400" w:rsidR="003A3F36" w:rsidRPr="00D45D22" w:rsidRDefault="00A72CD3" w:rsidP="003A3F36">
            <w:pPr>
              <w:suppressAutoHyphens w:val="0"/>
              <w:jc w:val="center"/>
              <w:rPr>
                <w:rFonts w:eastAsia="Times New Roman" w:cs="Times New Roman"/>
                <w:sz w:val="20"/>
                <w:szCs w:val="20"/>
                <w:lang w:eastAsia="ru-RU"/>
              </w:rPr>
            </w:pPr>
            <w:r w:rsidRPr="00D45D22">
              <w:rPr>
                <w:rFonts w:cs="Times New Roman"/>
                <w:sz w:val="20"/>
                <w:szCs w:val="20"/>
              </w:rPr>
              <w:t>1 050,60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5AE81F" w14:textId="77777777" w:rsidR="003A3F36" w:rsidRPr="00D45D22" w:rsidRDefault="003A3F36" w:rsidP="003A3F36">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87B138" w14:textId="77777777" w:rsidR="003A3F36" w:rsidRPr="00D45D22" w:rsidRDefault="003A3F36" w:rsidP="003A3F36">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22A6A7E2" w14:textId="77777777" w:rsidR="003A3F36" w:rsidRPr="00D45D22" w:rsidRDefault="003A3F36" w:rsidP="003A3F36">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vAlign w:val="center"/>
            <w:hideMark/>
          </w:tcPr>
          <w:p w14:paraId="6E834A36" w14:textId="77777777" w:rsidR="003A3F36" w:rsidRPr="00D45D22" w:rsidRDefault="003A3F36" w:rsidP="003A3F36">
            <w:pPr>
              <w:suppressAutoHyphens w:val="0"/>
              <w:rPr>
                <w:rFonts w:eastAsia="Times New Roman" w:cs="Times New Roman"/>
                <w:sz w:val="20"/>
                <w:szCs w:val="20"/>
                <w:lang w:eastAsia="ru-RU"/>
              </w:rPr>
            </w:pPr>
            <w:r w:rsidRPr="00D45D22">
              <w:rPr>
                <w:rFonts w:eastAsia="Times New Roman" w:cs="Times New Roman"/>
                <w:sz w:val="20"/>
                <w:szCs w:val="20"/>
                <w:lang w:eastAsia="ru-RU"/>
              </w:rPr>
              <w:t> </w:t>
            </w:r>
          </w:p>
        </w:tc>
      </w:tr>
    </w:tbl>
    <w:p w14:paraId="2DB98E74" w14:textId="77777777" w:rsidR="001009B1" w:rsidRDefault="001009B1" w:rsidP="002A3A42">
      <w:pPr>
        <w:pStyle w:val="ConsPlusNormal"/>
        <w:ind w:firstLine="539"/>
        <w:jc w:val="both"/>
        <w:rPr>
          <w:rFonts w:ascii="Times New Roman" w:hAnsi="Times New Roman" w:cs="Times New Roman"/>
          <w:szCs w:val="28"/>
        </w:rPr>
      </w:pPr>
    </w:p>
    <w:p w14:paraId="3C4E0F65" w14:textId="35415931" w:rsidR="007C7459" w:rsidRPr="00A26FBB" w:rsidRDefault="007C7459" w:rsidP="002A3A42">
      <w:pPr>
        <w:pStyle w:val="ConsPlusNormal"/>
        <w:ind w:firstLine="539"/>
        <w:jc w:val="both"/>
        <w:rPr>
          <w:rFonts w:ascii="Times New Roman" w:hAnsi="Times New Roman" w:cs="Times New Roman"/>
          <w:szCs w:val="28"/>
        </w:rPr>
      </w:pPr>
      <w:r w:rsidRPr="00A26FBB">
        <w:rPr>
          <w:rFonts w:ascii="Times New Roman" w:hAnsi="Times New Roman" w:cs="Times New Roman"/>
          <w:szCs w:val="28"/>
        </w:rPr>
        <w:t xml:space="preserve">4. </w:t>
      </w:r>
      <w:r w:rsidR="00295DE0" w:rsidRPr="00295DE0">
        <w:rPr>
          <w:rFonts w:ascii="Times New Roman" w:hAnsi="Times New Roman" w:cs="Times New Roman"/>
          <w:szCs w:val="28"/>
        </w:rPr>
        <w:t>Методика расчета значений целевых показателей/результатов муниципальной программы</w:t>
      </w:r>
      <w:r w:rsidRPr="00A26FBB">
        <w:rPr>
          <w:rFonts w:ascii="Times New Roman" w:hAnsi="Times New Roman" w:cs="Times New Roman"/>
          <w:szCs w:val="28"/>
        </w:rPr>
        <w:t>:</w:t>
      </w:r>
    </w:p>
    <w:p w14:paraId="19B16CD6" w14:textId="77777777" w:rsidR="007C7459" w:rsidRPr="00A26FBB" w:rsidRDefault="007C7459" w:rsidP="002A3A42">
      <w:pPr>
        <w:pStyle w:val="ConsPlusNormal"/>
        <w:spacing w:line="276" w:lineRule="auto"/>
        <w:ind w:firstLine="539"/>
        <w:jc w:val="both"/>
        <w:rPr>
          <w:rFonts w:ascii="Times New Roman" w:hAnsi="Times New Roman" w:cs="Times New Roman"/>
          <w:sz w:val="18"/>
          <w:szCs w:val="18"/>
        </w:rPr>
      </w:pPr>
    </w:p>
    <w:tbl>
      <w:tblPr>
        <w:tblW w:w="15591" w:type="dxa"/>
        <w:tblInd w:w="108" w:type="dxa"/>
        <w:tblLayout w:type="fixed"/>
        <w:tblLook w:val="0400" w:firstRow="0" w:lastRow="0" w:firstColumn="0" w:lastColumn="0" w:noHBand="0" w:noVBand="1"/>
      </w:tblPr>
      <w:tblGrid>
        <w:gridCol w:w="738"/>
        <w:gridCol w:w="3390"/>
        <w:gridCol w:w="16"/>
        <w:gridCol w:w="1272"/>
        <w:gridCol w:w="4819"/>
        <w:gridCol w:w="3969"/>
        <w:gridCol w:w="1372"/>
        <w:gridCol w:w="15"/>
      </w:tblGrid>
      <w:tr w:rsidR="007C7459" w:rsidRPr="00D45D22" w14:paraId="34B4FA55" w14:textId="77777777" w:rsidTr="00D84FFD">
        <w:trPr>
          <w:trHeight w:val="276"/>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46A90ABC" w14:textId="77777777" w:rsidR="007C7459" w:rsidRPr="00D45D22" w:rsidRDefault="007C7459" w:rsidP="00D84FFD">
            <w:pPr>
              <w:widowControl w:val="0"/>
              <w:ind w:left="-1189" w:firstLine="1189"/>
              <w:jc w:val="center"/>
              <w:rPr>
                <w:rFonts w:eastAsiaTheme="minorEastAsia" w:cs="Times New Roman"/>
                <w:sz w:val="20"/>
                <w:szCs w:val="20"/>
                <w:lang w:eastAsia="ru-RU"/>
              </w:rPr>
            </w:pPr>
            <w:r w:rsidRPr="00D45D22">
              <w:rPr>
                <w:rFonts w:eastAsiaTheme="minorEastAsia" w:cs="Times New Roman"/>
                <w:sz w:val="20"/>
                <w:szCs w:val="20"/>
                <w:lang w:eastAsia="ru-RU"/>
              </w:rPr>
              <w:t>№ п/п</w:t>
            </w:r>
          </w:p>
        </w:tc>
        <w:tc>
          <w:tcPr>
            <w:tcW w:w="3390" w:type="dxa"/>
            <w:tcBorders>
              <w:top w:val="single" w:sz="4" w:space="0" w:color="000000"/>
              <w:left w:val="single" w:sz="4" w:space="0" w:color="000000"/>
              <w:bottom w:val="single" w:sz="4" w:space="0" w:color="000000"/>
              <w:right w:val="single" w:sz="4" w:space="0" w:color="000000"/>
            </w:tcBorders>
            <w:shd w:val="clear" w:color="auto" w:fill="auto"/>
          </w:tcPr>
          <w:p w14:paraId="5E0DA297" w14:textId="77777777" w:rsidR="007C7459" w:rsidRPr="00D45D22" w:rsidRDefault="007C7459" w:rsidP="002A3A42">
            <w:pPr>
              <w:widowControl w:val="0"/>
              <w:ind w:firstLine="5"/>
              <w:jc w:val="center"/>
              <w:rPr>
                <w:rFonts w:eastAsiaTheme="minorEastAsia" w:cs="Times New Roman"/>
                <w:sz w:val="20"/>
                <w:szCs w:val="20"/>
                <w:lang w:eastAsia="ru-RU"/>
              </w:rPr>
            </w:pPr>
            <w:r w:rsidRPr="00D45D22">
              <w:rPr>
                <w:rFonts w:eastAsiaTheme="minorEastAsia" w:cs="Times New Roman"/>
                <w:sz w:val="20"/>
                <w:szCs w:val="20"/>
                <w:lang w:eastAsia="ru-RU"/>
              </w:rPr>
              <w:t>Наименование показателя</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Pr>
          <w:p w14:paraId="4C2361F5" w14:textId="77777777" w:rsidR="007C7459" w:rsidRPr="00D45D22" w:rsidRDefault="007C7459" w:rsidP="002A3A42">
            <w:pPr>
              <w:widowControl w:val="0"/>
              <w:ind w:firstLine="5"/>
              <w:jc w:val="center"/>
              <w:rPr>
                <w:rFonts w:eastAsiaTheme="minorEastAsia" w:cs="Times New Roman"/>
                <w:sz w:val="20"/>
                <w:szCs w:val="20"/>
                <w:lang w:eastAsia="ru-RU"/>
              </w:rPr>
            </w:pPr>
            <w:r w:rsidRPr="00D45D22">
              <w:rPr>
                <w:rFonts w:eastAsiaTheme="minorEastAsia" w:cs="Times New Roman"/>
                <w:sz w:val="20"/>
                <w:szCs w:val="20"/>
                <w:lang w:eastAsia="ru-RU"/>
              </w:rPr>
              <w:t>Единица измерения</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0471CB73" w14:textId="77777777" w:rsidR="007C7459" w:rsidRPr="00D45D22" w:rsidRDefault="007C7459" w:rsidP="002A3A42">
            <w:pPr>
              <w:widowControl w:val="0"/>
              <w:ind w:firstLine="5"/>
              <w:jc w:val="center"/>
              <w:rPr>
                <w:rFonts w:eastAsiaTheme="minorEastAsia" w:cs="Times New Roman"/>
                <w:sz w:val="20"/>
                <w:szCs w:val="20"/>
                <w:lang w:eastAsia="ru-RU"/>
              </w:rPr>
            </w:pPr>
            <w:r w:rsidRPr="00D45D22">
              <w:rPr>
                <w:rFonts w:eastAsiaTheme="minorEastAsia" w:cs="Times New Roman"/>
                <w:sz w:val="20"/>
                <w:szCs w:val="20"/>
                <w:lang w:eastAsia="ru-RU"/>
              </w:rPr>
              <w:t>Порядок расчета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C96AD48" w14:textId="77777777" w:rsidR="007C7459" w:rsidRPr="00D45D22" w:rsidRDefault="007C7459" w:rsidP="002A3A42">
            <w:pPr>
              <w:widowControl w:val="0"/>
              <w:ind w:firstLine="5"/>
              <w:jc w:val="center"/>
              <w:rPr>
                <w:rFonts w:eastAsiaTheme="minorEastAsia" w:cs="Times New Roman"/>
                <w:sz w:val="20"/>
                <w:szCs w:val="20"/>
                <w:lang w:eastAsia="ru-RU"/>
              </w:rPr>
            </w:pPr>
            <w:r w:rsidRPr="00D45D22">
              <w:rPr>
                <w:rFonts w:eastAsiaTheme="minorEastAsia" w:cs="Times New Roman"/>
                <w:sz w:val="20"/>
                <w:szCs w:val="20"/>
                <w:lang w:eastAsia="ru-RU"/>
              </w:rPr>
              <w:t>Источник данных</w:t>
            </w: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B8266F7" w14:textId="77777777" w:rsidR="007C7459" w:rsidRPr="00D45D22" w:rsidRDefault="007C7459" w:rsidP="002A3A42">
            <w:pPr>
              <w:widowControl w:val="0"/>
              <w:ind w:firstLine="5"/>
              <w:jc w:val="center"/>
              <w:rPr>
                <w:rFonts w:eastAsiaTheme="minorEastAsia" w:cs="Times New Roman"/>
                <w:sz w:val="20"/>
                <w:szCs w:val="20"/>
                <w:lang w:eastAsia="ru-RU"/>
              </w:rPr>
            </w:pPr>
            <w:r w:rsidRPr="00D45D22">
              <w:rPr>
                <w:rFonts w:eastAsiaTheme="minorEastAsia" w:cs="Times New Roman"/>
                <w:sz w:val="20"/>
                <w:szCs w:val="20"/>
                <w:lang w:eastAsia="ru-RU"/>
              </w:rPr>
              <w:t>Периодичность представления</w:t>
            </w:r>
          </w:p>
        </w:tc>
      </w:tr>
      <w:tr w:rsidR="007C7459" w:rsidRPr="00D45D22" w14:paraId="6F8C802D" w14:textId="77777777" w:rsidTr="00D84FFD">
        <w:trPr>
          <w:trHeight w:val="28"/>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1DF4583C" w14:textId="77777777" w:rsidR="007C7459" w:rsidRPr="00D45D22" w:rsidRDefault="007C7459" w:rsidP="002A3A42">
            <w:pPr>
              <w:widowControl w:val="0"/>
              <w:ind w:firstLine="720"/>
              <w:jc w:val="center"/>
              <w:rPr>
                <w:rFonts w:eastAsiaTheme="minorEastAsia" w:cs="Times New Roman"/>
                <w:sz w:val="20"/>
                <w:szCs w:val="20"/>
                <w:lang w:eastAsia="ru-RU"/>
              </w:rPr>
            </w:pPr>
            <w:r w:rsidRPr="00D45D22">
              <w:rPr>
                <w:rFonts w:eastAsiaTheme="minorEastAsia" w:cs="Times New Roman"/>
                <w:sz w:val="20"/>
                <w:szCs w:val="20"/>
                <w:lang w:eastAsia="ru-RU"/>
              </w:rPr>
              <w:t>1</w:t>
            </w:r>
          </w:p>
        </w:tc>
        <w:tc>
          <w:tcPr>
            <w:tcW w:w="3390" w:type="dxa"/>
            <w:tcBorders>
              <w:top w:val="single" w:sz="4" w:space="0" w:color="000000"/>
              <w:left w:val="single" w:sz="4" w:space="0" w:color="000000"/>
              <w:bottom w:val="single" w:sz="4" w:space="0" w:color="000000"/>
              <w:right w:val="single" w:sz="4" w:space="0" w:color="000000"/>
            </w:tcBorders>
            <w:shd w:val="clear" w:color="auto" w:fill="auto"/>
          </w:tcPr>
          <w:p w14:paraId="41E9C8F8" w14:textId="77777777" w:rsidR="007C7459" w:rsidRPr="00D45D22" w:rsidRDefault="007C7459" w:rsidP="002A3A42">
            <w:pPr>
              <w:widowControl w:val="0"/>
              <w:ind w:firstLine="5"/>
              <w:jc w:val="center"/>
              <w:rPr>
                <w:rFonts w:eastAsiaTheme="minorEastAsia" w:cs="Times New Roman"/>
                <w:sz w:val="20"/>
                <w:szCs w:val="20"/>
                <w:lang w:eastAsia="ru-RU"/>
              </w:rPr>
            </w:pPr>
            <w:r w:rsidRPr="00D45D22">
              <w:rPr>
                <w:rFonts w:eastAsiaTheme="minorEastAsia" w:cs="Times New Roman"/>
                <w:sz w:val="20"/>
                <w:szCs w:val="20"/>
                <w:lang w:eastAsia="ru-RU"/>
              </w:rPr>
              <w:t>2</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Pr>
          <w:p w14:paraId="40CF9D66" w14:textId="77777777" w:rsidR="007C7459" w:rsidRPr="00D45D22" w:rsidRDefault="007C7459" w:rsidP="002A3A42">
            <w:pPr>
              <w:widowControl w:val="0"/>
              <w:ind w:firstLine="5"/>
              <w:jc w:val="center"/>
              <w:rPr>
                <w:rFonts w:eastAsiaTheme="minorEastAsia" w:cs="Times New Roman"/>
                <w:sz w:val="20"/>
                <w:szCs w:val="20"/>
                <w:lang w:eastAsia="ru-RU"/>
              </w:rPr>
            </w:pPr>
            <w:r w:rsidRPr="00D45D22">
              <w:rPr>
                <w:rFonts w:eastAsiaTheme="minorEastAsia" w:cs="Times New Roman"/>
                <w:sz w:val="20"/>
                <w:szCs w:val="20"/>
                <w:lang w:eastAsia="ru-RU"/>
              </w:rPr>
              <w:t>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77D61A95" w14:textId="77777777" w:rsidR="007C7459" w:rsidRPr="00D45D22" w:rsidRDefault="007C7459" w:rsidP="002A3A42">
            <w:pPr>
              <w:widowControl w:val="0"/>
              <w:ind w:firstLine="5"/>
              <w:jc w:val="center"/>
              <w:rPr>
                <w:rFonts w:eastAsiaTheme="minorEastAsia" w:cs="Times New Roman"/>
                <w:sz w:val="20"/>
                <w:szCs w:val="20"/>
                <w:lang w:eastAsia="ru-RU"/>
              </w:rPr>
            </w:pPr>
            <w:r w:rsidRPr="00D45D22">
              <w:rPr>
                <w:rFonts w:eastAsiaTheme="minorEastAsia" w:cs="Times New Roman"/>
                <w:sz w:val="20"/>
                <w:szCs w:val="20"/>
                <w:lang w:eastAsia="ru-RU"/>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BC6BFBC" w14:textId="77777777" w:rsidR="007C7459" w:rsidRPr="00D45D22" w:rsidRDefault="007C7459" w:rsidP="002A3A42">
            <w:pPr>
              <w:widowControl w:val="0"/>
              <w:ind w:firstLine="5"/>
              <w:jc w:val="center"/>
              <w:rPr>
                <w:rFonts w:eastAsiaTheme="minorEastAsia" w:cs="Times New Roman"/>
                <w:sz w:val="20"/>
                <w:szCs w:val="20"/>
                <w:lang w:eastAsia="ru-RU"/>
              </w:rPr>
            </w:pPr>
            <w:r w:rsidRPr="00D45D22">
              <w:rPr>
                <w:rFonts w:eastAsiaTheme="minorEastAsia" w:cs="Times New Roman"/>
                <w:sz w:val="20"/>
                <w:szCs w:val="20"/>
                <w:lang w:eastAsia="ru-RU"/>
              </w:rPr>
              <w:t>5</w:t>
            </w: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auto"/>
          </w:tcPr>
          <w:p w14:paraId="42B68802" w14:textId="77777777" w:rsidR="007C7459" w:rsidRPr="00D45D22" w:rsidRDefault="007C7459" w:rsidP="002A3A42">
            <w:pPr>
              <w:widowControl w:val="0"/>
              <w:ind w:firstLine="5"/>
              <w:jc w:val="center"/>
              <w:rPr>
                <w:rFonts w:eastAsiaTheme="minorEastAsia" w:cs="Times New Roman"/>
                <w:sz w:val="20"/>
                <w:szCs w:val="20"/>
                <w:lang w:eastAsia="ru-RU"/>
              </w:rPr>
            </w:pPr>
            <w:r w:rsidRPr="00D45D22">
              <w:rPr>
                <w:rFonts w:eastAsiaTheme="minorEastAsia" w:cs="Times New Roman"/>
                <w:sz w:val="20"/>
                <w:szCs w:val="20"/>
                <w:lang w:eastAsia="ru-RU"/>
              </w:rPr>
              <w:t>6</w:t>
            </w:r>
          </w:p>
        </w:tc>
      </w:tr>
      <w:tr w:rsidR="007C7459" w:rsidRPr="00D45D22" w14:paraId="2799E552" w14:textId="77777777" w:rsidTr="00D84FFD">
        <w:trPr>
          <w:gridAfter w:val="1"/>
          <w:wAfter w:w="15" w:type="dxa"/>
          <w:trHeight w:val="293"/>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7C1E3B2D" w14:textId="77777777" w:rsidR="007C7459" w:rsidRPr="00D45D22" w:rsidRDefault="007C7459" w:rsidP="002A3A42">
            <w:pPr>
              <w:widowControl w:val="0"/>
              <w:ind w:firstLine="720"/>
              <w:jc w:val="center"/>
              <w:rPr>
                <w:rFonts w:eastAsiaTheme="minorEastAsia" w:cs="Times New Roman"/>
                <w:sz w:val="20"/>
                <w:szCs w:val="20"/>
                <w:lang w:eastAsia="ru-RU"/>
              </w:rPr>
            </w:pPr>
          </w:p>
        </w:tc>
        <w:tc>
          <w:tcPr>
            <w:tcW w:w="14838" w:type="dxa"/>
            <w:gridSpan w:val="6"/>
            <w:tcBorders>
              <w:top w:val="single" w:sz="4" w:space="0" w:color="000000"/>
              <w:left w:val="single" w:sz="4" w:space="0" w:color="000000"/>
              <w:bottom w:val="single" w:sz="4" w:space="0" w:color="000000"/>
              <w:right w:val="single" w:sz="4" w:space="0" w:color="000000"/>
            </w:tcBorders>
            <w:shd w:val="clear" w:color="auto" w:fill="auto"/>
          </w:tcPr>
          <w:p w14:paraId="2ED11EDE" w14:textId="77777777" w:rsidR="007C7459" w:rsidRPr="00D45D22" w:rsidRDefault="007C7459" w:rsidP="002A3A42">
            <w:pPr>
              <w:widowControl w:val="0"/>
              <w:ind w:firstLine="720"/>
              <w:jc w:val="center"/>
              <w:rPr>
                <w:rFonts w:eastAsiaTheme="minorEastAsia" w:cs="Times New Roman"/>
                <w:sz w:val="20"/>
                <w:szCs w:val="20"/>
                <w:lang w:eastAsia="ru-RU"/>
              </w:rPr>
            </w:pPr>
            <w:r w:rsidRPr="00D45D22">
              <w:rPr>
                <w:rFonts w:cs="Times New Roman"/>
                <w:sz w:val="20"/>
                <w:szCs w:val="20"/>
              </w:rPr>
              <w:t xml:space="preserve">Подпрограмма 2 </w:t>
            </w:r>
            <w:r w:rsidRPr="00D45D22">
              <w:rPr>
                <w:rFonts w:eastAsiaTheme="minorEastAsia" w:cs="Times New Roman"/>
                <w:sz w:val="20"/>
                <w:szCs w:val="20"/>
                <w:lang w:eastAsia="ru-RU"/>
              </w:rPr>
              <w:t>«Развитие музейного дела»</w:t>
            </w:r>
          </w:p>
        </w:tc>
      </w:tr>
      <w:tr w:rsidR="007C7459" w:rsidRPr="00D45D22" w14:paraId="15EF7805" w14:textId="77777777" w:rsidTr="00D84FFD">
        <w:trPr>
          <w:gridAfter w:val="1"/>
          <w:wAfter w:w="15" w:type="dxa"/>
          <w:trHeight w:val="699"/>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55FF36E1" w14:textId="77777777" w:rsidR="007C7459" w:rsidRPr="00D45D22" w:rsidRDefault="007C7459" w:rsidP="002A3A42">
            <w:pPr>
              <w:widowControl w:val="0"/>
              <w:ind w:left="-704" w:firstLine="720"/>
              <w:jc w:val="center"/>
              <w:rPr>
                <w:rFonts w:eastAsiaTheme="minorEastAsia" w:cs="Times New Roman"/>
                <w:sz w:val="20"/>
                <w:szCs w:val="20"/>
                <w:lang w:eastAsia="ru-RU"/>
              </w:rPr>
            </w:pPr>
            <w:r w:rsidRPr="00D45D22">
              <w:rPr>
                <w:rFonts w:eastAsiaTheme="minorEastAsia" w:cs="Times New Roman"/>
                <w:sz w:val="20"/>
                <w:szCs w:val="20"/>
                <w:lang w:eastAsia="ru-RU"/>
              </w:rPr>
              <w:t>1</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AE94981" w14:textId="77777777" w:rsidR="007C7459" w:rsidRPr="00D45D22" w:rsidRDefault="007C7459" w:rsidP="002A3A42">
            <w:pPr>
              <w:rPr>
                <w:rFonts w:cs="Times New Roman"/>
                <w:sz w:val="20"/>
                <w:szCs w:val="20"/>
              </w:rPr>
            </w:pPr>
            <w:r w:rsidRPr="00D45D22">
              <w:rPr>
                <w:rFonts w:cs="Times New Roman"/>
                <w:sz w:val="20"/>
                <w:szCs w:val="20"/>
              </w:rPr>
              <w:t>Целевой показатель</w:t>
            </w:r>
            <w:r w:rsidRPr="00D45D22">
              <w:rPr>
                <w:rFonts w:eastAsia="Times New Roman" w:cs="Times New Roman"/>
                <w:sz w:val="20"/>
                <w:szCs w:val="20"/>
              </w:rPr>
              <w:t xml:space="preserve"> 2</w:t>
            </w:r>
          </w:p>
          <w:p w14:paraId="22B5A5B1" w14:textId="77777777" w:rsidR="007C7459" w:rsidRPr="00D45D22" w:rsidRDefault="007C7459" w:rsidP="002A3A42">
            <w:pPr>
              <w:rPr>
                <w:rFonts w:cs="Times New Roman"/>
                <w:sz w:val="20"/>
                <w:szCs w:val="20"/>
              </w:rPr>
            </w:pPr>
            <w:r w:rsidRPr="00D45D22">
              <w:rPr>
                <w:rFonts w:cs="Times New Roman"/>
                <w:sz w:val="20"/>
                <w:szCs w:val="20"/>
              </w:rPr>
              <w:t>Цифровизация музейных фондов</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DA24A3F" w14:textId="77777777" w:rsidR="007C7459" w:rsidRPr="00D45D22" w:rsidRDefault="007C7459" w:rsidP="002A3A42">
            <w:pPr>
              <w:jc w:val="center"/>
              <w:rPr>
                <w:rFonts w:cs="Times New Roman"/>
                <w:sz w:val="20"/>
                <w:szCs w:val="20"/>
              </w:rPr>
            </w:pPr>
            <w:r w:rsidRPr="00D45D22">
              <w:rPr>
                <w:rFonts w:cs="Times New Roman"/>
                <w:sz w:val="20"/>
                <w:szCs w:val="20"/>
              </w:rPr>
              <w:t>единица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6072FA6" w14:textId="77777777" w:rsidR="007C7459" w:rsidRPr="00D45D22" w:rsidRDefault="007C7459" w:rsidP="002A3A42">
            <w:pPr>
              <w:rPr>
                <w:rFonts w:eastAsia="Calibri" w:cs="Times New Roman"/>
                <w:sz w:val="20"/>
                <w:szCs w:val="20"/>
              </w:rPr>
            </w:pPr>
            <w:r w:rsidRPr="00D45D22">
              <w:rPr>
                <w:rFonts w:eastAsia="Calibri" w:cs="Times New Roman"/>
                <w:sz w:val="20"/>
                <w:szCs w:val="20"/>
              </w:rPr>
              <w:t>Плановое значение - плановое количество музейного фонда, планируемого к переводу в электронный вид в отчетном году (не нарастающим итогом)</w:t>
            </w:r>
          </w:p>
          <w:p w14:paraId="1CBBC833" w14:textId="77777777" w:rsidR="007C7459" w:rsidRPr="00D45D22" w:rsidRDefault="007C7459" w:rsidP="002A3A42">
            <w:pPr>
              <w:rPr>
                <w:rFonts w:eastAsia="Calibri" w:cs="Times New Roman"/>
                <w:sz w:val="20"/>
                <w:szCs w:val="20"/>
              </w:rPr>
            </w:pPr>
            <w:r w:rsidRPr="00D45D22">
              <w:rPr>
                <w:rFonts w:eastAsia="Calibri" w:cs="Times New Roman"/>
                <w:sz w:val="20"/>
                <w:szCs w:val="20"/>
              </w:rPr>
              <w:lastRenderedPageBreak/>
              <w:t>Итоговое значение - фактическое количество музейного фонда, переведенного в электронный вид в отчетном году (не нарастающим итогом)</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AFC1EA5" w14:textId="77777777" w:rsidR="007C7459" w:rsidRPr="00D45D22" w:rsidRDefault="007C7459" w:rsidP="002A3A42">
            <w:pPr>
              <w:widowControl w:val="0"/>
              <w:rPr>
                <w:rFonts w:eastAsiaTheme="minorEastAsia" w:cs="Times New Roman"/>
                <w:sz w:val="20"/>
                <w:szCs w:val="20"/>
                <w:lang w:eastAsia="ru-RU"/>
              </w:rPr>
            </w:pPr>
            <w:r w:rsidRPr="00D45D22">
              <w:rPr>
                <w:rFonts w:eastAsiaTheme="minorEastAsia" w:cs="Times New Roman"/>
                <w:sz w:val="20"/>
                <w:szCs w:val="20"/>
                <w:lang w:eastAsia="ru-RU"/>
              </w:rPr>
              <w:lastRenderedPageBreak/>
              <w:t>Государственный каталог Музейного фонда Российской Федерации</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6530A324" w14:textId="77777777" w:rsidR="007C7459" w:rsidRPr="00D45D22" w:rsidRDefault="007C7459" w:rsidP="002A3A42">
            <w:pPr>
              <w:widowControl w:val="0"/>
              <w:jc w:val="center"/>
              <w:rPr>
                <w:rFonts w:eastAsiaTheme="minorEastAsia" w:cs="Times New Roman"/>
                <w:sz w:val="20"/>
                <w:szCs w:val="20"/>
                <w:lang w:eastAsia="ru-RU"/>
              </w:rPr>
            </w:pPr>
            <w:r w:rsidRPr="00D45D22">
              <w:rPr>
                <w:rFonts w:eastAsiaTheme="minorEastAsia" w:cs="Times New Roman"/>
                <w:sz w:val="20"/>
                <w:szCs w:val="20"/>
                <w:lang w:eastAsia="ru-RU"/>
              </w:rPr>
              <w:t>Годовая</w:t>
            </w:r>
          </w:p>
        </w:tc>
      </w:tr>
      <w:tr w:rsidR="000661F6" w:rsidRPr="00D45D22" w14:paraId="249CB0A3" w14:textId="77777777" w:rsidTr="00D84FFD">
        <w:trPr>
          <w:gridAfter w:val="1"/>
          <w:wAfter w:w="15" w:type="dxa"/>
          <w:trHeight w:val="699"/>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136075F3" w14:textId="2A312AD8" w:rsidR="000661F6" w:rsidRPr="00D45D22" w:rsidRDefault="000661F6" w:rsidP="002A3A42">
            <w:pPr>
              <w:widowControl w:val="0"/>
              <w:ind w:left="-704" w:firstLine="720"/>
              <w:jc w:val="center"/>
              <w:rPr>
                <w:rFonts w:eastAsiaTheme="minorEastAsia" w:cs="Times New Roman"/>
                <w:sz w:val="20"/>
                <w:szCs w:val="20"/>
                <w:lang w:eastAsia="ru-RU"/>
              </w:rPr>
            </w:pPr>
            <w:r w:rsidRPr="00D45D22">
              <w:rPr>
                <w:rFonts w:eastAsiaTheme="minorEastAsia" w:cs="Times New Roman"/>
                <w:sz w:val="20"/>
                <w:szCs w:val="20"/>
                <w:lang w:eastAsia="ru-RU"/>
              </w:rPr>
              <w:t>2</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5C56510" w14:textId="77777777" w:rsidR="000661F6" w:rsidRPr="00D45D22" w:rsidRDefault="000661F6" w:rsidP="000661F6">
            <w:pPr>
              <w:rPr>
                <w:rFonts w:cs="Times New Roman"/>
                <w:sz w:val="20"/>
                <w:szCs w:val="20"/>
              </w:rPr>
            </w:pPr>
            <w:r w:rsidRPr="00D45D22">
              <w:rPr>
                <w:rFonts w:cs="Times New Roman"/>
                <w:sz w:val="20"/>
                <w:szCs w:val="20"/>
              </w:rPr>
              <w:t xml:space="preserve">Целевой показатель </w:t>
            </w:r>
          </w:p>
          <w:p w14:paraId="76999F80" w14:textId="10C2EB2F" w:rsidR="000661F6" w:rsidRPr="00D45D22" w:rsidRDefault="000661F6" w:rsidP="000661F6">
            <w:pPr>
              <w:rPr>
                <w:rFonts w:cs="Times New Roman"/>
                <w:sz w:val="20"/>
                <w:szCs w:val="20"/>
              </w:rPr>
            </w:pPr>
            <w:r w:rsidRPr="00D45D22">
              <w:rPr>
                <w:rFonts w:cs="Times New Roman"/>
                <w:sz w:val="20"/>
                <w:szCs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E88E27D" w14:textId="642AFA40" w:rsidR="000661F6" w:rsidRPr="00D45D22" w:rsidRDefault="000661F6" w:rsidP="002A3A42">
            <w:pPr>
              <w:jc w:val="center"/>
              <w:rPr>
                <w:rFonts w:cs="Times New Roman"/>
                <w:sz w:val="20"/>
                <w:szCs w:val="20"/>
              </w:rPr>
            </w:pPr>
            <w:r w:rsidRPr="00D45D22">
              <w:rPr>
                <w:rFonts w:cs="Times New Roman"/>
                <w:sz w:val="20"/>
                <w:szCs w:val="20"/>
              </w:rPr>
              <w:t>процент</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2580BC" w14:textId="77777777" w:rsidR="000661F6" w:rsidRPr="00D45D22" w:rsidRDefault="000661F6" w:rsidP="000661F6">
            <w:pPr>
              <w:rPr>
                <w:rFonts w:eastAsia="Calibri" w:cs="Times New Roman"/>
                <w:sz w:val="20"/>
                <w:szCs w:val="20"/>
              </w:rPr>
            </w:pPr>
            <w:proofErr w:type="spellStart"/>
            <w:r w:rsidRPr="00D45D22">
              <w:rPr>
                <w:rFonts w:eastAsia="Calibri" w:cs="Times New Roman"/>
                <w:sz w:val="20"/>
                <w:szCs w:val="20"/>
              </w:rPr>
              <w:t>Ск</w:t>
            </w:r>
            <w:proofErr w:type="spellEnd"/>
            <w:r w:rsidRPr="00D45D22">
              <w:rPr>
                <w:rFonts w:eastAsia="Calibri" w:cs="Times New Roman"/>
                <w:sz w:val="20"/>
                <w:szCs w:val="20"/>
              </w:rPr>
              <w:t xml:space="preserve"> = </w:t>
            </w:r>
            <w:proofErr w:type="spellStart"/>
            <w:r w:rsidRPr="00D45D22">
              <w:rPr>
                <w:rFonts w:eastAsia="Calibri" w:cs="Times New Roman"/>
                <w:sz w:val="20"/>
                <w:szCs w:val="20"/>
              </w:rPr>
              <w:t>Зк</w:t>
            </w:r>
            <w:proofErr w:type="spellEnd"/>
            <w:r w:rsidRPr="00D45D22">
              <w:rPr>
                <w:rFonts w:eastAsia="Calibri" w:cs="Times New Roman"/>
                <w:sz w:val="20"/>
                <w:szCs w:val="20"/>
              </w:rPr>
              <w:t xml:space="preserve"> / </w:t>
            </w:r>
            <w:proofErr w:type="spellStart"/>
            <w:r w:rsidRPr="00D45D22">
              <w:rPr>
                <w:rFonts w:eastAsia="Calibri" w:cs="Times New Roman"/>
                <w:sz w:val="20"/>
                <w:szCs w:val="20"/>
              </w:rPr>
              <w:t>УЗк</w:t>
            </w:r>
            <w:proofErr w:type="spellEnd"/>
            <w:r w:rsidRPr="00D45D22">
              <w:rPr>
                <w:rFonts w:eastAsia="Calibri" w:cs="Times New Roman"/>
                <w:sz w:val="20"/>
                <w:szCs w:val="20"/>
              </w:rPr>
              <w:t>,</w:t>
            </w:r>
          </w:p>
          <w:p w14:paraId="11C8908E" w14:textId="77777777" w:rsidR="000661F6" w:rsidRPr="00D45D22" w:rsidRDefault="000661F6" w:rsidP="000661F6">
            <w:pPr>
              <w:rPr>
                <w:rFonts w:eastAsia="Calibri" w:cs="Times New Roman"/>
                <w:sz w:val="20"/>
                <w:szCs w:val="20"/>
              </w:rPr>
            </w:pPr>
            <w:r w:rsidRPr="00D45D22">
              <w:rPr>
                <w:rFonts w:eastAsia="Calibri" w:cs="Times New Roman"/>
                <w:sz w:val="20"/>
                <w:szCs w:val="20"/>
              </w:rPr>
              <w:t>где:</w:t>
            </w:r>
          </w:p>
          <w:p w14:paraId="565E4C69" w14:textId="77777777" w:rsidR="000661F6" w:rsidRPr="00D45D22" w:rsidRDefault="000661F6" w:rsidP="000661F6">
            <w:pPr>
              <w:rPr>
                <w:rFonts w:eastAsia="Calibri" w:cs="Times New Roman"/>
                <w:sz w:val="20"/>
                <w:szCs w:val="20"/>
              </w:rPr>
            </w:pPr>
            <w:proofErr w:type="spellStart"/>
            <w:r w:rsidRPr="00D45D22">
              <w:rPr>
                <w:rFonts w:eastAsia="Calibri" w:cs="Times New Roman"/>
                <w:sz w:val="20"/>
                <w:szCs w:val="20"/>
              </w:rPr>
              <w:t>Ск</w:t>
            </w:r>
            <w:proofErr w:type="spellEnd"/>
            <w:r w:rsidRPr="00D45D22">
              <w:rPr>
                <w:rFonts w:eastAsia="Calibri" w:cs="Times New Roman"/>
                <w:sz w:val="20"/>
                <w:szCs w:val="20"/>
              </w:rPr>
              <w:t xml:space="preserve"> – 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p w14:paraId="7AA63427" w14:textId="77777777" w:rsidR="000661F6" w:rsidRPr="00D45D22" w:rsidRDefault="000661F6" w:rsidP="000661F6">
            <w:pPr>
              <w:rPr>
                <w:rFonts w:eastAsia="Calibri" w:cs="Times New Roman"/>
                <w:sz w:val="20"/>
                <w:szCs w:val="20"/>
              </w:rPr>
            </w:pPr>
            <w:proofErr w:type="spellStart"/>
            <w:r w:rsidRPr="00D45D22">
              <w:rPr>
                <w:rFonts w:eastAsia="Calibri" w:cs="Times New Roman"/>
                <w:sz w:val="20"/>
                <w:szCs w:val="20"/>
              </w:rPr>
              <w:t>Зк</w:t>
            </w:r>
            <w:proofErr w:type="spellEnd"/>
            <w:r w:rsidRPr="00D45D22">
              <w:rPr>
                <w:rFonts w:eastAsia="Calibri" w:cs="Times New Roman"/>
                <w:sz w:val="20"/>
                <w:szCs w:val="20"/>
              </w:rPr>
              <w:t xml:space="preserve"> – средняя заработная плата работников муниципальных учреждений культуры Московской области;</w:t>
            </w:r>
          </w:p>
          <w:p w14:paraId="6465D250" w14:textId="44724EA5" w:rsidR="000661F6" w:rsidRPr="00D45D22" w:rsidRDefault="000661F6" w:rsidP="000661F6">
            <w:pPr>
              <w:rPr>
                <w:rFonts w:eastAsia="Calibri" w:cs="Times New Roman"/>
                <w:sz w:val="20"/>
                <w:szCs w:val="20"/>
              </w:rPr>
            </w:pPr>
            <w:proofErr w:type="spellStart"/>
            <w:r w:rsidRPr="00D45D22">
              <w:rPr>
                <w:rFonts w:eastAsia="Calibri" w:cs="Times New Roman"/>
                <w:sz w:val="20"/>
                <w:szCs w:val="20"/>
              </w:rPr>
              <w:t>УЗк</w:t>
            </w:r>
            <w:proofErr w:type="spellEnd"/>
            <w:r w:rsidRPr="00D45D22">
              <w:rPr>
                <w:rFonts w:eastAsia="Calibri" w:cs="Times New Roman"/>
                <w:sz w:val="20"/>
                <w:szCs w:val="20"/>
              </w:rPr>
              <w:t xml:space="preserve"> – установленная средняя заработная плата работников муниципальных учреждений культуры Московской области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1423F79" w14:textId="22172FDE" w:rsidR="000661F6" w:rsidRPr="00D45D22" w:rsidRDefault="000661F6" w:rsidP="002A3A42">
            <w:pPr>
              <w:widowControl w:val="0"/>
              <w:rPr>
                <w:rFonts w:eastAsiaTheme="minorEastAsia" w:cs="Times New Roman"/>
                <w:sz w:val="20"/>
                <w:szCs w:val="20"/>
                <w:lang w:eastAsia="ru-RU"/>
              </w:rPr>
            </w:pPr>
            <w:r w:rsidRPr="00D45D22">
              <w:rPr>
                <w:rFonts w:eastAsia="Times New Roman" w:cs="Times New Roman"/>
                <w:sz w:val="20"/>
                <w:szCs w:val="20"/>
              </w:rPr>
              <w:t>Годовая форма федерального статистического наблюдения № ЗП-культура «Сведения о численности и оплате труда работников сферы культуры по категориям персонала», утвержденная приказом Росстата от 24.07.2020 № 412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5589DAD3" w14:textId="7DBAA71E" w:rsidR="000661F6" w:rsidRPr="00D45D22" w:rsidRDefault="000661F6" w:rsidP="002A3A42">
            <w:pPr>
              <w:widowControl w:val="0"/>
              <w:jc w:val="center"/>
              <w:rPr>
                <w:rFonts w:eastAsiaTheme="minorEastAsia" w:cs="Times New Roman"/>
                <w:sz w:val="20"/>
                <w:szCs w:val="20"/>
                <w:lang w:eastAsia="ru-RU"/>
              </w:rPr>
            </w:pPr>
            <w:r w:rsidRPr="00D45D22">
              <w:rPr>
                <w:rFonts w:eastAsiaTheme="minorEastAsia" w:cs="Times New Roman"/>
                <w:sz w:val="20"/>
                <w:szCs w:val="20"/>
                <w:lang w:eastAsia="ru-RU"/>
              </w:rPr>
              <w:t>Годовая</w:t>
            </w:r>
          </w:p>
        </w:tc>
      </w:tr>
      <w:tr w:rsidR="007C7459" w:rsidRPr="00D45D22" w14:paraId="6903E6DE" w14:textId="77777777" w:rsidTr="00D84FFD">
        <w:trPr>
          <w:gridAfter w:val="1"/>
          <w:wAfter w:w="15" w:type="dxa"/>
          <w:trHeight w:val="253"/>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1EDC066D" w14:textId="77777777" w:rsidR="007C7459" w:rsidRPr="00D45D22" w:rsidRDefault="007C7459" w:rsidP="002A3A42">
            <w:pPr>
              <w:widowControl w:val="0"/>
              <w:ind w:left="-704" w:firstLine="720"/>
              <w:jc w:val="center"/>
              <w:rPr>
                <w:rFonts w:eastAsiaTheme="minorEastAsia" w:cs="Times New Roman"/>
                <w:sz w:val="20"/>
                <w:szCs w:val="20"/>
                <w:lang w:eastAsia="ru-RU"/>
              </w:rPr>
            </w:pPr>
          </w:p>
        </w:tc>
        <w:tc>
          <w:tcPr>
            <w:tcW w:w="14838" w:type="dxa"/>
            <w:gridSpan w:val="6"/>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EF3652" w14:textId="77777777" w:rsidR="007C7459" w:rsidRPr="00D45D22" w:rsidRDefault="007C7459" w:rsidP="002A3A42">
            <w:pPr>
              <w:widowControl w:val="0"/>
              <w:jc w:val="center"/>
              <w:rPr>
                <w:rFonts w:cs="Times New Roman"/>
                <w:sz w:val="20"/>
                <w:szCs w:val="20"/>
              </w:rPr>
            </w:pPr>
            <w:r w:rsidRPr="00D45D22">
              <w:rPr>
                <w:rFonts w:cs="Times New Roman"/>
                <w:sz w:val="20"/>
                <w:szCs w:val="20"/>
              </w:rPr>
              <w:t>Подпрограмма 3 «Развитие библиотечного дела»</w:t>
            </w:r>
          </w:p>
        </w:tc>
      </w:tr>
      <w:tr w:rsidR="007C7459" w:rsidRPr="00D45D22" w14:paraId="411A8433" w14:textId="77777777" w:rsidTr="00D84FFD">
        <w:trPr>
          <w:gridAfter w:val="1"/>
          <w:wAfter w:w="15" w:type="dxa"/>
          <w:trHeight w:val="253"/>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55BCAEE2" w14:textId="77777777" w:rsidR="007C7459" w:rsidRPr="00D45D22" w:rsidRDefault="007C7459" w:rsidP="002A3A42">
            <w:pPr>
              <w:widowControl w:val="0"/>
              <w:ind w:left="-704" w:firstLine="720"/>
              <w:jc w:val="center"/>
              <w:rPr>
                <w:rFonts w:eastAsiaTheme="minorEastAsia" w:cs="Times New Roman"/>
                <w:sz w:val="20"/>
                <w:szCs w:val="20"/>
                <w:lang w:eastAsia="ru-RU"/>
              </w:rPr>
            </w:pPr>
            <w:r w:rsidRPr="00D45D22">
              <w:rPr>
                <w:rFonts w:eastAsiaTheme="minorEastAsia" w:cs="Times New Roman"/>
                <w:sz w:val="20"/>
                <w:szCs w:val="20"/>
                <w:lang w:eastAsia="ru-RU"/>
              </w:rPr>
              <w:t>1</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28E04F2" w14:textId="77777777" w:rsidR="007C7459" w:rsidRPr="00D45D22" w:rsidRDefault="007C7459" w:rsidP="002A3A42">
            <w:pPr>
              <w:rPr>
                <w:rFonts w:eastAsia="Times New Roman" w:cs="Times New Roman"/>
                <w:sz w:val="20"/>
                <w:szCs w:val="20"/>
              </w:rPr>
            </w:pPr>
            <w:r w:rsidRPr="00D45D22">
              <w:rPr>
                <w:rFonts w:cs="Times New Roman"/>
                <w:sz w:val="20"/>
                <w:szCs w:val="20"/>
              </w:rPr>
              <w:t>Целевой показатель</w:t>
            </w:r>
            <w:r w:rsidRPr="00D45D22">
              <w:rPr>
                <w:rFonts w:eastAsia="Times New Roman" w:cs="Times New Roman"/>
                <w:sz w:val="20"/>
                <w:szCs w:val="20"/>
              </w:rPr>
              <w:t xml:space="preserve"> 1</w:t>
            </w:r>
          </w:p>
          <w:p w14:paraId="5D608085" w14:textId="77777777" w:rsidR="007C7459" w:rsidRPr="00D45D22" w:rsidRDefault="007C7459" w:rsidP="002A3A42">
            <w:pPr>
              <w:rPr>
                <w:rFonts w:eastAsia="Times New Roman" w:cs="Times New Roman"/>
                <w:sz w:val="20"/>
                <w:szCs w:val="20"/>
              </w:rPr>
            </w:pPr>
            <w:r w:rsidRPr="00D45D22">
              <w:rPr>
                <w:rFonts w:cs="Times New Roman"/>
                <w:sz w:val="20"/>
                <w:szCs w:val="20"/>
              </w:rPr>
              <w:t>Обеспечение роста числа пользователей муниципальных библиотек Московской области</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A2F4887" w14:textId="77777777" w:rsidR="007C7459" w:rsidRPr="00D45D22" w:rsidRDefault="007C7459" w:rsidP="002A3A42">
            <w:pPr>
              <w:jc w:val="center"/>
              <w:rPr>
                <w:rFonts w:eastAsia="Times New Roman" w:cs="Times New Roman"/>
                <w:sz w:val="20"/>
                <w:szCs w:val="20"/>
              </w:rPr>
            </w:pPr>
            <w:r w:rsidRPr="00D45D22">
              <w:rPr>
                <w:rFonts w:cs="Times New Roman"/>
                <w:sz w:val="20"/>
                <w:szCs w:val="20"/>
              </w:rPr>
              <w:t>человек</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FE578E" w14:textId="77777777" w:rsidR="007C7459" w:rsidRPr="00D45D22" w:rsidRDefault="007C7459" w:rsidP="002A3A42">
            <w:pPr>
              <w:widowControl w:val="0"/>
              <w:jc w:val="both"/>
              <w:rPr>
                <w:rFonts w:eastAsiaTheme="minorEastAsia" w:cs="Times New Roman"/>
                <w:sz w:val="20"/>
                <w:szCs w:val="20"/>
                <w:lang w:eastAsia="ru-RU"/>
              </w:rPr>
            </w:pPr>
            <w:r w:rsidRPr="00D45D22">
              <w:rPr>
                <w:rFonts w:eastAsiaTheme="minorEastAsia" w:cs="Times New Roman"/>
                <w:sz w:val="20"/>
                <w:szCs w:val="20"/>
                <w:lang w:eastAsia="ru-RU"/>
              </w:rPr>
              <w:t xml:space="preserve">Число </w:t>
            </w:r>
            <w:r w:rsidRPr="00D45D22">
              <w:rPr>
                <w:rFonts w:cs="Times New Roman"/>
                <w:sz w:val="20"/>
                <w:szCs w:val="20"/>
              </w:rPr>
              <w:t>пользователей</w:t>
            </w:r>
            <w:r w:rsidRPr="00D45D22">
              <w:rPr>
                <w:rFonts w:eastAsiaTheme="minorEastAsia" w:cs="Times New Roman"/>
                <w:sz w:val="20"/>
                <w:szCs w:val="20"/>
                <w:lang w:eastAsia="ru-RU"/>
              </w:rPr>
              <w:t xml:space="preserve"> библиотек</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271CDBC" w14:textId="77777777" w:rsidR="007C7459" w:rsidRPr="00D45D22" w:rsidRDefault="007C7459" w:rsidP="002A3A42">
            <w:pPr>
              <w:widowControl w:val="0"/>
              <w:rPr>
                <w:rFonts w:eastAsiaTheme="minorEastAsia" w:cs="Times New Roman"/>
                <w:sz w:val="20"/>
                <w:szCs w:val="20"/>
                <w:lang w:eastAsia="ru-RU"/>
              </w:rPr>
            </w:pPr>
            <w:r w:rsidRPr="00D45D22">
              <w:rPr>
                <w:rFonts w:eastAsiaTheme="minorEastAsia" w:cs="Times New Roman"/>
                <w:sz w:val="20"/>
                <w:szCs w:val="20"/>
                <w:lang w:eastAsia="ru-RU"/>
              </w:rPr>
              <w:t>Форма федерального статистического наблюдения № 6-НК «Сведения об общедоступной (публичной) библиотеке»</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72EE7564" w14:textId="77777777" w:rsidR="007C7459" w:rsidRPr="00D45D22" w:rsidRDefault="007C7459" w:rsidP="002A3A42">
            <w:pPr>
              <w:widowControl w:val="0"/>
              <w:jc w:val="center"/>
              <w:rPr>
                <w:rFonts w:eastAsiaTheme="minorEastAsia" w:cs="Times New Roman"/>
                <w:sz w:val="20"/>
                <w:szCs w:val="20"/>
                <w:lang w:eastAsia="ru-RU"/>
              </w:rPr>
            </w:pPr>
            <w:r w:rsidRPr="00D45D22">
              <w:rPr>
                <w:rFonts w:eastAsiaTheme="minorEastAsia" w:cs="Times New Roman"/>
                <w:sz w:val="20"/>
                <w:szCs w:val="20"/>
                <w:lang w:eastAsia="ru-RU"/>
              </w:rPr>
              <w:t>Годовая</w:t>
            </w:r>
          </w:p>
        </w:tc>
      </w:tr>
      <w:tr w:rsidR="007C7459" w:rsidRPr="00D45D22" w14:paraId="4BD070DB" w14:textId="77777777" w:rsidTr="00D84FFD">
        <w:trPr>
          <w:gridAfter w:val="1"/>
          <w:wAfter w:w="15" w:type="dxa"/>
          <w:trHeight w:val="416"/>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314E7092" w14:textId="77777777" w:rsidR="007C7459" w:rsidRPr="00D45D22" w:rsidRDefault="007C7459" w:rsidP="002A3A42">
            <w:pPr>
              <w:widowControl w:val="0"/>
              <w:ind w:left="-704" w:firstLine="720"/>
              <w:jc w:val="center"/>
              <w:rPr>
                <w:rFonts w:eastAsiaTheme="minorEastAsia" w:cs="Times New Roman"/>
                <w:sz w:val="20"/>
                <w:szCs w:val="20"/>
                <w:lang w:eastAsia="ru-RU"/>
              </w:rPr>
            </w:pPr>
            <w:r w:rsidRPr="00D45D22">
              <w:rPr>
                <w:rFonts w:eastAsiaTheme="minorEastAsia" w:cs="Times New Roman"/>
                <w:sz w:val="20"/>
                <w:szCs w:val="20"/>
                <w:lang w:eastAsia="ru-RU"/>
              </w:rPr>
              <w:t>2</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94154ED" w14:textId="77777777" w:rsidR="007C7459" w:rsidRPr="00D45D22" w:rsidRDefault="007C7459" w:rsidP="002A3A42">
            <w:pPr>
              <w:rPr>
                <w:rFonts w:cs="Times New Roman"/>
                <w:sz w:val="20"/>
                <w:szCs w:val="20"/>
              </w:rPr>
            </w:pPr>
            <w:r w:rsidRPr="00D45D22">
              <w:rPr>
                <w:rFonts w:cs="Times New Roman"/>
                <w:sz w:val="20"/>
                <w:szCs w:val="20"/>
              </w:rPr>
              <w:t>Целевой показатель 2</w:t>
            </w:r>
          </w:p>
          <w:p w14:paraId="4A63D14D" w14:textId="77777777" w:rsidR="007C7459" w:rsidRPr="00D45D22" w:rsidRDefault="007C7459" w:rsidP="002A3A42">
            <w:pPr>
              <w:rPr>
                <w:rFonts w:cs="Times New Roman"/>
                <w:sz w:val="20"/>
                <w:szCs w:val="20"/>
              </w:rPr>
            </w:pPr>
            <w:r w:rsidRPr="00D45D22">
              <w:rPr>
                <w:rFonts w:cs="Times New Roman"/>
                <w:sz w:val="20"/>
                <w:szCs w:val="20"/>
              </w:rPr>
              <w:t>Количество посещений организаций культуры по отношению к уровню 2017 года (в части посещений библиотек)</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2616291" w14:textId="77777777" w:rsidR="007C7459" w:rsidRPr="00D45D22" w:rsidRDefault="007C7459" w:rsidP="002A3A42">
            <w:pPr>
              <w:jc w:val="center"/>
              <w:rPr>
                <w:rFonts w:cs="Times New Roman"/>
                <w:sz w:val="20"/>
                <w:szCs w:val="20"/>
              </w:rPr>
            </w:pPr>
            <w:r w:rsidRPr="00D45D22">
              <w:rPr>
                <w:rFonts w:cs="Times New Roman"/>
                <w:sz w:val="20"/>
                <w:szCs w:val="20"/>
              </w:rPr>
              <w:t>процент</w:t>
            </w:r>
          </w:p>
        </w:tc>
        <w:tc>
          <w:tcPr>
            <w:tcW w:w="4819" w:type="dxa"/>
            <w:tcBorders>
              <w:top w:val="single" w:sz="4" w:space="0" w:color="000000"/>
              <w:bottom w:val="single" w:sz="4" w:space="0" w:color="000000"/>
            </w:tcBorders>
            <w:shd w:val="clear" w:color="auto" w:fill="auto"/>
            <w:tcMar>
              <w:left w:w="28" w:type="dxa"/>
              <w:right w:w="28" w:type="dxa"/>
            </w:tcMar>
          </w:tcPr>
          <w:p w14:paraId="1D0F4E96" w14:textId="77777777" w:rsidR="007C7459" w:rsidRPr="00D45D22" w:rsidRDefault="007C7459" w:rsidP="002A3A42">
            <w:pPr>
              <w:widowControl w:val="0"/>
              <w:rPr>
                <w:rFonts w:eastAsiaTheme="minorEastAsia" w:cs="Times New Roman"/>
                <w:sz w:val="20"/>
                <w:szCs w:val="20"/>
                <w:lang w:eastAsia="ru-RU"/>
              </w:rPr>
            </w:pPr>
            <w:r w:rsidRPr="00D45D22">
              <w:rPr>
                <w:rFonts w:eastAsiaTheme="minorEastAsia" w:cs="Times New Roman"/>
                <w:sz w:val="20"/>
                <w:szCs w:val="20"/>
                <w:lang w:eastAsia="ru-RU"/>
              </w:rPr>
              <w:t>Б =</w:t>
            </w:r>
            <w:proofErr w:type="spellStart"/>
            <w:r w:rsidRPr="00D45D22">
              <w:rPr>
                <w:rFonts w:eastAsiaTheme="minorEastAsia" w:cs="Times New Roman"/>
                <w:sz w:val="20"/>
                <w:szCs w:val="20"/>
                <w:lang w:eastAsia="ru-RU"/>
              </w:rPr>
              <w:t>Бт.г</w:t>
            </w:r>
            <w:proofErr w:type="spellEnd"/>
            <w:r w:rsidRPr="00D45D22">
              <w:rPr>
                <w:rFonts w:eastAsiaTheme="minorEastAsia" w:cs="Times New Roman"/>
                <w:sz w:val="20"/>
                <w:szCs w:val="20"/>
                <w:lang w:eastAsia="ru-RU"/>
              </w:rPr>
              <w:t>/Б2017*100, где:</w:t>
            </w:r>
          </w:p>
          <w:p w14:paraId="6F469859" w14:textId="77777777" w:rsidR="007C7459" w:rsidRPr="00D45D22" w:rsidRDefault="007C7459" w:rsidP="002A3A42">
            <w:pPr>
              <w:widowControl w:val="0"/>
              <w:rPr>
                <w:rFonts w:eastAsiaTheme="minorEastAsia" w:cs="Times New Roman"/>
                <w:sz w:val="20"/>
                <w:szCs w:val="20"/>
                <w:lang w:eastAsia="ru-RU"/>
              </w:rPr>
            </w:pPr>
            <w:r w:rsidRPr="00D45D22">
              <w:rPr>
                <w:rFonts w:eastAsiaTheme="minorEastAsia" w:cs="Times New Roman"/>
                <w:sz w:val="20"/>
                <w:szCs w:val="20"/>
                <w:lang w:eastAsia="ru-RU"/>
              </w:rPr>
              <w:t>Б – количество посещений библиотек по отношению к 2017 году;</w:t>
            </w:r>
          </w:p>
          <w:p w14:paraId="024F6F98" w14:textId="77777777" w:rsidR="007C7459" w:rsidRPr="00D45D22" w:rsidRDefault="007C7459" w:rsidP="002A3A42">
            <w:pPr>
              <w:widowControl w:val="0"/>
              <w:rPr>
                <w:rFonts w:eastAsiaTheme="minorEastAsia" w:cs="Times New Roman"/>
                <w:sz w:val="20"/>
                <w:szCs w:val="20"/>
                <w:lang w:eastAsia="ru-RU"/>
              </w:rPr>
            </w:pPr>
            <w:proofErr w:type="spellStart"/>
            <w:r w:rsidRPr="00D45D22">
              <w:rPr>
                <w:rFonts w:eastAsiaTheme="minorEastAsia" w:cs="Times New Roman"/>
                <w:sz w:val="20"/>
                <w:szCs w:val="20"/>
                <w:lang w:eastAsia="ru-RU"/>
              </w:rPr>
              <w:t>Бт.г</w:t>
            </w:r>
            <w:proofErr w:type="spellEnd"/>
            <w:r w:rsidRPr="00D45D22">
              <w:rPr>
                <w:rFonts w:eastAsiaTheme="minorEastAsia" w:cs="Times New Roman"/>
                <w:sz w:val="20"/>
                <w:szCs w:val="20"/>
                <w:lang w:eastAsia="ru-RU"/>
              </w:rPr>
              <w:t>. – количество посещений библиотек в текущем году, ед.;</w:t>
            </w:r>
          </w:p>
          <w:p w14:paraId="3C78C501" w14:textId="77777777" w:rsidR="007C7459" w:rsidRPr="00D45D22" w:rsidRDefault="007C7459" w:rsidP="002A3A42">
            <w:pPr>
              <w:rPr>
                <w:rFonts w:cs="Times New Roman"/>
                <w:sz w:val="20"/>
                <w:szCs w:val="20"/>
              </w:rPr>
            </w:pPr>
            <w:r w:rsidRPr="00D45D22">
              <w:rPr>
                <w:rFonts w:eastAsiaTheme="minorEastAsia" w:cs="Times New Roman"/>
                <w:sz w:val="20"/>
                <w:szCs w:val="20"/>
                <w:lang w:eastAsia="ru-RU"/>
              </w:rPr>
              <w:t>Б2017 – количество посещений библиотек в 2017 году, ед.</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2A8658" w14:textId="77777777" w:rsidR="007C7459" w:rsidRPr="00D45D22" w:rsidRDefault="007C7459" w:rsidP="002A3A42">
            <w:pPr>
              <w:rPr>
                <w:rFonts w:cs="Times New Roman"/>
                <w:sz w:val="20"/>
                <w:szCs w:val="20"/>
              </w:rPr>
            </w:pPr>
            <w:r w:rsidRPr="00D45D22">
              <w:rPr>
                <w:rFonts w:eastAsiaTheme="minorEastAsia" w:cs="Times New Roman"/>
                <w:sz w:val="20"/>
                <w:szCs w:val="20"/>
                <w:lang w:eastAsia="ru-RU"/>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1372" w:type="dxa"/>
            <w:tcBorders>
              <w:top w:val="single" w:sz="4" w:space="0" w:color="000000"/>
              <w:bottom w:val="single" w:sz="4" w:space="0" w:color="000000"/>
              <w:right w:val="single" w:sz="4" w:space="0" w:color="000000"/>
            </w:tcBorders>
            <w:shd w:val="clear" w:color="auto" w:fill="auto"/>
          </w:tcPr>
          <w:p w14:paraId="7A709351" w14:textId="77777777" w:rsidR="007C7459" w:rsidRPr="00D45D22" w:rsidRDefault="007C7459" w:rsidP="002A3A42">
            <w:pPr>
              <w:jc w:val="center"/>
              <w:rPr>
                <w:rFonts w:eastAsiaTheme="minorEastAsia" w:cs="Times New Roman"/>
                <w:sz w:val="20"/>
                <w:szCs w:val="20"/>
                <w:lang w:eastAsia="ru-RU"/>
              </w:rPr>
            </w:pPr>
            <w:r w:rsidRPr="00D45D22">
              <w:rPr>
                <w:rFonts w:eastAsiaTheme="minorEastAsia" w:cs="Times New Roman"/>
                <w:sz w:val="20"/>
                <w:szCs w:val="20"/>
                <w:lang w:eastAsia="ru-RU"/>
              </w:rPr>
              <w:t>Годовая</w:t>
            </w:r>
          </w:p>
        </w:tc>
      </w:tr>
      <w:tr w:rsidR="000661F6" w:rsidRPr="00D45D22" w14:paraId="1F8C7544" w14:textId="77777777" w:rsidTr="00D84FFD">
        <w:trPr>
          <w:gridAfter w:val="1"/>
          <w:wAfter w:w="15" w:type="dxa"/>
          <w:trHeight w:val="416"/>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122FB37A" w14:textId="6A7B7BBB" w:rsidR="000661F6" w:rsidRPr="00D45D22" w:rsidRDefault="000661F6" w:rsidP="002A3A42">
            <w:pPr>
              <w:widowControl w:val="0"/>
              <w:ind w:left="-704" w:firstLine="720"/>
              <w:jc w:val="center"/>
              <w:rPr>
                <w:rFonts w:eastAsiaTheme="minorEastAsia" w:cs="Times New Roman"/>
                <w:sz w:val="20"/>
                <w:szCs w:val="20"/>
                <w:lang w:eastAsia="ru-RU"/>
              </w:rPr>
            </w:pPr>
            <w:r w:rsidRPr="00D45D22">
              <w:rPr>
                <w:rFonts w:eastAsiaTheme="minorEastAsia" w:cs="Times New Roman"/>
                <w:sz w:val="20"/>
                <w:szCs w:val="20"/>
                <w:lang w:eastAsia="ru-RU"/>
              </w:rPr>
              <w:t>3</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CA4A553" w14:textId="77777777" w:rsidR="000661F6" w:rsidRPr="00D45D22" w:rsidRDefault="000661F6" w:rsidP="000661F6">
            <w:pPr>
              <w:rPr>
                <w:rFonts w:cs="Times New Roman"/>
                <w:sz w:val="20"/>
                <w:szCs w:val="20"/>
              </w:rPr>
            </w:pPr>
            <w:r w:rsidRPr="00D45D22">
              <w:rPr>
                <w:rFonts w:cs="Times New Roman"/>
                <w:sz w:val="20"/>
                <w:szCs w:val="20"/>
              </w:rPr>
              <w:t xml:space="preserve">Целевой показатель </w:t>
            </w:r>
          </w:p>
          <w:p w14:paraId="4B0518E6" w14:textId="2367136E" w:rsidR="000661F6" w:rsidRPr="00D45D22" w:rsidRDefault="000661F6" w:rsidP="000661F6">
            <w:pPr>
              <w:rPr>
                <w:rFonts w:cs="Times New Roman"/>
                <w:sz w:val="20"/>
                <w:szCs w:val="20"/>
              </w:rPr>
            </w:pPr>
            <w:r w:rsidRPr="00D45D22">
              <w:rPr>
                <w:rFonts w:cs="Times New Roman"/>
                <w:sz w:val="20"/>
                <w:szCs w:val="20"/>
              </w:rPr>
              <w:t xml:space="preserve">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w:t>
            </w:r>
            <w:r w:rsidRPr="00D45D22">
              <w:rPr>
                <w:rFonts w:cs="Times New Roman"/>
                <w:sz w:val="20"/>
                <w:szCs w:val="20"/>
              </w:rPr>
              <w:lastRenderedPageBreak/>
              <w:t>доходу от трудовой деятельности) в Московской области</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D9917A2" w14:textId="673C6780" w:rsidR="000661F6" w:rsidRPr="00D45D22" w:rsidRDefault="000661F6" w:rsidP="002A3A42">
            <w:pPr>
              <w:jc w:val="center"/>
              <w:rPr>
                <w:rFonts w:cs="Times New Roman"/>
                <w:sz w:val="20"/>
                <w:szCs w:val="20"/>
              </w:rPr>
            </w:pPr>
            <w:r w:rsidRPr="00D45D22">
              <w:rPr>
                <w:rFonts w:cs="Times New Roman"/>
                <w:sz w:val="20"/>
                <w:szCs w:val="20"/>
              </w:rPr>
              <w:lastRenderedPageBreak/>
              <w:t>процент</w:t>
            </w:r>
          </w:p>
        </w:tc>
        <w:tc>
          <w:tcPr>
            <w:tcW w:w="4819" w:type="dxa"/>
            <w:tcBorders>
              <w:top w:val="single" w:sz="4" w:space="0" w:color="000000"/>
              <w:bottom w:val="single" w:sz="4" w:space="0" w:color="000000"/>
            </w:tcBorders>
            <w:shd w:val="clear" w:color="auto" w:fill="auto"/>
            <w:tcMar>
              <w:left w:w="28" w:type="dxa"/>
              <w:right w:w="28" w:type="dxa"/>
            </w:tcMar>
          </w:tcPr>
          <w:p w14:paraId="1DE4E3A6" w14:textId="77777777" w:rsidR="000661F6" w:rsidRPr="00D45D22" w:rsidRDefault="000661F6" w:rsidP="000661F6">
            <w:pPr>
              <w:rPr>
                <w:rFonts w:eastAsia="Calibri" w:cs="Times New Roman"/>
                <w:sz w:val="20"/>
                <w:szCs w:val="20"/>
              </w:rPr>
            </w:pPr>
            <w:proofErr w:type="spellStart"/>
            <w:r w:rsidRPr="00D45D22">
              <w:rPr>
                <w:rFonts w:eastAsia="Calibri" w:cs="Times New Roman"/>
                <w:sz w:val="20"/>
                <w:szCs w:val="20"/>
              </w:rPr>
              <w:t>Ск</w:t>
            </w:r>
            <w:proofErr w:type="spellEnd"/>
            <w:r w:rsidRPr="00D45D22">
              <w:rPr>
                <w:rFonts w:eastAsia="Calibri" w:cs="Times New Roman"/>
                <w:sz w:val="20"/>
                <w:szCs w:val="20"/>
              </w:rPr>
              <w:t xml:space="preserve"> = </w:t>
            </w:r>
            <w:proofErr w:type="spellStart"/>
            <w:r w:rsidRPr="00D45D22">
              <w:rPr>
                <w:rFonts w:eastAsia="Calibri" w:cs="Times New Roman"/>
                <w:sz w:val="20"/>
                <w:szCs w:val="20"/>
              </w:rPr>
              <w:t>Зк</w:t>
            </w:r>
            <w:proofErr w:type="spellEnd"/>
            <w:r w:rsidRPr="00D45D22">
              <w:rPr>
                <w:rFonts w:eastAsia="Calibri" w:cs="Times New Roman"/>
                <w:sz w:val="20"/>
                <w:szCs w:val="20"/>
              </w:rPr>
              <w:t xml:space="preserve"> / </w:t>
            </w:r>
            <w:proofErr w:type="spellStart"/>
            <w:r w:rsidRPr="00D45D22">
              <w:rPr>
                <w:rFonts w:eastAsia="Calibri" w:cs="Times New Roman"/>
                <w:sz w:val="20"/>
                <w:szCs w:val="20"/>
              </w:rPr>
              <w:t>УЗк</w:t>
            </w:r>
            <w:proofErr w:type="spellEnd"/>
            <w:r w:rsidRPr="00D45D22">
              <w:rPr>
                <w:rFonts w:eastAsia="Calibri" w:cs="Times New Roman"/>
                <w:sz w:val="20"/>
                <w:szCs w:val="20"/>
              </w:rPr>
              <w:t>,</w:t>
            </w:r>
          </w:p>
          <w:p w14:paraId="70FE066F" w14:textId="77777777" w:rsidR="000661F6" w:rsidRPr="00D45D22" w:rsidRDefault="000661F6" w:rsidP="000661F6">
            <w:pPr>
              <w:rPr>
                <w:rFonts w:eastAsia="Calibri" w:cs="Times New Roman"/>
                <w:sz w:val="20"/>
                <w:szCs w:val="20"/>
              </w:rPr>
            </w:pPr>
            <w:r w:rsidRPr="00D45D22">
              <w:rPr>
                <w:rFonts w:eastAsia="Calibri" w:cs="Times New Roman"/>
                <w:sz w:val="20"/>
                <w:szCs w:val="20"/>
              </w:rPr>
              <w:t>где:</w:t>
            </w:r>
          </w:p>
          <w:p w14:paraId="5C49B3D4" w14:textId="77777777" w:rsidR="000661F6" w:rsidRPr="00D45D22" w:rsidRDefault="000661F6" w:rsidP="000661F6">
            <w:pPr>
              <w:rPr>
                <w:rFonts w:eastAsia="Calibri" w:cs="Times New Roman"/>
                <w:sz w:val="20"/>
                <w:szCs w:val="20"/>
              </w:rPr>
            </w:pPr>
            <w:proofErr w:type="spellStart"/>
            <w:r w:rsidRPr="00D45D22">
              <w:rPr>
                <w:rFonts w:eastAsia="Calibri" w:cs="Times New Roman"/>
                <w:sz w:val="20"/>
                <w:szCs w:val="20"/>
              </w:rPr>
              <w:t>Ск</w:t>
            </w:r>
            <w:proofErr w:type="spellEnd"/>
            <w:r w:rsidRPr="00D45D22">
              <w:rPr>
                <w:rFonts w:eastAsia="Calibri" w:cs="Times New Roman"/>
                <w:sz w:val="20"/>
                <w:szCs w:val="20"/>
              </w:rPr>
              <w:t xml:space="preserve"> – 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p w14:paraId="1284AE40" w14:textId="77777777" w:rsidR="000661F6" w:rsidRPr="00D45D22" w:rsidRDefault="000661F6" w:rsidP="000661F6">
            <w:pPr>
              <w:rPr>
                <w:rFonts w:eastAsia="Calibri" w:cs="Times New Roman"/>
                <w:sz w:val="20"/>
                <w:szCs w:val="20"/>
              </w:rPr>
            </w:pPr>
            <w:proofErr w:type="spellStart"/>
            <w:r w:rsidRPr="00D45D22">
              <w:rPr>
                <w:rFonts w:eastAsia="Calibri" w:cs="Times New Roman"/>
                <w:sz w:val="20"/>
                <w:szCs w:val="20"/>
              </w:rPr>
              <w:lastRenderedPageBreak/>
              <w:t>Зк</w:t>
            </w:r>
            <w:proofErr w:type="spellEnd"/>
            <w:r w:rsidRPr="00D45D22">
              <w:rPr>
                <w:rFonts w:eastAsia="Calibri" w:cs="Times New Roman"/>
                <w:sz w:val="20"/>
                <w:szCs w:val="20"/>
              </w:rPr>
              <w:t xml:space="preserve"> – средняя заработная плата работников муниципальных учреждений культуры Московской области;</w:t>
            </w:r>
          </w:p>
          <w:p w14:paraId="152C60CB" w14:textId="071D85C0" w:rsidR="000661F6" w:rsidRPr="00D45D22" w:rsidRDefault="000661F6" w:rsidP="000661F6">
            <w:pPr>
              <w:widowControl w:val="0"/>
              <w:rPr>
                <w:rFonts w:eastAsiaTheme="minorEastAsia" w:cs="Times New Roman"/>
                <w:sz w:val="20"/>
                <w:szCs w:val="20"/>
                <w:lang w:eastAsia="ru-RU"/>
              </w:rPr>
            </w:pPr>
            <w:proofErr w:type="spellStart"/>
            <w:r w:rsidRPr="00D45D22">
              <w:rPr>
                <w:rFonts w:eastAsia="Calibri" w:cs="Times New Roman"/>
                <w:sz w:val="20"/>
                <w:szCs w:val="20"/>
              </w:rPr>
              <w:t>УЗк</w:t>
            </w:r>
            <w:proofErr w:type="spellEnd"/>
            <w:r w:rsidRPr="00D45D22">
              <w:rPr>
                <w:rFonts w:eastAsia="Calibri" w:cs="Times New Roman"/>
                <w:sz w:val="20"/>
                <w:szCs w:val="20"/>
              </w:rPr>
              <w:t xml:space="preserve"> – установленная средняя заработная плата работников муниципальных учреждений культуры Московской области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8A1566" w14:textId="34990CD2" w:rsidR="000661F6" w:rsidRPr="00D45D22" w:rsidRDefault="000661F6" w:rsidP="002A3A42">
            <w:pPr>
              <w:rPr>
                <w:rFonts w:eastAsiaTheme="minorEastAsia" w:cs="Times New Roman"/>
                <w:sz w:val="20"/>
                <w:szCs w:val="20"/>
                <w:lang w:eastAsia="ru-RU"/>
              </w:rPr>
            </w:pPr>
            <w:r w:rsidRPr="00D45D22">
              <w:rPr>
                <w:rFonts w:eastAsia="Times New Roman" w:cs="Times New Roman"/>
                <w:sz w:val="20"/>
                <w:szCs w:val="20"/>
              </w:rPr>
              <w:lastRenderedPageBreak/>
              <w:t xml:space="preserve">Годовая форма федерального статистического наблюдения № ЗП-культура «Сведения о численности и оплате труда работников сферы культуры по категориям персонала», утвержденная приказом Росстата от 24.07.2020 № 412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w:t>
            </w:r>
            <w:r w:rsidRPr="00D45D22">
              <w:rPr>
                <w:rFonts w:eastAsia="Times New Roman" w:cs="Times New Roman"/>
                <w:sz w:val="20"/>
                <w:szCs w:val="20"/>
              </w:rPr>
              <w:lastRenderedPageBreak/>
              <w:t>работников, потребностью организаций в работниках по профессиональным группам»</w:t>
            </w:r>
          </w:p>
        </w:tc>
        <w:tc>
          <w:tcPr>
            <w:tcW w:w="1372" w:type="dxa"/>
            <w:tcBorders>
              <w:top w:val="single" w:sz="4" w:space="0" w:color="000000"/>
              <w:bottom w:val="single" w:sz="4" w:space="0" w:color="000000"/>
              <w:right w:val="single" w:sz="4" w:space="0" w:color="000000"/>
            </w:tcBorders>
            <w:shd w:val="clear" w:color="auto" w:fill="auto"/>
          </w:tcPr>
          <w:p w14:paraId="6663D919" w14:textId="255C04D6" w:rsidR="000661F6" w:rsidRPr="00D45D22" w:rsidRDefault="000661F6" w:rsidP="002A3A42">
            <w:pPr>
              <w:jc w:val="center"/>
              <w:rPr>
                <w:rFonts w:eastAsiaTheme="minorEastAsia" w:cs="Times New Roman"/>
                <w:sz w:val="20"/>
                <w:szCs w:val="20"/>
                <w:lang w:eastAsia="ru-RU"/>
              </w:rPr>
            </w:pPr>
            <w:r w:rsidRPr="00D45D22">
              <w:rPr>
                <w:rFonts w:eastAsiaTheme="minorEastAsia" w:cs="Times New Roman"/>
                <w:sz w:val="20"/>
                <w:szCs w:val="20"/>
                <w:lang w:eastAsia="ru-RU"/>
              </w:rPr>
              <w:lastRenderedPageBreak/>
              <w:t>Годовая</w:t>
            </w:r>
          </w:p>
        </w:tc>
      </w:tr>
      <w:tr w:rsidR="007C7459" w:rsidRPr="00D45D22" w14:paraId="40CAC7E4" w14:textId="77777777" w:rsidTr="00D84FFD">
        <w:trPr>
          <w:gridAfter w:val="1"/>
          <w:wAfter w:w="15" w:type="dxa"/>
          <w:trHeight w:val="253"/>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16864F1D" w14:textId="77777777" w:rsidR="007C7459" w:rsidRPr="00D45D22" w:rsidRDefault="007C7459" w:rsidP="002A3A42">
            <w:pPr>
              <w:widowControl w:val="0"/>
              <w:ind w:left="-704" w:firstLine="720"/>
              <w:jc w:val="center"/>
              <w:rPr>
                <w:rFonts w:eastAsiaTheme="minorEastAsia" w:cs="Times New Roman"/>
                <w:sz w:val="20"/>
                <w:szCs w:val="20"/>
                <w:lang w:eastAsia="ru-RU"/>
              </w:rPr>
            </w:pPr>
          </w:p>
        </w:tc>
        <w:tc>
          <w:tcPr>
            <w:tcW w:w="14838" w:type="dxa"/>
            <w:gridSpan w:val="6"/>
            <w:tcBorders>
              <w:top w:val="single" w:sz="4" w:space="0" w:color="000000"/>
              <w:left w:val="single" w:sz="4" w:space="0" w:color="000000"/>
              <w:bottom w:val="single" w:sz="4" w:space="0" w:color="000000"/>
              <w:right w:val="single" w:sz="4" w:space="0" w:color="000000"/>
            </w:tcBorders>
            <w:shd w:val="clear" w:color="auto" w:fill="auto"/>
          </w:tcPr>
          <w:p w14:paraId="3995BEF0" w14:textId="77777777" w:rsidR="007C7459" w:rsidRPr="00D45D22" w:rsidRDefault="007C7459" w:rsidP="002A3A42">
            <w:pPr>
              <w:widowControl w:val="0"/>
              <w:jc w:val="center"/>
              <w:rPr>
                <w:rFonts w:eastAsiaTheme="minorEastAsia" w:cs="Times New Roman"/>
                <w:sz w:val="20"/>
                <w:szCs w:val="20"/>
                <w:lang w:eastAsia="ru-RU"/>
              </w:rPr>
            </w:pPr>
            <w:r w:rsidRPr="00D45D22">
              <w:rPr>
                <w:rFonts w:cs="Times New Roman"/>
                <w:bCs/>
                <w:sz w:val="20"/>
                <w:szCs w:val="20"/>
              </w:rPr>
              <w:t xml:space="preserve">Подпрограмма 4 «Развитие профессионального искусства, гастрольно-концертной </w:t>
            </w:r>
            <w:r w:rsidRPr="00D45D22">
              <w:rPr>
                <w:rFonts w:cs="Times New Roman"/>
                <w:sz w:val="20"/>
                <w:szCs w:val="20"/>
              </w:rPr>
              <w:t xml:space="preserve">и культурно-досуговой </w:t>
            </w:r>
            <w:r w:rsidRPr="00D45D22">
              <w:rPr>
                <w:rFonts w:cs="Times New Roman"/>
                <w:bCs/>
                <w:sz w:val="20"/>
                <w:szCs w:val="20"/>
              </w:rPr>
              <w:t xml:space="preserve">деятельности, кинематографии» </w:t>
            </w:r>
          </w:p>
        </w:tc>
      </w:tr>
      <w:tr w:rsidR="007C7459" w:rsidRPr="00D45D22" w14:paraId="5CE4EE27" w14:textId="77777777" w:rsidTr="00D84FFD">
        <w:trPr>
          <w:gridAfter w:val="1"/>
          <w:wAfter w:w="15" w:type="dxa"/>
          <w:trHeight w:val="253"/>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3E635357" w14:textId="77777777" w:rsidR="007C7459" w:rsidRPr="00D45D22" w:rsidRDefault="007C7459" w:rsidP="002A3A42">
            <w:pPr>
              <w:widowControl w:val="0"/>
              <w:ind w:left="-704" w:firstLine="720"/>
              <w:jc w:val="center"/>
              <w:rPr>
                <w:rFonts w:eastAsiaTheme="minorEastAsia" w:cs="Times New Roman"/>
                <w:sz w:val="20"/>
                <w:szCs w:val="20"/>
                <w:lang w:eastAsia="ru-RU"/>
              </w:rPr>
            </w:pPr>
            <w:r w:rsidRPr="00D45D22">
              <w:rPr>
                <w:rFonts w:eastAsiaTheme="minorEastAsia" w:cs="Times New Roman"/>
                <w:sz w:val="20"/>
                <w:szCs w:val="20"/>
                <w:lang w:eastAsia="ru-RU"/>
              </w:rPr>
              <w:t>1</w:t>
            </w:r>
          </w:p>
        </w:tc>
        <w:tc>
          <w:tcPr>
            <w:tcW w:w="3390" w:type="dxa"/>
            <w:tcBorders>
              <w:top w:val="single" w:sz="4" w:space="0" w:color="000000"/>
              <w:left w:val="single" w:sz="4" w:space="0" w:color="000000"/>
              <w:bottom w:val="single" w:sz="4" w:space="0" w:color="000000"/>
              <w:right w:val="single" w:sz="4" w:space="0" w:color="000000"/>
            </w:tcBorders>
            <w:shd w:val="clear" w:color="auto" w:fill="auto"/>
          </w:tcPr>
          <w:p w14:paraId="0380FE76" w14:textId="77777777" w:rsidR="007C7459" w:rsidRPr="00D45D22" w:rsidRDefault="007C7459" w:rsidP="002A3A42">
            <w:pPr>
              <w:rPr>
                <w:rFonts w:cs="Times New Roman"/>
                <w:sz w:val="20"/>
                <w:szCs w:val="20"/>
              </w:rPr>
            </w:pPr>
            <w:r w:rsidRPr="00D45D22">
              <w:rPr>
                <w:rFonts w:cs="Times New Roman"/>
                <w:sz w:val="20"/>
                <w:szCs w:val="20"/>
              </w:rPr>
              <w:t>Целевой показатель</w:t>
            </w:r>
            <w:r w:rsidRPr="00D45D22">
              <w:rPr>
                <w:rFonts w:eastAsia="Times New Roman" w:cs="Times New Roman"/>
                <w:sz w:val="20"/>
                <w:szCs w:val="20"/>
              </w:rPr>
              <w:t xml:space="preserve"> 1</w:t>
            </w:r>
          </w:p>
          <w:p w14:paraId="06AE9DC8" w14:textId="77777777" w:rsidR="007C7459" w:rsidRPr="00D45D22" w:rsidRDefault="007C7459" w:rsidP="002A3A42">
            <w:pPr>
              <w:rPr>
                <w:rFonts w:eastAsia="Times New Roman" w:cs="Times New Roman"/>
                <w:b/>
                <w:sz w:val="20"/>
                <w:szCs w:val="20"/>
                <w:lang w:eastAsia="ru-RU"/>
              </w:rPr>
            </w:pPr>
            <w:r w:rsidRPr="00D45D22">
              <w:rPr>
                <w:rFonts w:eastAsia="Times New Roman" w:cs="Times New Roman"/>
                <w:sz w:val="20"/>
                <w:szCs w:val="20"/>
                <w:lang w:eastAsia="ru-RU"/>
              </w:rPr>
              <w:t xml:space="preserve">Число посещений культурных мероприятий </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Pr>
          <w:p w14:paraId="73E7BBDF" w14:textId="77777777" w:rsidR="007C7459" w:rsidRPr="00D45D22" w:rsidRDefault="007C7459" w:rsidP="002A3A42">
            <w:pPr>
              <w:jc w:val="center"/>
              <w:rPr>
                <w:rFonts w:eastAsia="Times New Roman" w:cs="Times New Roman"/>
                <w:sz w:val="20"/>
                <w:szCs w:val="20"/>
                <w:lang w:eastAsia="ru-RU"/>
              </w:rPr>
            </w:pPr>
            <w:proofErr w:type="spellStart"/>
            <w:r w:rsidRPr="00D45D22">
              <w:rPr>
                <w:rFonts w:eastAsia="Times New Roman" w:cs="Times New Roman"/>
                <w:sz w:val="20"/>
                <w:szCs w:val="20"/>
                <w:lang w:eastAsia="ru-RU"/>
              </w:rPr>
              <w:t>тыс.ед</w:t>
            </w:r>
            <w:proofErr w:type="spellEnd"/>
            <w:r w:rsidRPr="00D45D22">
              <w:rPr>
                <w:rFonts w:eastAsia="Times New Roman" w:cs="Times New Roman"/>
                <w:sz w:val="20"/>
                <w:szCs w:val="20"/>
                <w:lang w:eastAsia="ru-RU"/>
              </w:rPr>
              <w:t>.</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C1F5F63" w14:textId="77777777" w:rsidR="007C7459" w:rsidRPr="00D45D22" w:rsidRDefault="007C7459" w:rsidP="002A3A42">
            <w:pPr>
              <w:rPr>
                <w:rFonts w:eastAsia="Times New Roman" w:cs="Times New Roman"/>
                <w:sz w:val="20"/>
                <w:szCs w:val="20"/>
                <w:lang w:eastAsia="ru-RU"/>
              </w:rPr>
            </w:pPr>
            <w:r w:rsidRPr="00D45D22">
              <w:rPr>
                <w:rFonts w:eastAsia="Times New Roman" w:cs="Times New Roman"/>
                <w:sz w:val="20"/>
                <w:szCs w:val="20"/>
                <w:lang w:eastAsia="ru-RU"/>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14:paraId="7A9B18BA" w14:textId="77777777" w:rsidR="007C7459" w:rsidRPr="00D45D22" w:rsidRDefault="007C7459" w:rsidP="002A3A42">
            <w:pPr>
              <w:rPr>
                <w:rFonts w:eastAsia="Times New Roman" w:cs="Times New Roman"/>
                <w:color w:val="000000"/>
                <w:sz w:val="20"/>
                <w:szCs w:val="20"/>
                <w:lang w:val="en-US" w:eastAsia="ru-RU"/>
              </w:rPr>
            </w:pPr>
            <w:r w:rsidRPr="00D45D22">
              <w:rPr>
                <w:rFonts w:eastAsia="Times New Roman" w:cs="Times New Roman"/>
                <w:color w:val="000000"/>
                <w:sz w:val="20"/>
                <w:szCs w:val="20"/>
                <w:lang w:val="en-US" w:eastAsia="ru-RU"/>
              </w:rPr>
              <w:t>I(t) = A(t) + B(t) + C(t) + D(t) + E(t) + F(t) + G(t) +H(t) + J(t) + K(t) + L(t) + M(t) + N(t),</w:t>
            </w:r>
          </w:p>
          <w:p w14:paraId="2B108784" w14:textId="77777777" w:rsidR="007C7459" w:rsidRPr="00D45D22" w:rsidRDefault="007C7459" w:rsidP="002A3A42">
            <w:pPr>
              <w:rPr>
                <w:rFonts w:eastAsia="Times New Roman" w:cs="Times New Roman"/>
                <w:color w:val="000000"/>
                <w:sz w:val="20"/>
                <w:szCs w:val="20"/>
                <w:lang w:eastAsia="ru-RU"/>
              </w:rPr>
            </w:pPr>
            <w:bookmarkStart w:id="1" w:name="dst100283"/>
            <w:bookmarkEnd w:id="1"/>
            <w:r w:rsidRPr="00D45D22">
              <w:rPr>
                <w:rFonts w:eastAsia="Times New Roman" w:cs="Times New Roman"/>
                <w:color w:val="000000"/>
                <w:sz w:val="20"/>
                <w:szCs w:val="20"/>
                <w:lang w:eastAsia="ru-RU"/>
              </w:rPr>
              <w:t>где:</w:t>
            </w:r>
          </w:p>
          <w:p w14:paraId="342B94D1" w14:textId="77777777" w:rsidR="007C7459" w:rsidRPr="00D45D22" w:rsidRDefault="007C7459" w:rsidP="002A3A42">
            <w:pPr>
              <w:rPr>
                <w:rFonts w:eastAsia="Times New Roman" w:cs="Times New Roman"/>
                <w:color w:val="000000"/>
                <w:sz w:val="20"/>
                <w:szCs w:val="20"/>
                <w:lang w:eastAsia="ru-RU"/>
              </w:rPr>
            </w:pPr>
            <w:bookmarkStart w:id="2" w:name="dst100284"/>
            <w:bookmarkEnd w:id="2"/>
            <w:r w:rsidRPr="00D45D22">
              <w:rPr>
                <w:rFonts w:eastAsia="Times New Roman" w:cs="Times New Roman"/>
                <w:color w:val="000000"/>
                <w:sz w:val="20"/>
                <w:szCs w:val="20"/>
                <w:lang w:eastAsia="ru-RU"/>
              </w:rPr>
              <w:t>I(t) - суммарное число посещений культурных мероприятий;</w:t>
            </w:r>
          </w:p>
          <w:p w14:paraId="06F8E2CE" w14:textId="77777777" w:rsidR="007C7459" w:rsidRPr="00D45D22" w:rsidRDefault="007C7459" w:rsidP="002A3A42">
            <w:pPr>
              <w:rPr>
                <w:rFonts w:eastAsia="Times New Roman" w:cs="Times New Roman"/>
                <w:color w:val="000000"/>
                <w:sz w:val="20"/>
                <w:szCs w:val="20"/>
                <w:lang w:eastAsia="ru-RU"/>
              </w:rPr>
            </w:pPr>
            <w:bookmarkStart w:id="3" w:name="dst100285"/>
            <w:bookmarkEnd w:id="3"/>
            <w:r w:rsidRPr="00D45D22">
              <w:rPr>
                <w:rFonts w:eastAsia="Times New Roman" w:cs="Times New Roman"/>
                <w:color w:val="000000"/>
                <w:sz w:val="20"/>
                <w:szCs w:val="20"/>
                <w:lang w:eastAsia="ru-RU"/>
              </w:rPr>
              <w:t>A(t) - число посещений библиотек;</w:t>
            </w:r>
          </w:p>
          <w:p w14:paraId="1521BA40" w14:textId="77777777" w:rsidR="007C7459" w:rsidRPr="00D45D22" w:rsidRDefault="007C7459" w:rsidP="002A3A42">
            <w:pPr>
              <w:rPr>
                <w:rFonts w:eastAsia="Times New Roman" w:cs="Times New Roman"/>
                <w:color w:val="000000"/>
                <w:sz w:val="20"/>
                <w:szCs w:val="20"/>
                <w:lang w:eastAsia="ru-RU"/>
              </w:rPr>
            </w:pPr>
            <w:bookmarkStart w:id="4" w:name="dst100286"/>
            <w:bookmarkEnd w:id="4"/>
            <w:r w:rsidRPr="00D45D22">
              <w:rPr>
                <w:rFonts w:eastAsia="Times New Roman" w:cs="Times New Roman"/>
                <w:color w:val="000000"/>
                <w:sz w:val="20"/>
                <w:szCs w:val="20"/>
                <w:lang w:eastAsia="ru-RU"/>
              </w:rPr>
              <w:t>B(t) - число посещений культурно-массовых мероприятий учреждений культурно-досугового типа и иных организаций;</w:t>
            </w:r>
          </w:p>
          <w:p w14:paraId="49F2F2AE" w14:textId="77777777" w:rsidR="007C7459" w:rsidRPr="00D45D22" w:rsidRDefault="007C7459" w:rsidP="002A3A42">
            <w:pPr>
              <w:rPr>
                <w:rFonts w:eastAsia="Times New Roman" w:cs="Times New Roman"/>
                <w:color w:val="000000"/>
                <w:sz w:val="20"/>
                <w:szCs w:val="20"/>
                <w:lang w:eastAsia="ru-RU"/>
              </w:rPr>
            </w:pPr>
            <w:bookmarkStart w:id="5" w:name="dst100287"/>
            <w:bookmarkEnd w:id="5"/>
            <w:r w:rsidRPr="00D45D22">
              <w:rPr>
                <w:rFonts w:eastAsia="Times New Roman" w:cs="Times New Roman"/>
                <w:color w:val="000000"/>
                <w:sz w:val="20"/>
                <w:szCs w:val="20"/>
                <w:lang w:eastAsia="ru-RU"/>
              </w:rPr>
              <w:t>C(t) - число посещений музеев;</w:t>
            </w:r>
          </w:p>
          <w:p w14:paraId="0854D75A" w14:textId="77777777" w:rsidR="007C7459" w:rsidRPr="00D45D22" w:rsidRDefault="007C7459" w:rsidP="002A3A42">
            <w:pPr>
              <w:rPr>
                <w:rFonts w:eastAsia="Times New Roman" w:cs="Times New Roman"/>
                <w:color w:val="000000"/>
                <w:sz w:val="20"/>
                <w:szCs w:val="20"/>
                <w:lang w:eastAsia="ru-RU"/>
              </w:rPr>
            </w:pPr>
            <w:bookmarkStart w:id="6" w:name="dst100288"/>
            <w:bookmarkEnd w:id="6"/>
            <w:r w:rsidRPr="00D45D22">
              <w:rPr>
                <w:rFonts w:eastAsia="Times New Roman" w:cs="Times New Roman"/>
                <w:color w:val="000000"/>
                <w:sz w:val="20"/>
                <w:szCs w:val="20"/>
                <w:lang w:eastAsia="ru-RU"/>
              </w:rPr>
              <w:t>D(t) - число посещений театров;</w:t>
            </w:r>
          </w:p>
          <w:p w14:paraId="39D65EE1" w14:textId="77777777" w:rsidR="007C7459" w:rsidRPr="00D45D22" w:rsidRDefault="007C7459" w:rsidP="002A3A42">
            <w:pPr>
              <w:rPr>
                <w:rFonts w:eastAsia="Times New Roman" w:cs="Times New Roman"/>
                <w:color w:val="000000"/>
                <w:sz w:val="20"/>
                <w:szCs w:val="20"/>
                <w:lang w:eastAsia="ru-RU"/>
              </w:rPr>
            </w:pPr>
            <w:bookmarkStart w:id="7" w:name="dst100289"/>
            <w:bookmarkEnd w:id="7"/>
            <w:r w:rsidRPr="00D45D22">
              <w:rPr>
                <w:rFonts w:eastAsia="Times New Roman" w:cs="Times New Roman"/>
                <w:color w:val="000000"/>
                <w:sz w:val="20"/>
                <w:szCs w:val="20"/>
                <w:lang w:eastAsia="ru-RU"/>
              </w:rPr>
              <w:t>E(t) - число посещений парков культуры и отдыха;</w:t>
            </w:r>
          </w:p>
          <w:p w14:paraId="7002A6A4" w14:textId="77777777" w:rsidR="007C7459" w:rsidRPr="00D45D22" w:rsidRDefault="007C7459" w:rsidP="002A3A42">
            <w:pPr>
              <w:rPr>
                <w:rFonts w:eastAsia="Times New Roman" w:cs="Times New Roman"/>
                <w:color w:val="000000"/>
                <w:sz w:val="20"/>
                <w:szCs w:val="20"/>
                <w:lang w:eastAsia="ru-RU"/>
              </w:rPr>
            </w:pPr>
            <w:bookmarkStart w:id="8" w:name="dst100290"/>
            <w:bookmarkEnd w:id="8"/>
            <w:r w:rsidRPr="00D45D22">
              <w:rPr>
                <w:rFonts w:eastAsia="Times New Roman" w:cs="Times New Roman"/>
                <w:color w:val="000000"/>
                <w:sz w:val="20"/>
                <w:szCs w:val="20"/>
                <w:lang w:eastAsia="ru-RU"/>
              </w:rPr>
              <w:t>F(t) - число посещений концертных организаций и самостоятельных коллективов;</w:t>
            </w:r>
          </w:p>
          <w:p w14:paraId="30BFD7AB" w14:textId="77777777" w:rsidR="007C7459" w:rsidRPr="00D45D22" w:rsidRDefault="007C7459" w:rsidP="002A3A42">
            <w:pPr>
              <w:rPr>
                <w:rFonts w:eastAsia="Times New Roman" w:cs="Times New Roman"/>
                <w:color w:val="000000"/>
                <w:sz w:val="20"/>
                <w:szCs w:val="20"/>
                <w:lang w:eastAsia="ru-RU"/>
              </w:rPr>
            </w:pPr>
            <w:bookmarkStart w:id="9" w:name="dst100291"/>
            <w:bookmarkEnd w:id="9"/>
            <w:r w:rsidRPr="00D45D22">
              <w:rPr>
                <w:rFonts w:eastAsia="Times New Roman" w:cs="Times New Roman"/>
                <w:color w:val="000000"/>
                <w:sz w:val="20"/>
                <w:szCs w:val="20"/>
                <w:lang w:eastAsia="ru-RU"/>
              </w:rPr>
              <w:t>G(t) - число посещений цирков;</w:t>
            </w:r>
          </w:p>
          <w:p w14:paraId="4AC178C9" w14:textId="77777777" w:rsidR="007C7459" w:rsidRPr="00D45D22" w:rsidRDefault="007C7459" w:rsidP="002A3A42">
            <w:pPr>
              <w:rPr>
                <w:rFonts w:eastAsia="Times New Roman" w:cs="Times New Roman"/>
                <w:color w:val="000000"/>
                <w:sz w:val="20"/>
                <w:szCs w:val="20"/>
                <w:lang w:eastAsia="ru-RU"/>
              </w:rPr>
            </w:pPr>
            <w:bookmarkStart w:id="10" w:name="dst100292"/>
            <w:bookmarkEnd w:id="10"/>
            <w:r w:rsidRPr="00D45D22">
              <w:rPr>
                <w:rFonts w:eastAsia="Times New Roman" w:cs="Times New Roman"/>
                <w:color w:val="000000"/>
                <w:sz w:val="20"/>
                <w:szCs w:val="20"/>
                <w:lang w:eastAsia="ru-RU"/>
              </w:rPr>
              <w:t>H(t) - число посещений зоопарков;</w:t>
            </w:r>
          </w:p>
          <w:p w14:paraId="7B43A3AA" w14:textId="77777777" w:rsidR="007C7459" w:rsidRPr="00D45D22" w:rsidRDefault="007C7459" w:rsidP="002A3A42">
            <w:pPr>
              <w:rPr>
                <w:rFonts w:eastAsia="Times New Roman" w:cs="Times New Roman"/>
                <w:color w:val="000000"/>
                <w:sz w:val="20"/>
                <w:szCs w:val="20"/>
                <w:lang w:eastAsia="ru-RU"/>
              </w:rPr>
            </w:pPr>
            <w:bookmarkStart w:id="11" w:name="dst100293"/>
            <w:bookmarkEnd w:id="11"/>
            <w:r w:rsidRPr="00D45D22">
              <w:rPr>
                <w:rFonts w:eastAsia="Times New Roman" w:cs="Times New Roman"/>
                <w:color w:val="000000"/>
                <w:sz w:val="20"/>
                <w:szCs w:val="20"/>
                <w:lang w:eastAsia="ru-RU"/>
              </w:rPr>
              <w:t>J(t) - число посещений кинотеатров;</w:t>
            </w:r>
          </w:p>
          <w:p w14:paraId="6CEA9921" w14:textId="77777777" w:rsidR="007C7459" w:rsidRPr="00D45D22" w:rsidRDefault="007C7459" w:rsidP="002A3A42">
            <w:pPr>
              <w:rPr>
                <w:rFonts w:eastAsia="Times New Roman" w:cs="Times New Roman"/>
                <w:color w:val="000000"/>
                <w:sz w:val="20"/>
                <w:szCs w:val="20"/>
                <w:lang w:eastAsia="ru-RU"/>
              </w:rPr>
            </w:pPr>
            <w:bookmarkStart w:id="12" w:name="dst100294"/>
            <w:bookmarkEnd w:id="12"/>
            <w:r w:rsidRPr="00D45D22">
              <w:rPr>
                <w:rFonts w:eastAsia="Times New Roman" w:cs="Times New Roman"/>
                <w:color w:val="000000"/>
                <w:sz w:val="20"/>
                <w:szCs w:val="20"/>
                <w:lang w:eastAsia="ru-RU"/>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14:paraId="7F01883C" w14:textId="77777777" w:rsidR="007C7459" w:rsidRPr="00D45D22" w:rsidRDefault="007C7459" w:rsidP="002A3A42">
            <w:pPr>
              <w:rPr>
                <w:rFonts w:eastAsia="Times New Roman" w:cs="Times New Roman"/>
                <w:color w:val="000000"/>
                <w:sz w:val="20"/>
                <w:szCs w:val="20"/>
                <w:lang w:eastAsia="ru-RU"/>
              </w:rPr>
            </w:pPr>
            <w:bookmarkStart w:id="13" w:name="dst100295"/>
            <w:bookmarkEnd w:id="13"/>
            <w:r w:rsidRPr="00D45D22">
              <w:rPr>
                <w:rFonts w:eastAsia="Times New Roman" w:cs="Times New Roman"/>
                <w:color w:val="000000"/>
                <w:sz w:val="20"/>
                <w:szCs w:val="20"/>
                <w:lang w:eastAsia="ru-RU"/>
              </w:rPr>
              <w:t>L(t) - число посещений культурных мероприятий, проводимых детскими школами искусств по видам искусств;</w:t>
            </w:r>
          </w:p>
          <w:p w14:paraId="78D472BC" w14:textId="77777777" w:rsidR="007C7459" w:rsidRPr="00D45D22" w:rsidRDefault="007C7459" w:rsidP="002A3A42">
            <w:pPr>
              <w:rPr>
                <w:rFonts w:eastAsia="Times New Roman" w:cs="Times New Roman"/>
                <w:color w:val="000000"/>
                <w:sz w:val="20"/>
                <w:szCs w:val="20"/>
                <w:lang w:eastAsia="ru-RU"/>
              </w:rPr>
            </w:pPr>
            <w:bookmarkStart w:id="14" w:name="dst100296"/>
            <w:bookmarkEnd w:id="14"/>
            <w:r w:rsidRPr="00D45D22">
              <w:rPr>
                <w:rFonts w:eastAsia="Times New Roman" w:cs="Times New Roman"/>
                <w:color w:val="000000"/>
                <w:sz w:val="20"/>
                <w:szCs w:val="20"/>
                <w:lang w:eastAsia="ru-RU"/>
              </w:rPr>
              <w:lastRenderedPageBreak/>
              <w:t>M(t) - число посещений культурных мероприятий, проводимых профессиональными образовательными организациями;</w:t>
            </w:r>
          </w:p>
          <w:p w14:paraId="094289C4" w14:textId="77777777" w:rsidR="007C7459" w:rsidRPr="00D45D22" w:rsidRDefault="007C7459" w:rsidP="002A3A42">
            <w:pPr>
              <w:rPr>
                <w:rFonts w:eastAsia="Times New Roman" w:cs="Times New Roman"/>
                <w:color w:val="000000"/>
                <w:sz w:val="20"/>
                <w:szCs w:val="20"/>
                <w:lang w:eastAsia="ru-RU"/>
              </w:rPr>
            </w:pPr>
            <w:bookmarkStart w:id="15" w:name="dst100297"/>
            <w:bookmarkEnd w:id="15"/>
            <w:r w:rsidRPr="00D45D22">
              <w:rPr>
                <w:rFonts w:eastAsia="Times New Roman" w:cs="Times New Roman"/>
                <w:color w:val="000000"/>
                <w:sz w:val="20"/>
                <w:szCs w:val="20"/>
                <w:lang w:eastAsia="ru-RU"/>
              </w:rPr>
              <w:t>N(t) - число посещений культурных мероприятий, проводимых образовательными организациями высшего образования;</w:t>
            </w:r>
          </w:p>
          <w:p w14:paraId="58ABD43B" w14:textId="77777777" w:rsidR="007C7459" w:rsidRPr="00D45D22" w:rsidRDefault="007C7459" w:rsidP="002A3A42">
            <w:pPr>
              <w:rPr>
                <w:rFonts w:eastAsia="Times New Roman" w:cs="Times New Roman"/>
                <w:sz w:val="20"/>
                <w:szCs w:val="20"/>
                <w:lang w:eastAsia="ru-RU"/>
              </w:rPr>
            </w:pPr>
            <w:bookmarkStart w:id="16" w:name="dst100298"/>
            <w:bookmarkEnd w:id="16"/>
            <w:r w:rsidRPr="00D45D22">
              <w:rPr>
                <w:rFonts w:eastAsia="Times New Roman" w:cs="Times New Roman"/>
                <w:color w:val="000000"/>
                <w:sz w:val="20"/>
                <w:szCs w:val="20"/>
                <w:lang w:eastAsia="ru-RU"/>
              </w:rPr>
              <w:t>t - отчетный период</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2F9C5D5" w14:textId="77777777" w:rsidR="007C7459" w:rsidRPr="00D45D22" w:rsidRDefault="007C7459" w:rsidP="002A3A42">
            <w:pPr>
              <w:rPr>
                <w:rFonts w:eastAsia="Times New Roman" w:cs="Times New Roman"/>
                <w:color w:val="000000"/>
                <w:sz w:val="20"/>
                <w:szCs w:val="20"/>
                <w:lang w:eastAsia="ru-RU"/>
              </w:rPr>
            </w:pPr>
            <w:r w:rsidRPr="00D45D22">
              <w:rPr>
                <w:rFonts w:eastAsia="Times New Roman" w:cs="Times New Roman"/>
                <w:color w:val="000000"/>
                <w:sz w:val="20"/>
                <w:szCs w:val="20"/>
                <w:lang w:eastAsia="ru-RU"/>
              </w:rPr>
              <w:lastRenderedPageBreak/>
              <w:t>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Московской области, Министерства благоустройства Московской области, 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14:paraId="53275385" w14:textId="77777777" w:rsidR="007C7459" w:rsidRPr="00D45D22" w:rsidRDefault="007C7459" w:rsidP="002A3A42">
            <w:pPr>
              <w:rPr>
                <w:rFonts w:eastAsia="Times New Roman" w:cs="Times New Roman"/>
                <w:color w:val="000000"/>
                <w:sz w:val="20"/>
                <w:szCs w:val="20"/>
                <w:lang w:eastAsia="ru-RU"/>
              </w:rPr>
            </w:pPr>
            <w:bookmarkStart w:id="17" w:name="dst100300"/>
            <w:bookmarkEnd w:id="17"/>
            <w:r w:rsidRPr="00D45D22">
              <w:rPr>
                <w:rFonts w:eastAsia="Times New Roman" w:cs="Times New Roman"/>
                <w:color w:val="000000"/>
                <w:sz w:val="20"/>
                <w:szCs w:val="20"/>
                <w:lang w:eastAsia="ru-RU"/>
              </w:rPr>
              <w:t>АИС «Статистическая отчетность отрасли» - автоматизированная информационная система Министерства культуры Российской Федерации;</w:t>
            </w:r>
          </w:p>
          <w:p w14:paraId="26BBF8AC" w14:textId="77777777" w:rsidR="007C7459" w:rsidRPr="00D45D22" w:rsidRDefault="007C7459" w:rsidP="002A3A42">
            <w:pPr>
              <w:rPr>
                <w:rFonts w:eastAsia="Times New Roman" w:cs="Times New Roman"/>
                <w:color w:val="000000"/>
                <w:sz w:val="20"/>
                <w:szCs w:val="20"/>
                <w:lang w:eastAsia="ru-RU"/>
              </w:rPr>
            </w:pPr>
            <w:bookmarkStart w:id="18" w:name="dst100301"/>
            <w:bookmarkEnd w:id="18"/>
            <w:r w:rsidRPr="00D45D22">
              <w:rPr>
                <w:rFonts w:eastAsia="Times New Roman" w:cs="Times New Roman"/>
                <w:color w:val="000000"/>
                <w:sz w:val="20"/>
                <w:szCs w:val="20"/>
                <w:lang w:eastAsia="ru-RU"/>
              </w:rPr>
              <w:t>АИС «Единое информационное пространство в сфере культуры» - автоматизированная информационная система Министерства культуры Российской Федерации;</w:t>
            </w:r>
          </w:p>
          <w:p w14:paraId="143FB2C8" w14:textId="77777777" w:rsidR="007C7459" w:rsidRPr="00D45D22" w:rsidRDefault="007C7459" w:rsidP="002A3A42">
            <w:pPr>
              <w:rPr>
                <w:rFonts w:eastAsia="Times New Roman" w:cs="Times New Roman"/>
                <w:color w:val="000000"/>
                <w:sz w:val="20"/>
                <w:szCs w:val="20"/>
                <w:lang w:eastAsia="ru-RU"/>
              </w:rPr>
            </w:pPr>
            <w:bookmarkStart w:id="19" w:name="dst100302"/>
            <w:bookmarkEnd w:id="19"/>
            <w:r w:rsidRPr="00D45D22">
              <w:rPr>
                <w:rFonts w:eastAsia="Times New Roman" w:cs="Times New Roman"/>
                <w:color w:val="000000"/>
                <w:sz w:val="20"/>
                <w:szCs w:val="20"/>
                <w:lang w:eastAsia="ru-RU"/>
              </w:rPr>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14:paraId="6ABA6364" w14:textId="77777777" w:rsidR="007C7459" w:rsidRPr="00D45D22" w:rsidRDefault="007C7459" w:rsidP="002A3A42">
            <w:pPr>
              <w:rPr>
                <w:rFonts w:eastAsia="Times New Roman" w:cs="Times New Roman"/>
                <w:color w:val="000000"/>
                <w:sz w:val="20"/>
                <w:szCs w:val="20"/>
                <w:lang w:eastAsia="ru-RU"/>
              </w:rPr>
            </w:pPr>
            <w:bookmarkStart w:id="20" w:name="dst100303"/>
            <w:bookmarkEnd w:id="20"/>
            <w:r w:rsidRPr="00D45D22">
              <w:rPr>
                <w:rFonts w:eastAsia="Times New Roman" w:cs="Times New Roman"/>
                <w:color w:val="000000"/>
                <w:sz w:val="20"/>
                <w:szCs w:val="20"/>
                <w:lang w:eastAsia="ru-RU"/>
              </w:rPr>
              <w:t>ЕГИС «Информационно-аналитическая система» - единая государственная информационная система Министерства просвещения Российской Федерации;</w:t>
            </w:r>
          </w:p>
          <w:p w14:paraId="0B83F123" w14:textId="77777777" w:rsidR="007C7459" w:rsidRPr="00D45D22" w:rsidRDefault="007C7459" w:rsidP="002A3A42">
            <w:pPr>
              <w:rPr>
                <w:rFonts w:eastAsia="Times New Roman" w:cs="Times New Roman"/>
                <w:color w:val="000000"/>
                <w:sz w:val="20"/>
                <w:szCs w:val="20"/>
                <w:lang w:eastAsia="ru-RU"/>
              </w:rPr>
            </w:pPr>
            <w:bookmarkStart w:id="21" w:name="dst100304"/>
            <w:bookmarkEnd w:id="21"/>
            <w:r w:rsidRPr="00D45D22">
              <w:rPr>
                <w:rFonts w:eastAsia="Times New Roman" w:cs="Times New Roman"/>
                <w:color w:val="000000"/>
                <w:sz w:val="20"/>
                <w:szCs w:val="20"/>
                <w:lang w:eastAsia="ru-RU"/>
              </w:rPr>
              <w:lastRenderedPageBreak/>
              <w:t>ИАС «Мониторинг» - информационная аналитическая система Министерства науки и высшего образования Российской Федерации</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5FC67E37" w14:textId="77777777" w:rsidR="007C7459" w:rsidRPr="00D45D22" w:rsidRDefault="007C7459" w:rsidP="002A3A42">
            <w:pPr>
              <w:widowControl w:val="0"/>
              <w:jc w:val="center"/>
              <w:rPr>
                <w:rFonts w:eastAsiaTheme="minorEastAsia" w:cs="Times New Roman"/>
                <w:sz w:val="20"/>
                <w:szCs w:val="20"/>
                <w:lang w:eastAsia="ru-RU"/>
              </w:rPr>
            </w:pPr>
            <w:r w:rsidRPr="00D45D22">
              <w:rPr>
                <w:rFonts w:eastAsiaTheme="minorEastAsia" w:cs="Times New Roman"/>
                <w:sz w:val="20"/>
                <w:szCs w:val="20"/>
                <w:lang w:eastAsia="ru-RU"/>
              </w:rPr>
              <w:lastRenderedPageBreak/>
              <w:t>Квартальная</w:t>
            </w:r>
          </w:p>
        </w:tc>
      </w:tr>
      <w:tr w:rsidR="007C7459" w:rsidRPr="00D45D22" w14:paraId="438D75A0" w14:textId="77777777" w:rsidTr="00D84FFD">
        <w:trPr>
          <w:gridAfter w:val="1"/>
          <w:wAfter w:w="15" w:type="dxa"/>
          <w:trHeight w:val="253"/>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559136C4" w14:textId="77777777" w:rsidR="007C7459" w:rsidRPr="00D45D22" w:rsidRDefault="00AC0E62" w:rsidP="002A3A42">
            <w:pPr>
              <w:widowControl w:val="0"/>
              <w:ind w:left="-704" w:firstLine="720"/>
              <w:jc w:val="center"/>
              <w:rPr>
                <w:rFonts w:eastAsiaTheme="minorEastAsia" w:cs="Times New Roman"/>
                <w:sz w:val="20"/>
                <w:szCs w:val="20"/>
              </w:rPr>
            </w:pPr>
            <w:r w:rsidRPr="00D45D22">
              <w:rPr>
                <w:rFonts w:eastAsiaTheme="minorEastAsia" w:cs="Times New Roman"/>
                <w:sz w:val="20"/>
                <w:szCs w:val="20"/>
                <w:lang w:eastAsia="ru-RU"/>
              </w:rPr>
              <w:t>2</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left w:w="23" w:type="dxa"/>
              <w:right w:w="23" w:type="dxa"/>
            </w:tcMar>
          </w:tcPr>
          <w:p w14:paraId="3EEEECEC" w14:textId="77777777" w:rsidR="007C7459" w:rsidRPr="00D45D22" w:rsidRDefault="007C7459" w:rsidP="002A3A42">
            <w:pPr>
              <w:rPr>
                <w:rFonts w:cs="Times New Roman"/>
                <w:sz w:val="20"/>
                <w:szCs w:val="20"/>
              </w:rPr>
            </w:pPr>
            <w:r w:rsidRPr="00D45D22">
              <w:rPr>
                <w:rFonts w:cs="Times New Roman"/>
                <w:sz w:val="20"/>
                <w:szCs w:val="20"/>
              </w:rPr>
              <w:t xml:space="preserve">Целевой показатель </w:t>
            </w:r>
            <w:r w:rsidRPr="00D45D22">
              <w:rPr>
                <w:rFonts w:eastAsia="Times New Roman" w:cs="Times New Roman"/>
                <w:sz w:val="20"/>
                <w:szCs w:val="20"/>
              </w:rPr>
              <w:t>4</w:t>
            </w:r>
          </w:p>
          <w:p w14:paraId="6F03ECE7" w14:textId="77777777" w:rsidR="007C7459" w:rsidRPr="00D45D22" w:rsidRDefault="007C7459" w:rsidP="002A3A42">
            <w:pPr>
              <w:rPr>
                <w:rFonts w:eastAsia="Times New Roman" w:cs="Times New Roman"/>
                <w:sz w:val="20"/>
                <w:szCs w:val="20"/>
              </w:rPr>
            </w:pPr>
            <w:r w:rsidRPr="00D45D22">
              <w:rPr>
                <w:rFonts w:cs="Times New Roman"/>
                <w:sz w:val="20"/>
                <w:szCs w:val="20"/>
              </w:rPr>
              <w:t>Количество стипендий Главы муниципального образования Московской области выдающимся деятелям культуры и искусства Московской области</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Pr>
          <w:p w14:paraId="04A44B97" w14:textId="77777777" w:rsidR="007C7459" w:rsidRPr="00D45D22" w:rsidRDefault="007C7459" w:rsidP="002A3A42">
            <w:pPr>
              <w:jc w:val="center"/>
              <w:rPr>
                <w:rFonts w:eastAsia="Times New Roman" w:cs="Times New Roman"/>
                <w:sz w:val="20"/>
                <w:szCs w:val="20"/>
              </w:rPr>
            </w:pPr>
            <w:bookmarkStart w:id="22" w:name="__DdeLink__18678_4050009535"/>
            <w:r w:rsidRPr="00D45D22">
              <w:rPr>
                <w:rFonts w:cs="Times New Roman"/>
                <w:sz w:val="20"/>
                <w:szCs w:val="20"/>
              </w:rPr>
              <w:t>единица</w:t>
            </w:r>
            <w:bookmarkEnd w:id="22"/>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2DF48219" w14:textId="77777777" w:rsidR="007C7459" w:rsidRPr="00D45D22" w:rsidRDefault="007C7459" w:rsidP="002A3A42">
            <w:pPr>
              <w:widowControl w:val="0"/>
              <w:rPr>
                <w:rFonts w:eastAsiaTheme="minorEastAsia" w:cs="Times New Roman"/>
                <w:sz w:val="20"/>
                <w:szCs w:val="20"/>
                <w:lang w:eastAsia="ru-RU"/>
              </w:rPr>
            </w:pPr>
            <w:r w:rsidRPr="00D45D22">
              <w:rPr>
                <w:rFonts w:eastAsiaTheme="minorEastAsia" w:cs="Times New Roman"/>
                <w:sz w:val="20"/>
                <w:szCs w:val="20"/>
                <w:lang w:eastAsia="ru-RU"/>
              </w:rPr>
              <w:t>Количество стипендий определяется по результатам ежегодного конкурса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82FD34C" w14:textId="77777777" w:rsidR="007C7459" w:rsidRPr="00D45D22" w:rsidRDefault="007C7459" w:rsidP="002A3A42">
            <w:pPr>
              <w:widowControl w:val="0"/>
              <w:rPr>
                <w:rFonts w:eastAsiaTheme="minorEastAsia" w:cs="Times New Roman"/>
                <w:sz w:val="20"/>
                <w:szCs w:val="20"/>
                <w:lang w:eastAsia="ru-RU"/>
              </w:rPr>
            </w:pPr>
            <w:r w:rsidRPr="00D45D22">
              <w:rPr>
                <w:rFonts w:eastAsiaTheme="minorEastAsia" w:cs="Times New Roman"/>
                <w:sz w:val="20"/>
                <w:szCs w:val="20"/>
                <w:lang w:eastAsia="ru-RU"/>
              </w:rPr>
              <w:t>Протокол заседания Конкурсной комиссии по отбору претендентов на соискание стипендий Губернатора Московской области выдающимся деятелям культуры и искусства и молодым талантливым авторам Московской области</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7DC9D8C2" w14:textId="77777777" w:rsidR="007C7459" w:rsidRPr="00D45D22" w:rsidRDefault="007C7459" w:rsidP="002A3A42">
            <w:pPr>
              <w:widowControl w:val="0"/>
              <w:jc w:val="center"/>
              <w:rPr>
                <w:rFonts w:eastAsiaTheme="minorEastAsia" w:cs="Times New Roman"/>
                <w:sz w:val="20"/>
                <w:szCs w:val="20"/>
                <w:lang w:eastAsia="ru-RU"/>
              </w:rPr>
            </w:pPr>
            <w:r w:rsidRPr="00D45D22">
              <w:rPr>
                <w:rFonts w:eastAsiaTheme="minorEastAsia" w:cs="Times New Roman"/>
                <w:sz w:val="20"/>
                <w:szCs w:val="20"/>
                <w:lang w:eastAsia="ru-RU"/>
              </w:rPr>
              <w:t xml:space="preserve">Годовая </w:t>
            </w:r>
          </w:p>
        </w:tc>
      </w:tr>
      <w:tr w:rsidR="007C7459" w:rsidRPr="00D45D22" w14:paraId="65FD528D" w14:textId="77777777" w:rsidTr="00D84FFD">
        <w:trPr>
          <w:gridAfter w:val="1"/>
          <w:wAfter w:w="15" w:type="dxa"/>
          <w:trHeight w:val="1697"/>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24E64B60" w14:textId="77777777" w:rsidR="007C7459" w:rsidRPr="00D45D22" w:rsidRDefault="00AC0E62" w:rsidP="002A3A42">
            <w:pPr>
              <w:jc w:val="center"/>
              <w:rPr>
                <w:rFonts w:eastAsia="Times New Roman" w:cs="Times New Roman"/>
                <w:sz w:val="20"/>
                <w:szCs w:val="20"/>
              </w:rPr>
            </w:pPr>
            <w:r w:rsidRPr="00D45D22">
              <w:rPr>
                <w:rFonts w:eastAsia="Times New Roman" w:cs="Times New Roman"/>
                <w:sz w:val="20"/>
                <w:szCs w:val="20"/>
              </w:rPr>
              <w:t>3</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1E669F5" w14:textId="77777777" w:rsidR="007C7459" w:rsidRPr="00D45D22" w:rsidRDefault="007C7459" w:rsidP="002A3A42">
            <w:pPr>
              <w:rPr>
                <w:rFonts w:cs="Times New Roman"/>
                <w:sz w:val="20"/>
                <w:szCs w:val="20"/>
              </w:rPr>
            </w:pPr>
            <w:r w:rsidRPr="00D45D22">
              <w:rPr>
                <w:rFonts w:cs="Times New Roman"/>
                <w:sz w:val="20"/>
                <w:szCs w:val="20"/>
              </w:rPr>
              <w:t>Целевой показатель</w:t>
            </w:r>
            <w:r w:rsidRPr="00D45D22">
              <w:rPr>
                <w:rFonts w:eastAsia="Times New Roman" w:cs="Times New Roman"/>
                <w:sz w:val="20"/>
                <w:szCs w:val="20"/>
              </w:rPr>
              <w:t xml:space="preserve"> 8</w:t>
            </w:r>
          </w:p>
          <w:p w14:paraId="6F7BABCD" w14:textId="77777777" w:rsidR="007C7459" w:rsidRPr="00D45D22" w:rsidRDefault="007C7459" w:rsidP="002A3A42">
            <w:pPr>
              <w:rPr>
                <w:rFonts w:eastAsia="Times New Roman" w:cs="Times New Roman"/>
                <w:sz w:val="20"/>
                <w:szCs w:val="20"/>
              </w:rPr>
            </w:pPr>
            <w:r w:rsidRPr="00D45D22">
              <w:rPr>
                <w:rFonts w:eastAsia="Times New Roman" w:cs="Times New Roman"/>
                <w:sz w:val="20"/>
                <w:szCs w:val="20"/>
              </w:rPr>
              <w:t>Количество граждан, принимающих участие в добровольческой деятельности</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67AC278" w14:textId="77777777" w:rsidR="007C7459" w:rsidRPr="00D45D22" w:rsidRDefault="007C7459" w:rsidP="002A3A42">
            <w:pPr>
              <w:jc w:val="center"/>
              <w:rPr>
                <w:rFonts w:cs="Times New Roman"/>
                <w:sz w:val="20"/>
                <w:szCs w:val="20"/>
              </w:rPr>
            </w:pPr>
            <w:r w:rsidRPr="00D45D22">
              <w:rPr>
                <w:rFonts w:cs="Times New Roman"/>
                <w:sz w:val="20"/>
                <w:szCs w:val="20"/>
              </w:rPr>
              <w:t>единица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E835E1E" w14:textId="77777777" w:rsidR="007C7459" w:rsidRPr="00D45D22" w:rsidRDefault="007C7459" w:rsidP="002A3A42">
            <w:pPr>
              <w:widowControl w:val="0"/>
              <w:rPr>
                <w:rFonts w:cs="Times New Roman"/>
                <w:sz w:val="20"/>
                <w:szCs w:val="20"/>
              </w:rPr>
            </w:pPr>
            <w:r w:rsidRPr="00D45D22">
              <w:rPr>
                <w:rFonts w:eastAsia="Times New Roman" w:cs="Times New Roman"/>
                <w:sz w:val="20"/>
                <w:szCs w:val="20"/>
              </w:rPr>
              <w:t>Количество граждан Московской области, зарегистрированных на единой информационной системе в сфере развития добровольчества (волонтерства) DOBRO.RU и принимающих участие в добровольческой (волонтерской) деятельности по направлению «Культура и искусство»</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0BE8DB8" w14:textId="77777777" w:rsidR="007C7459" w:rsidRPr="00D45D22" w:rsidRDefault="007C7459" w:rsidP="002A3A42">
            <w:pPr>
              <w:widowControl w:val="0"/>
              <w:rPr>
                <w:rFonts w:eastAsia="Times New Roman" w:cs="Times New Roman"/>
                <w:sz w:val="20"/>
                <w:szCs w:val="20"/>
              </w:rPr>
            </w:pPr>
            <w:r w:rsidRPr="00D45D22">
              <w:rPr>
                <w:rFonts w:eastAsia="Times New Roman" w:cs="Times New Roman"/>
                <w:sz w:val="20"/>
                <w:szCs w:val="20"/>
              </w:rPr>
              <w:t>Формируется на основании информации, размещенной в единой информационной системе в сфере развития добровольчества (волонтерства) DOBRO.RU</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594FD077" w14:textId="77777777" w:rsidR="007C7459" w:rsidRPr="00D45D22" w:rsidRDefault="007C7459" w:rsidP="002A3A42">
            <w:pPr>
              <w:widowControl w:val="0"/>
              <w:jc w:val="center"/>
              <w:rPr>
                <w:rFonts w:eastAsiaTheme="minorEastAsia" w:cs="Times New Roman"/>
                <w:sz w:val="20"/>
                <w:szCs w:val="20"/>
              </w:rPr>
            </w:pPr>
            <w:r w:rsidRPr="00D45D22">
              <w:rPr>
                <w:rFonts w:eastAsia="Times New Roman" w:cs="Times New Roman"/>
                <w:sz w:val="20"/>
                <w:szCs w:val="20"/>
                <w:lang w:eastAsia="ru-RU"/>
              </w:rPr>
              <w:t>Ежегодно</w:t>
            </w:r>
          </w:p>
        </w:tc>
      </w:tr>
      <w:tr w:rsidR="00AC0E62" w:rsidRPr="00D45D22" w14:paraId="351E5948" w14:textId="77777777" w:rsidTr="00D84FFD">
        <w:trPr>
          <w:gridAfter w:val="1"/>
          <w:wAfter w:w="15" w:type="dxa"/>
          <w:trHeight w:val="704"/>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4254C596" w14:textId="77777777" w:rsidR="00AC0E62" w:rsidRPr="00D45D22" w:rsidRDefault="00AC0E62" w:rsidP="002A3A42">
            <w:pPr>
              <w:jc w:val="center"/>
              <w:rPr>
                <w:rFonts w:eastAsia="Times New Roman" w:cs="Times New Roman"/>
                <w:sz w:val="20"/>
                <w:szCs w:val="20"/>
              </w:rPr>
            </w:pPr>
            <w:r w:rsidRPr="00D45D22">
              <w:rPr>
                <w:rFonts w:eastAsia="Times New Roman" w:cs="Times New Roman"/>
                <w:sz w:val="20"/>
                <w:szCs w:val="20"/>
              </w:rPr>
              <w:t>4</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92CE794" w14:textId="77777777" w:rsidR="00AC0E62" w:rsidRPr="00D45D22" w:rsidRDefault="00AC0E62" w:rsidP="002A3A42">
            <w:pPr>
              <w:rPr>
                <w:rFonts w:eastAsia="Times New Roman" w:cs="Times New Roman"/>
                <w:sz w:val="20"/>
                <w:szCs w:val="20"/>
              </w:rPr>
            </w:pPr>
            <w:r w:rsidRPr="00D45D22">
              <w:rPr>
                <w:rFonts w:cs="Times New Roman"/>
                <w:sz w:val="20"/>
                <w:szCs w:val="20"/>
              </w:rPr>
              <w:t>Целевой показатель</w:t>
            </w:r>
            <w:r w:rsidRPr="00D45D22">
              <w:rPr>
                <w:rFonts w:eastAsia="Times New Roman" w:cs="Times New Roman"/>
                <w:sz w:val="20"/>
                <w:szCs w:val="20"/>
              </w:rPr>
              <w:t xml:space="preserve"> </w:t>
            </w:r>
          </w:p>
          <w:p w14:paraId="5ABCFBAB" w14:textId="77777777" w:rsidR="00AC0E62" w:rsidRPr="00D45D22" w:rsidRDefault="00AC0E62" w:rsidP="002A3A42">
            <w:pPr>
              <w:rPr>
                <w:rFonts w:cs="Times New Roman"/>
                <w:sz w:val="20"/>
                <w:szCs w:val="20"/>
              </w:rPr>
            </w:pPr>
            <w:r w:rsidRPr="00D45D22">
              <w:rPr>
                <w:rFonts w:cs="Times New Roman"/>
                <w:sz w:val="20"/>
                <w:szCs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F0FC656" w14:textId="77777777" w:rsidR="00AC0E62" w:rsidRPr="00D45D22" w:rsidRDefault="00AC0E62" w:rsidP="002A3A42">
            <w:pPr>
              <w:jc w:val="center"/>
              <w:rPr>
                <w:rFonts w:cs="Times New Roman"/>
                <w:sz w:val="20"/>
                <w:szCs w:val="20"/>
              </w:rPr>
            </w:pPr>
            <w:r w:rsidRPr="00D45D22">
              <w:rPr>
                <w:rFonts w:cs="Times New Roman"/>
                <w:sz w:val="20"/>
                <w:szCs w:val="20"/>
              </w:rPr>
              <w:t>процент</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B388458" w14:textId="77777777" w:rsidR="00835385" w:rsidRPr="00D45D22" w:rsidRDefault="00835385" w:rsidP="00835385">
            <w:pPr>
              <w:widowControl w:val="0"/>
              <w:rPr>
                <w:rFonts w:eastAsia="Times New Roman" w:cs="Times New Roman"/>
                <w:sz w:val="20"/>
                <w:szCs w:val="20"/>
              </w:rPr>
            </w:pPr>
            <w:proofErr w:type="spellStart"/>
            <w:r w:rsidRPr="00D45D22">
              <w:rPr>
                <w:rFonts w:eastAsia="Times New Roman" w:cs="Times New Roman"/>
                <w:sz w:val="20"/>
                <w:szCs w:val="20"/>
              </w:rPr>
              <w:t>Ск</w:t>
            </w:r>
            <w:proofErr w:type="spellEnd"/>
            <w:r w:rsidRPr="00D45D22">
              <w:rPr>
                <w:rFonts w:eastAsia="Times New Roman" w:cs="Times New Roman"/>
                <w:sz w:val="20"/>
                <w:szCs w:val="20"/>
              </w:rPr>
              <w:t xml:space="preserve"> = </w:t>
            </w:r>
            <w:proofErr w:type="spellStart"/>
            <w:r w:rsidRPr="00D45D22">
              <w:rPr>
                <w:rFonts w:eastAsia="Times New Roman" w:cs="Times New Roman"/>
                <w:sz w:val="20"/>
                <w:szCs w:val="20"/>
              </w:rPr>
              <w:t>Зк</w:t>
            </w:r>
            <w:proofErr w:type="spellEnd"/>
            <w:r w:rsidRPr="00D45D22">
              <w:rPr>
                <w:rFonts w:eastAsia="Times New Roman" w:cs="Times New Roman"/>
                <w:sz w:val="20"/>
                <w:szCs w:val="20"/>
              </w:rPr>
              <w:t xml:space="preserve"> / </w:t>
            </w:r>
            <w:proofErr w:type="spellStart"/>
            <w:r w:rsidR="00356CA9" w:rsidRPr="00D45D22">
              <w:rPr>
                <w:rFonts w:eastAsia="Times New Roman" w:cs="Times New Roman"/>
                <w:sz w:val="20"/>
                <w:szCs w:val="20"/>
              </w:rPr>
              <w:t>УЗк</w:t>
            </w:r>
            <w:proofErr w:type="spellEnd"/>
            <w:r w:rsidRPr="00D45D22">
              <w:rPr>
                <w:rFonts w:eastAsia="Times New Roman" w:cs="Times New Roman"/>
                <w:sz w:val="20"/>
                <w:szCs w:val="20"/>
              </w:rPr>
              <w:t>,</w:t>
            </w:r>
          </w:p>
          <w:p w14:paraId="0239F92B" w14:textId="77777777" w:rsidR="00835385" w:rsidRPr="00D45D22" w:rsidRDefault="00835385" w:rsidP="00835385">
            <w:pPr>
              <w:widowControl w:val="0"/>
              <w:rPr>
                <w:rFonts w:eastAsia="Times New Roman" w:cs="Times New Roman"/>
                <w:sz w:val="20"/>
                <w:szCs w:val="20"/>
              </w:rPr>
            </w:pPr>
            <w:r w:rsidRPr="00D45D22">
              <w:rPr>
                <w:rFonts w:eastAsia="Times New Roman" w:cs="Times New Roman"/>
                <w:sz w:val="20"/>
                <w:szCs w:val="20"/>
              </w:rPr>
              <w:t>где:</w:t>
            </w:r>
          </w:p>
          <w:p w14:paraId="051887E5" w14:textId="77777777" w:rsidR="00835385" w:rsidRPr="00D45D22" w:rsidRDefault="00835385" w:rsidP="00835385">
            <w:pPr>
              <w:widowControl w:val="0"/>
              <w:rPr>
                <w:rFonts w:eastAsia="Times New Roman" w:cs="Times New Roman"/>
                <w:sz w:val="20"/>
                <w:szCs w:val="20"/>
              </w:rPr>
            </w:pPr>
            <w:proofErr w:type="spellStart"/>
            <w:r w:rsidRPr="00D45D22">
              <w:rPr>
                <w:rFonts w:eastAsia="Times New Roman" w:cs="Times New Roman"/>
                <w:sz w:val="20"/>
                <w:szCs w:val="20"/>
              </w:rPr>
              <w:t>Ск</w:t>
            </w:r>
            <w:proofErr w:type="spellEnd"/>
            <w:r w:rsidRPr="00D45D22">
              <w:rPr>
                <w:rFonts w:eastAsia="Times New Roman" w:cs="Times New Roman"/>
                <w:sz w:val="20"/>
                <w:szCs w:val="20"/>
              </w:rPr>
              <w:t xml:space="preserve"> – соотношение средней заработной платы </w:t>
            </w:r>
            <w:r w:rsidR="00356CA9" w:rsidRPr="00D45D22">
              <w:rPr>
                <w:rFonts w:eastAsia="Times New Roman" w:cs="Times New Roman"/>
                <w:sz w:val="20"/>
                <w:szCs w:val="20"/>
              </w:rPr>
              <w:t>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D45D22">
              <w:rPr>
                <w:rFonts w:eastAsia="Times New Roman" w:cs="Times New Roman"/>
                <w:sz w:val="20"/>
                <w:szCs w:val="20"/>
              </w:rPr>
              <w:t>;</w:t>
            </w:r>
          </w:p>
          <w:p w14:paraId="1922022F" w14:textId="77777777" w:rsidR="00835385" w:rsidRPr="00D45D22" w:rsidRDefault="00835385" w:rsidP="00835385">
            <w:pPr>
              <w:widowControl w:val="0"/>
              <w:rPr>
                <w:rFonts w:eastAsia="Times New Roman" w:cs="Times New Roman"/>
                <w:sz w:val="20"/>
                <w:szCs w:val="20"/>
              </w:rPr>
            </w:pPr>
            <w:proofErr w:type="spellStart"/>
            <w:r w:rsidRPr="00D45D22">
              <w:rPr>
                <w:rFonts w:eastAsia="Times New Roman" w:cs="Times New Roman"/>
                <w:sz w:val="20"/>
                <w:szCs w:val="20"/>
              </w:rPr>
              <w:t>Зк</w:t>
            </w:r>
            <w:proofErr w:type="spellEnd"/>
            <w:r w:rsidRPr="00D45D22">
              <w:rPr>
                <w:rFonts w:eastAsia="Times New Roman" w:cs="Times New Roman"/>
                <w:sz w:val="20"/>
                <w:szCs w:val="20"/>
              </w:rPr>
              <w:t xml:space="preserve"> – средняя заработная плата работников муниципальных учреждений культуры Московской области;</w:t>
            </w:r>
          </w:p>
          <w:p w14:paraId="48BA9311" w14:textId="0A36D6A4" w:rsidR="00AC0E62" w:rsidRPr="00D45D22" w:rsidRDefault="00356CA9" w:rsidP="00835385">
            <w:pPr>
              <w:widowControl w:val="0"/>
              <w:rPr>
                <w:rFonts w:eastAsia="Times New Roman" w:cs="Times New Roman"/>
                <w:sz w:val="20"/>
                <w:szCs w:val="20"/>
              </w:rPr>
            </w:pPr>
            <w:proofErr w:type="spellStart"/>
            <w:r w:rsidRPr="00D45D22">
              <w:rPr>
                <w:rFonts w:eastAsia="Times New Roman" w:cs="Times New Roman"/>
                <w:sz w:val="20"/>
                <w:szCs w:val="20"/>
              </w:rPr>
              <w:t>УЗк</w:t>
            </w:r>
            <w:proofErr w:type="spellEnd"/>
            <w:r w:rsidR="00835385" w:rsidRPr="00D45D22">
              <w:rPr>
                <w:rFonts w:eastAsia="Times New Roman" w:cs="Times New Roman"/>
                <w:sz w:val="20"/>
                <w:szCs w:val="20"/>
              </w:rPr>
              <w:t xml:space="preserve"> – </w:t>
            </w:r>
            <w:r w:rsidRPr="00D45D22">
              <w:rPr>
                <w:rFonts w:eastAsia="Times New Roman" w:cs="Times New Roman"/>
                <w:sz w:val="20"/>
                <w:szCs w:val="20"/>
              </w:rPr>
              <w:t>установленная средняя заработная плата работников муниципальных учреждений культуры Московской области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A8C124" w14:textId="77777777" w:rsidR="00AC0E62" w:rsidRPr="00D45D22" w:rsidRDefault="00835385" w:rsidP="002A3A42">
            <w:pPr>
              <w:widowControl w:val="0"/>
              <w:rPr>
                <w:rFonts w:eastAsia="Times New Roman" w:cs="Times New Roman"/>
                <w:sz w:val="20"/>
                <w:szCs w:val="20"/>
              </w:rPr>
            </w:pPr>
            <w:r w:rsidRPr="00D45D22">
              <w:rPr>
                <w:rFonts w:eastAsia="Times New Roman" w:cs="Times New Roman"/>
                <w:sz w:val="20"/>
                <w:szCs w:val="20"/>
              </w:rPr>
              <w:t>Годовая форма федерального статистического наблюдения № ЗП-культура «Сведения о численности и оплате труда работников сферы культуры по категориям персонала», утвержденная приказом Росстата от 24.07.2020 № 412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3D0648A9" w14:textId="77777777" w:rsidR="00AC0E62" w:rsidRPr="00D45D22" w:rsidRDefault="00A46AEE" w:rsidP="002A3A42">
            <w:pPr>
              <w:widowControl w:val="0"/>
              <w:jc w:val="center"/>
              <w:rPr>
                <w:rFonts w:eastAsia="Times New Roman" w:cs="Times New Roman"/>
                <w:sz w:val="20"/>
                <w:szCs w:val="20"/>
                <w:lang w:eastAsia="ru-RU"/>
              </w:rPr>
            </w:pPr>
            <w:r w:rsidRPr="00D45D22">
              <w:rPr>
                <w:rFonts w:eastAsiaTheme="minorEastAsia" w:cs="Times New Roman"/>
                <w:sz w:val="20"/>
                <w:szCs w:val="20"/>
                <w:lang w:eastAsia="ru-RU"/>
              </w:rPr>
              <w:t>Годовая</w:t>
            </w:r>
          </w:p>
        </w:tc>
      </w:tr>
      <w:tr w:rsidR="007C7459" w:rsidRPr="00D45D22" w14:paraId="54E8B0B8" w14:textId="77777777" w:rsidTr="00D84FFD">
        <w:trPr>
          <w:gridAfter w:val="1"/>
          <w:wAfter w:w="15" w:type="dxa"/>
          <w:trHeight w:val="253"/>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6853E97C" w14:textId="77777777" w:rsidR="007C7459" w:rsidRPr="00D45D22" w:rsidRDefault="007C7459" w:rsidP="002A3A42">
            <w:pPr>
              <w:widowControl w:val="0"/>
              <w:ind w:left="-704" w:firstLine="720"/>
              <w:jc w:val="center"/>
              <w:rPr>
                <w:rFonts w:eastAsiaTheme="minorEastAsia" w:cs="Times New Roman"/>
                <w:sz w:val="20"/>
                <w:szCs w:val="20"/>
                <w:lang w:eastAsia="ru-RU"/>
              </w:rPr>
            </w:pPr>
          </w:p>
        </w:tc>
        <w:tc>
          <w:tcPr>
            <w:tcW w:w="14838" w:type="dxa"/>
            <w:gridSpan w:val="6"/>
            <w:tcBorders>
              <w:top w:val="single" w:sz="4" w:space="0" w:color="000000"/>
              <w:left w:val="single" w:sz="4" w:space="0" w:color="000000"/>
              <w:bottom w:val="single" w:sz="4" w:space="0" w:color="000000"/>
              <w:right w:val="single" w:sz="4" w:space="0" w:color="000000"/>
            </w:tcBorders>
            <w:shd w:val="clear" w:color="auto" w:fill="auto"/>
          </w:tcPr>
          <w:p w14:paraId="76311B13" w14:textId="77777777" w:rsidR="007C7459" w:rsidRPr="00D45D22" w:rsidRDefault="007C7459" w:rsidP="002A3A42">
            <w:pPr>
              <w:widowControl w:val="0"/>
              <w:jc w:val="center"/>
              <w:rPr>
                <w:rFonts w:cs="Times New Roman"/>
                <w:sz w:val="20"/>
                <w:szCs w:val="20"/>
              </w:rPr>
            </w:pPr>
            <w:r w:rsidRPr="00D45D22">
              <w:rPr>
                <w:rFonts w:cs="Times New Roman"/>
                <w:sz w:val="20"/>
                <w:szCs w:val="20"/>
              </w:rPr>
              <w:t xml:space="preserve">Подпрограмма 5 </w:t>
            </w:r>
            <w:r w:rsidRPr="00D45D22">
              <w:rPr>
                <w:rFonts w:cs="Times New Roman"/>
                <w:bCs/>
                <w:sz w:val="20"/>
                <w:szCs w:val="20"/>
              </w:rPr>
              <w:t>«Укрепление материально-технической базы муниципальных учреждений культуры»</w:t>
            </w:r>
          </w:p>
        </w:tc>
      </w:tr>
      <w:tr w:rsidR="007C7459" w:rsidRPr="00D45D22" w14:paraId="45E0408D" w14:textId="77777777" w:rsidTr="00D84FFD">
        <w:trPr>
          <w:gridAfter w:val="1"/>
          <w:wAfter w:w="15" w:type="dxa"/>
          <w:trHeight w:val="253"/>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7DD076C1" w14:textId="77777777" w:rsidR="007C7459" w:rsidRPr="00D45D22" w:rsidRDefault="007C7459" w:rsidP="002A3A42">
            <w:pPr>
              <w:widowControl w:val="0"/>
              <w:ind w:left="-704" w:firstLine="720"/>
              <w:jc w:val="center"/>
              <w:rPr>
                <w:rFonts w:eastAsiaTheme="minorEastAsia" w:cs="Times New Roman"/>
                <w:sz w:val="20"/>
                <w:szCs w:val="20"/>
                <w:lang w:eastAsia="ru-RU"/>
              </w:rPr>
            </w:pPr>
            <w:r w:rsidRPr="00D45D22">
              <w:rPr>
                <w:rFonts w:eastAsiaTheme="minorEastAsia" w:cs="Times New Roman"/>
                <w:sz w:val="20"/>
                <w:szCs w:val="20"/>
                <w:lang w:eastAsia="ru-RU"/>
              </w:rPr>
              <w:t>1</w:t>
            </w:r>
          </w:p>
        </w:tc>
        <w:tc>
          <w:tcPr>
            <w:tcW w:w="3390" w:type="dxa"/>
            <w:tcBorders>
              <w:top w:val="single" w:sz="4" w:space="0" w:color="000000"/>
              <w:left w:val="single" w:sz="4" w:space="0" w:color="000000"/>
              <w:bottom w:val="single" w:sz="4" w:space="0" w:color="000000"/>
              <w:right w:val="single" w:sz="4" w:space="0" w:color="000000"/>
            </w:tcBorders>
            <w:shd w:val="clear" w:color="auto" w:fill="auto"/>
          </w:tcPr>
          <w:p w14:paraId="4168CA3E" w14:textId="77777777" w:rsidR="007C7459" w:rsidRPr="00D45D22" w:rsidRDefault="007C7459" w:rsidP="002A3A42">
            <w:pPr>
              <w:rPr>
                <w:rFonts w:cs="Times New Roman"/>
                <w:sz w:val="20"/>
                <w:szCs w:val="20"/>
              </w:rPr>
            </w:pPr>
            <w:r w:rsidRPr="00D45D22">
              <w:rPr>
                <w:rFonts w:cs="Times New Roman"/>
                <w:sz w:val="20"/>
                <w:szCs w:val="20"/>
              </w:rPr>
              <w:t>Целевой показатель 8</w:t>
            </w:r>
          </w:p>
          <w:p w14:paraId="6C237760" w14:textId="77777777" w:rsidR="007C7459" w:rsidRPr="00D45D22" w:rsidRDefault="007C7459" w:rsidP="002A3A42">
            <w:pPr>
              <w:rPr>
                <w:rFonts w:cs="Times New Roman"/>
                <w:sz w:val="20"/>
                <w:szCs w:val="20"/>
              </w:rPr>
            </w:pPr>
            <w:r w:rsidRPr="00D45D22">
              <w:rPr>
                <w:rFonts w:cs="Times New Roman"/>
                <w:sz w:val="20"/>
                <w:szCs w:val="20"/>
              </w:rPr>
              <w:t xml:space="preserve">Доля приоритетных объектов, доступных для инвалидов и других маломобильных групп населения в сфере культуры и дополнительного </w:t>
            </w:r>
            <w:r w:rsidRPr="00D45D22">
              <w:rPr>
                <w:rFonts w:cs="Times New Roman"/>
                <w:sz w:val="20"/>
                <w:szCs w:val="20"/>
              </w:rPr>
              <w:lastRenderedPageBreak/>
              <w:t>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Pr>
          <w:p w14:paraId="27A78953" w14:textId="77777777" w:rsidR="007C7459" w:rsidRPr="00D45D22" w:rsidRDefault="007C7459" w:rsidP="002A3A42">
            <w:pPr>
              <w:jc w:val="center"/>
              <w:rPr>
                <w:rFonts w:cs="Times New Roman"/>
                <w:sz w:val="20"/>
                <w:szCs w:val="20"/>
              </w:rPr>
            </w:pPr>
            <w:r w:rsidRPr="00D45D22">
              <w:rPr>
                <w:rFonts w:cs="Times New Roman"/>
                <w:sz w:val="20"/>
                <w:szCs w:val="20"/>
              </w:rPr>
              <w:lastRenderedPageBreak/>
              <w:t>процент</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14BFAE9" w14:textId="77777777" w:rsidR="007C7459" w:rsidRPr="00D45D22" w:rsidRDefault="007C7459" w:rsidP="002A3A42">
            <w:pPr>
              <w:suppressAutoHyphens w:val="0"/>
              <w:rPr>
                <w:rFonts w:cs="Times New Roman"/>
                <w:sz w:val="20"/>
                <w:szCs w:val="20"/>
              </w:rPr>
            </w:pPr>
            <w:r w:rsidRPr="00D45D22">
              <w:rPr>
                <w:rFonts w:cs="Times New Roman"/>
                <w:sz w:val="20"/>
                <w:szCs w:val="20"/>
              </w:rPr>
              <w:t xml:space="preserve">Показатель рассчитывается по формуле: </w:t>
            </w:r>
          </w:p>
          <w:p w14:paraId="3AE59A9B" w14:textId="77777777" w:rsidR="007C7459" w:rsidRPr="00D45D22" w:rsidRDefault="007C7459" w:rsidP="002A3A42">
            <w:pPr>
              <w:suppressAutoHyphens w:val="0"/>
              <w:rPr>
                <w:rFonts w:cs="Times New Roman"/>
                <w:sz w:val="20"/>
                <w:szCs w:val="20"/>
              </w:rPr>
            </w:pPr>
            <w:proofErr w:type="spellStart"/>
            <w:r w:rsidRPr="00D45D22">
              <w:rPr>
                <w:rFonts w:cs="Times New Roman"/>
                <w:sz w:val="20"/>
                <w:szCs w:val="20"/>
              </w:rPr>
              <w:t>Ддо</w:t>
            </w:r>
            <w:proofErr w:type="spellEnd"/>
            <w:r w:rsidRPr="00D45D22">
              <w:rPr>
                <w:rFonts w:cs="Times New Roman"/>
                <w:sz w:val="20"/>
                <w:szCs w:val="20"/>
              </w:rPr>
              <w:t xml:space="preserve"> = </w:t>
            </w:r>
            <w:r w:rsidRPr="00D45D22">
              <w:rPr>
                <w:rFonts w:cs="Times New Roman"/>
                <w:sz w:val="20"/>
                <w:szCs w:val="20"/>
                <w:lang w:val="en-US"/>
              </w:rPr>
              <w:t>N</w:t>
            </w:r>
            <w:proofErr w:type="spellStart"/>
            <w:r w:rsidRPr="00D45D22">
              <w:rPr>
                <w:rFonts w:cs="Times New Roman"/>
                <w:sz w:val="20"/>
                <w:szCs w:val="20"/>
              </w:rPr>
              <w:t>ипо</w:t>
            </w:r>
            <w:proofErr w:type="spellEnd"/>
            <w:r w:rsidRPr="00D45D22">
              <w:rPr>
                <w:rFonts w:cs="Times New Roman"/>
                <w:sz w:val="20"/>
                <w:szCs w:val="20"/>
              </w:rPr>
              <w:t xml:space="preserve">/ </w:t>
            </w:r>
            <w:r w:rsidRPr="00D45D22">
              <w:rPr>
                <w:rFonts w:cs="Times New Roman"/>
                <w:sz w:val="20"/>
                <w:szCs w:val="20"/>
                <w:lang w:val="en-US"/>
              </w:rPr>
              <w:t>N</w:t>
            </w:r>
            <w:r w:rsidRPr="00D45D22">
              <w:rPr>
                <w:rFonts w:cs="Times New Roman"/>
                <w:sz w:val="20"/>
                <w:szCs w:val="20"/>
              </w:rPr>
              <w:t>око*100%,</w:t>
            </w:r>
          </w:p>
          <w:p w14:paraId="1568FD9C" w14:textId="77777777" w:rsidR="007C7459" w:rsidRPr="00D45D22" w:rsidRDefault="007C7459" w:rsidP="002A3A42">
            <w:pPr>
              <w:suppressAutoHyphens w:val="0"/>
              <w:rPr>
                <w:rFonts w:cs="Times New Roman"/>
                <w:sz w:val="20"/>
                <w:szCs w:val="20"/>
              </w:rPr>
            </w:pPr>
            <w:r w:rsidRPr="00D45D22">
              <w:rPr>
                <w:rFonts w:cs="Times New Roman"/>
                <w:sz w:val="20"/>
                <w:szCs w:val="20"/>
              </w:rPr>
              <w:t xml:space="preserve"> где: </w:t>
            </w:r>
          </w:p>
          <w:p w14:paraId="77D60037" w14:textId="77777777" w:rsidR="007C7459" w:rsidRPr="00D45D22" w:rsidRDefault="007C7459" w:rsidP="002A3A42">
            <w:pPr>
              <w:suppressAutoHyphens w:val="0"/>
              <w:rPr>
                <w:rFonts w:cs="Times New Roman"/>
                <w:sz w:val="20"/>
                <w:szCs w:val="20"/>
              </w:rPr>
            </w:pPr>
            <w:proofErr w:type="spellStart"/>
            <w:r w:rsidRPr="00D45D22">
              <w:rPr>
                <w:rFonts w:cs="Times New Roman"/>
                <w:sz w:val="20"/>
                <w:szCs w:val="20"/>
              </w:rPr>
              <w:t>Ддо</w:t>
            </w:r>
            <w:proofErr w:type="spellEnd"/>
            <w:r w:rsidRPr="00D45D22">
              <w:rPr>
                <w:rFonts w:cs="Times New Roman"/>
                <w:sz w:val="20"/>
                <w:szCs w:val="20"/>
              </w:rPr>
              <w:t xml:space="preserve"> - доля приоритетных объектов, доступных для инвалидов и других маломобильных групп населения в </w:t>
            </w:r>
            <w:r w:rsidRPr="00D45D22">
              <w:rPr>
                <w:rFonts w:cs="Times New Roman"/>
                <w:sz w:val="20"/>
                <w:szCs w:val="20"/>
              </w:rPr>
              <w:lastRenderedPageBreak/>
              <w:t xml:space="preserve">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 </w:t>
            </w:r>
          </w:p>
          <w:p w14:paraId="67D3472C" w14:textId="77777777" w:rsidR="007C7459" w:rsidRPr="00D45D22" w:rsidRDefault="007C7459" w:rsidP="002A3A42">
            <w:pPr>
              <w:suppressAutoHyphens w:val="0"/>
              <w:rPr>
                <w:rFonts w:cs="Times New Roman"/>
                <w:sz w:val="20"/>
                <w:szCs w:val="20"/>
              </w:rPr>
            </w:pPr>
            <w:proofErr w:type="spellStart"/>
            <w:r w:rsidRPr="00D45D22">
              <w:rPr>
                <w:rFonts w:cs="Times New Roman"/>
                <w:sz w:val="20"/>
                <w:szCs w:val="20"/>
              </w:rPr>
              <w:t>Nипо</w:t>
            </w:r>
            <w:proofErr w:type="spellEnd"/>
            <w:r w:rsidRPr="00D45D22">
              <w:rPr>
                <w:rFonts w:cs="Times New Roman"/>
                <w:sz w:val="20"/>
                <w:szCs w:val="20"/>
              </w:rPr>
              <w:t xml:space="preserve"> -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 </w:t>
            </w:r>
          </w:p>
          <w:p w14:paraId="2F5E534E" w14:textId="77777777" w:rsidR="007C7459" w:rsidRPr="00D45D22" w:rsidRDefault="007C7459" w:rsidP="002A3A42">
            <w:pPr>
              <w:suppressAutoHyphens w:val="0"/>
              <w:rPr>
                <w:rFonts w:eastAsiaTheme="minorEastAsia" w:cs="Times New Roman"/>
                <w:sz w:val="20"/>
                <w:szCs w:val="20"/>
                <w:lang w:eastAsia="ru-RU"/>
              </w:rPr>
            </w:pPr>
            <w:proofErr w:type="spellStart"/>
            <w:r w:rsidRPr="00D45D22">
              <w:rPr>
                <w:rFonts w:cs="Times New Roman"/>
                <w:sz w:val="20"/>
                <w:szCs w:val="20"/>
              </w:rPr>
              <w:t>Nоко</w:t>
            </w:r>
            <w:proofErr w:type="spellEnd"/>
            <w:r w:rsidRPr="00D45D22">
              <w:rPr>
                <w:rFonts w:cs="Times New Roman"/>
                <w:sz w:val="20"/>
                <w:szCs w:val="20"/>
              </w:rPr>
              <w:t xml:space="preserve"> - общее количество приоритетных объектов в сфере культуры и дополнительного образования сферы культуры в Московской области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0AE9587" w14:textId="77777777" w:rsidR="007C7459" w:rsidRPr="00D45D22" w:rsidRDefault="007C7459" w:rsidP="002A3A42">
            <w:pPr>
              <w:suppressAutoHyphens w:val="0"/>
              <w:rPr>
                <w:rFonts w:eastAsiaTheme="minorEastAsia" w:cs="Times New Roman"/>
                <w:sz w:val="20"/>
                <w:szCs w:val="20"/>
                <w:lang w:eastAsia="ru-RU"/>
              </w:rPr>
            </w:pPr>
            <w:r w:rsidRPr="00D45D22">
              <w:rPr>
                <w:rFonts w:cs="Times New Roman"/>
                <w:sz w:val="20"/>
                <w:szCs w:val="20"/>
              </w:rPr>
              <w:lastRenderedPageBreak/>
              <w:t xml:space="preserve">Реестр приоритетных объектов в сфере культуры и дополнительного образования сферы культуры, а также результаты проведенной паспортизации объектов культуры в Московской области </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54AB2CBD" w14:textId="77777777" w:rsidR="007C7459" w:rsidRPr="00D45D22" w:rsidRDefault="007C7459" w:rsidP="002A3A42">
            <w:pPr>
              <w:widowControl w:val="0"/>
              <w:jc w:val="center"/>
              <w:rPr>
                <w:rFonts w:eastAsiaTheme="minorEastAsia" w:cs="Times New Roman"/>
                <w:sz w:val="20"/>
                <w:szCs w:val="20"/>
                <w:lang w:eastAsia="ru-RU"/>
              </w:rPr>
            </w:pPr>
            <w:r w:rsidRPr="00D45D22">
              <w:rPr>
                <w:rFonts w:eastAsiaTheme="minorEastAsia" w:cs="Times New Roman"/>
                <w:sz w:val="20"/>
                <w:szCs w:val="20"/>
                <w:lang w:eastAsia="ru-RU"/>
              </w:rPr>
              <w:t>Годовой</w:t>
            </w:r>
          </w:p>
        </w:tc>
      </w:tr>
      <w:tr w:rsidR="0050158C" w:rsidRPr="00D45D22" w14:paraId="2E85A047" w14:textId="77777777" w:rsidTr="00D84FFD">
        <w:trPr>
          <w:gridAfter w:val="1"/>
          <w:wAfter w:w="15" w:type="dxa"/>
          <w:trHeight w:val="253"/>
        </w:trPr>
        <w:tc>
          <w:tcPr>
            <w:tcW w:w="15576" w:type="dxa"/>
            <w:gridSpan w:val="7"/>
            <w:tcBorders>
              <w:top w:val="single" w:sz="4" w:space="0" w:color="000000"/>
              <w:left w:val="single" w:sz="4" w:space="0" w:color="000000"/>
              <w:bottom w:val="single" w:sz="4" w:space="0" w:color="000000"/>
              <w:right w:val="single" w:sz="4" w:space="0" w:color="000000"/>
            </w:tcBorders>
            <w:shd w:val="clear" w:color="auto" w:fill="auto"/>
          </w:tcPr>
          <w:p w14:paraId="47193EA8" w14:textId="77777777" w:rsidR="0050158C" w:rsidRPr="00D45D22" w:rsidRDefault="00DB6EBB" w:rsidP="002A3A42">
            <w:pPr>
              <w:widowControl w:val="0"/>
              <w:jc w:val="center"/>
              <w:rPr>
                <w:rFonts w:eastAsiaTheme="minorEastAsia" w:cs="Times New Roman"/>
                <w:sz w:val="20"/>
                <w:szCs w:val="20"/>
                <w:lang w:eastAsia="ru-RU"/>
              </w:rPr>
            </w:pPr>
            <w:r w:rsidRPr="00D45D22">
              <w:rPr>
                <w:rFonts w:cs="Times New Roman"/>
                <w:sz w:val="20"/>
                <w:szCs w:val="20"/>
              </w:rPr>
              <w:t>Подпрограмма</w:t>
            </w:r>
            <w:r w:rsidR="0050158C" w:rsidRPr="00D45D22">
              <w:rPr>
                <w:rFonts w:cs="Times New Roman"/>
                <w:sz w:val="20"/>
                <w:szCs w:val="20"/>
              </w:rPr>
              <w:t xml:space="preserve"> 6 «Развитие образования в сфере культуры»</w:t>
            </w:r>
          </w:p>
        </w:tc>
      </w:tr>
      <w:tr w:rsidR="0050158C" w:rsidRPr="00D45D22" w14:paraId="2680CF2D" w14:textId="77777777" w:rsidTr="00D84FFD">
        <w:trPr>
          <w:gridAfter w:val="1"/>
          <w:wAfter w:w="15" w:type="dxa"/>
          <w:trHeight w:val="253"/>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57629730" w14:textId="00EEDF78" w:rsidR="0050158C" w:rsidRPr="00D45D22" w:rsidRDefault="00142ACD" w:rsidP="002A3A42">
            <w:pPr>
              <w:widowControl w:val="0"/>
              <w:ind w:left="-704" w:firstLine="720"/>
              <w:jc w:val="center"/>
              <w:rPr>
                <w:rFonts w:eastAsiaTheme="minorEastAsia" w:cs="Times New Roman"/>
                <w:sz w:val="20"/>
                <w:szCs w:val="20"/>
                <w:lang w:eastAsia="ru-RU"/>
              </w:rPr>
            </w:pPr>
            <w:r>
              <w:rPr>
                <w:rFonts w:eastAsiaTheme="minorEastAsia" w:cs="Times New Roman"/>
                <w:sz w:val="20"/>
                <w:szCs w:val="20"/>
                <w:lang w:eastAsia="ru-RU"/>
              </w:rPr>
              <w:t>1</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C4EECA4" w14:textId="77777777" w:rsidR="0050158C" w:rsidRPr="00D45D22" w:rsidRDefault="00DB6EBB" w:rsidP="002A3A42">
            <w:pPr>
              <w:rPr>
                <w:rFonts w:eastAsia="Times New Roman" w:cs="Times New Roman"/>
                <w:sz w:val="20"/>
                <w:szCs w:val="20"/>
                <w:lang w:eastAsia="ru-RU"/>
              </w:rPr>
            </w:pPr>
            <w:r w:rsidRPr="00D45D22">
              <w:rPr>
                <w:rFonts w:cs="Times New Roman"/>
                <w:sz w:val="20"/>
                <w:szCs w:val="20"/>
              </w:rPr>
              <w:t>Доля детей в возрасте от 5 до 18 лет, охваченных дополнительным образованием сферы культуры</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Pr>
          <w:p w14:paraId="7AD95878" w14:textId="77777777" w:rsidR="0050158C" w:rsidRPr="00D45D22" w:rsidRDefault="0050158C" w:rsidP="002A3A42">
            <w:pPr>
              <w:jc w:val="center"/>
              <w:rPr>
                <w:rFonts w:cs="Times New Roman"/>
                <w:sz w:val="20"/>
                <w:szCs w:val="20"/>
              </w:rPr>
            </w:pPr>
            <w:r w:rsidRPr="00D45D22">
              <w:rPr>
                <w:rFonts w:cs="Times New Roman"/>
                <w:sz w:val="20"/>
                <w:szCs w:val="20"/>
              </w:rPr>
              <w:t>процент</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DB60B9E" w14:textId="77777777" w:rsidR="00A26FBB" w:rsidRPr="00D45D22" w:rsidRDefault="00A26FBB" w:rsidP="00A26FBB">
            <w:pPr>
              <w:suppressAutoHyphens w:val="0"/>
              <w:rPr>
                <w:rFonts w:eastAsia="Calibri" w:cs="Times New Roman"/>
                <w:sz w:val="20"/>
                <w:szCs w:val="20"/>
              </w:rPr>
            </w:pPr>
            <w:proofErr w:type="spellStart"/>
            <w:r w:rsidRPr="00D45D22">
              <w:rPr>
                <w:rFonts w:eastAsia="Calibri" w:cs="Times New Roman"/>
                <w:sz w:val="20"/>
                <w:szCs w:val="20"/>
              </w:rPr>
              <w:t>Дд</w:t>
            </w:r>
            <w:proofErr w:type="spellEnd"/>
            <w:r w:rsidRPr="00D45D22">
              <w:rPr>
                <w:rFonts w:eastAsia="Calibri" w:cs="Times New Roman"/>
                <w:sz w:val="20"/>
                <w:szCs w:val="20"/>
              </w:rPr>
              <w:t xml:space="preserve"> = </w:t>
            </w:r>
            <w:proofErr w:type="spellStart"/>
            <w:r w:rsidRPr="00D45D22">
              <w:rPr>
                <w:rFonts w:eastAsia="Calibri" w:cs="Times New Roman"/>
                <w:sz w:val="20"/>
                <w:szCs w:val="20"/>
              </w:rPr>
              <w:t>Кддо</w:t>
            </w:r>
            <w:proofErr w:type="spellEnd"/>
            <w:r w:rsidRPr="00D45D22">
              <w:rPr>
                <w:rFonts w:eastAsia="Calibri" w:cs="Times New Roman"/>
                <w:sz w:val="20"/>
                <w:szCs w:val="20"/>
              </w:rPr>
              <w:t>/ Кд х 100,</w:t>
            </w:r>
          </w:p>
          <w:p w14:paraId="3BE87A2D" w14:textId="77777777" w:rsidR="00A26FBB" w:rsidRPr="00D45D22" w:rsidRDefault="00A26FBB" w:rsidP="00A26FBB">
            <w:pPr>
              <w:suppressAutoHyphens w:val="0"/>
              <w:rPr>
                <w:rFonts w:eastAsia="Calibri" w:cs="Times New Roman"/>
                <w:sz w:val="20"/>
                <w:szCs w:val="20"/>
              </w:rPr>
            </w:pPr>
            <w:r w:rsidRPr="00D45D22">
              <w:rPr>
                <w:rFonts w:eastAsia="Calibri" w:cs="Times New Roman"/>
                <w:sz w:val="20"/>
                <w:szCs w:val="20"/>
              </w:rPr>
              <w:t>где:</w:t>
            </w:r>
          </w:p>
          <w:p w14:paraId="60A3D8A7" w14:textId="77777777" w:rsidR="00A26FBB" w:rsidRPr="00D45D22" w:rsidRDefault="00A26FBB" w:rsidP="00A26FBB">
            <w:pPr>
              <w:suppressAutoHyphens w:val="0"/>
              <w:rPr>
                <w:rFonts w:eastAsia="Calibri" w:cs="Times New Roman"/>
                <w:sz w:val="20"/>
                <w:szCs w:val="20"/>
              </w:rPr>
            </w:pPr>
            <w:proofErr w:type="spellStart"/>
            <w:r w:rsidRPr="00D45D22">
              <w:rPr>
                <w:rFonts w:eastAsia="Calibri" w:cs="Times New Roman"/>
                <w:sz w:val="20"/>
                <w:szCs w:val="20"/>
              </w:rPr>
              <w:t>Дд</w:t>
            </w:r>
            <w:proofErr w:type="spellEnd"/>
            <w:r w:rsidRPr="00D45D22">
              <w:rPr>
                <w:rFonts w:eastAsia="Calibri" w:cs="Times New Roman"/>
                <w:sz w:val="20"/>
                <w:szCs w:val="20"/>
              </w:rPr>
              <w:t xml:space="preserve"> - доля детей в возрасте от 5 до 18 лет, охваченных дополнительным образованием сферы культуры </w:t>
            </w:r>
          </w:p>
          <w:p w14:paraId="08BB6360" w14:textId="77777777" w:rsidR="00A26FBB" w:rsidRPr="00D45D22" w:rsidRDefault="00A26FBB" w:rsidP="00A26FBB">
            <w:pPr>
              <w:suppressAutoHyphens w:val="0"/>
              <w:rPr>
                <w:rFonts w:eastAsia="Calibri" w:cs="Times New Roman"/>
                <w:sz w:val="20"/>
                <w:szCs w:val="20"/>
              </w:rPr>
            </w:pPr>
            <w:proofErr w:type="spellStart"/>
            <w:r w:rsidRPr="00D45D22">
              <w:rPr>
                <w:rFonts w:eastAsia="Calibri" w:cs="Times New Roman"/>
                <w:sz w:val="20"/>
                <w:szCs w:val="20"/>
              </w:rPr>
              <w:t>Кддо</w:t>
            </w:r>
            <w:proofErr w:type="spellEnd"/>
            <w:r w:rsidRPr="00D45D22">
              <w:rPr>
                <w:rFonts w:eastAsia="Calibri" w:cs="Times New Roman"/>
                <w:sz w:val="20"/>
                <w:szCs w:val="20"/>
              </w:rPr>
              <w:t xml:space="preserve"> – количество детей, охваченных дополнительным образованием сферы культуры</w:t>
            </w:r>
          </w:p>
          <w:p w14:paraId="1175ABDE" w14:textId="17E01226" w:rsidR="0050158C" w:rsidRPr="00D45D22" w:rsidRDefault="00A26FBB" w:rsidP="00A26FBB">
            <w:pPr>
              <w:suppressAutoHyphens w:val="0"/>
              <w:rPr>
                <w:rFonts w:cs="Times New Roman"/>
                <w:sz w:val="20"/>
                <w:szCs w:val="20"/>
              </w:rPr>
            </w:pPr>
            <w:proofErr w:type="gramStart"/>
            <w:r w:rsidRPr="00D45D22">
              <w:rPr>
                <w:rFonts w:eastAsia="Calibri" w:cs="Times New Roman"/>
                <w:sz w:val="20"/>
                <w:szCs w:val="20"/>
              </w:rPr>
              <w:t>Кд  -</w:t>
            </w:r>
            <w:proofErr w:type="gramEnd"/>
            <w:r w:rsidRPr="00D45D22">
              <w:rPr>
                <w:rFonts w:eastAsia="Calibri" w:cs="Times New Roman"/>
                <w:sz w:val="20"/>
                <w:szCs w:val="20"/>
              </w:rPr>
              <w:t xml:space="preserve"> численность детей в возрасте от 5 до 18 лет</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41442CB" w14:textId="08532357" w:rsidR="0050158C" w:rsidRPr="00D45D22" w:rsidRDefault="00A26FBB" w:rsidP="00A26FBB">
            <w:pPr>
              <w:rPr>
                <w:rFonts w:eastAsiaTheme="minorEastAsia" w:cs="Times New Roman"/>
                <w:sz w:val="20"/>
                <w:szCs w:val="20"/>
                <w:lang w:eastAsia="ru-RU"/>
              </w:rPr>
            </w:pPr>
            <w:r w:rsidRPr="00D45D22">
              <w:rPr>
                <w:rFonts w:cs="Times New Roman"/>
                <w:sz w:val="20"/>
                <w:szCs w:val="20"/>
              </w:rPr>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779B93C4" w14:textId="77777777" w:rsidR="0050158C" w:rsidRPr="00D45D22" w:rsidRDefault="004C523D" w:rsidP="002A3A42">
            <w:pPr>
              <w:widowControl w:val="0"/>
              <w:jc w:val="center"/>
              <w:rPr>
                <w:rFonts w:eastAsiaTheme="minorEastAsia" w:cs="Times New Roman"/>
                <w:sz w:val="20"/>
                <w:szCs w:val="20"/>
                <w:lang w:eastAsia="ru-RU"/>
              </w:rPr>
            </w:pPr>
            <w:r w:rsidRPr="00D45D22">
              <w:rPr>
                <w:rFonts w:cs="Times New Roman"/>
                <w:color w:val="000000"/>
                <w:sz w:val="20"/>
                <w:szCs w:val="20"/>
              </w:rPr>
              <w:t>Годовой</w:t>
            </w:r>
          </w:p>
        </w:tc>
      </w:tr>
      <w:tr w:rsidR="00142ACD" w:rsidRPr="00D45D22" w14:paraId="18DBF2FF" w14:textId="77777777" w:rsidTr="00D84FFD">
        <w:trPr>
          <w:gridAfter w:val="1"/>
          <w:wAfter w:w="15" w:type="dxa"/>
          <w:trHeight w:val="253"/>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56D9C2FE" w14:textId="66FFA82D" w:rsidR="00142ACD" w:rsidRPr="00D45D22" w:rsidRDefault="00142ACD" w:rsidP="002A3A42">
            <w:pPr>
              <w:widowControl w:val="0"/>
              <w:ind w:left="-704" w:firstLine="720"/>
              <w:jc w:val="center"/>
              <w:rPr>
                <w:rFonts w:eastAsiaTheme="minorEastAsia" w:cs="Times New Roman"/>
                <w:sz w:val="20"/>
                <w:szCs w:val="20"/>
                <w:lang w:eastAsia="ru-RU"/>
              </w:rPr>
            </w:pPr>
            <w:r>
              <w:rPr>
                <w:rFonts w:eastAsiaTheme="minorEastAsia" w:cs="Times New Roman"/>
                <w:sz w:val="20"/>
                <w:szCs w:val="20"/>
                <w:lang w:eastAsia="ru-RU"/>
              </w:rPr>
              <w:t>2</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B1A61B6" w14:textId="4639BCA5" w:rsidR="00142ACD" w:rsidRPr="00D45D22" w:rsidRDefault="00BF3F3D" w:rsidP="002A3A42">
            <w:pPr>
              <w:rPr>
                <w:rFonts w:cs="Times New Roman"/>
                <w:sz w:val="20"/>
                <w:szCs w:val="20"/>
              </w:rPr>
            </w:pPr>
            <w:r w:rsidRPr="00BF3F3D">
              <w:rPr>
                <w:rFonts w:cs="Times New Roman"/>
                <w:sz w:val="20"/>
                <w:szCs w:val="20"/>
              </w:rPr>
              <w:t>Доля работников организаций дополнительного образования сферы культуры Московской области (руководитель и педагогические работники), которым пр</w:t>
            </w:r>
            <w:r>
              <w:rPr>
                <w:rFonts w:cs="Times New Roman"/>
                <w:sz w:val="20"/>
                <w:szCs w:val="20"/>
              </w:rPr>
              <w:t>оизведены стимулирующие выплаты</w:t>
            </w:r>
            <w:r w:rsidRPr="00BF3F3D">
              <w:rPr>
                <w:rFonts w:cs="Times New Roman"/>
                <w:sz w:val="20"/>
                <w:szCs w:val="20"/>
              </w:rPr>
              <w:t>,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Pr>
          <w:p w14:paraId="3E238259" w14:textId="077E378E" w:rsidR="00142ACD" w:rsidRPr="00D45D22" w:rsidRDefault="00142ACD" w:rsidP="002A3A42">
            <w:pPr>
              <w:jc w:val="center"/>
              <w:rPr>
                <w:rFonts w:cs="Times New Roman"/>
                <w:sz w:val="20"/>
                <w:szCs w:val="20"/>
              </w:rPr>
            </w:pPr>
            <w:r w:rsidRPr="00D45D22">
              <w:rPr>
                <w:rFonts w:cs="Times New Roman"/>
                <w:sz w:val="20"/>
                <w:szCs w:val="20"/>
              </w:rPr>
              <w:t>процент</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01A9D9F" w14:textId="0447A360" w:rsidR="002A5964" w:rsidRPr="00D45D22" w:rsidRDefault="002A5964" w:rsidP="002A5964">
            <w:pPr>
              <w:widowControl w:val="0"/>
              <w:rPr>
                <w:rFonts w:eastAsia="Times New Roman" w:cs="Times New Roman"/>
                <w:sz w:val="20"/>
                <w:szCs w:val="20"/>
              </w:rPr>
            </w:pPr>
            <w:proofErr w:type="spellStart"/>
            <w:r>
              <w:rPr>
                <w:rFonts w:eastAsia="Times New Roman" w:cs="Times New Roman"/>
                <w:sz w:val="20"/>
                <w:szCs w:val="20"/>
              </w:rPr>
              <w:t>Дрдо</w:t>
            </w:r>
            <w:proofErr w:type="spellEnd"/>
            <w:r w:rsidRPr="00D45D22">
              <w:rPr>
                <w:rFonts w:eastAsia="Times New Roman" w:cs="Times New Roman"/>
                <w:sz w:val="20"/>
                <w:szCs w:val="20"/>
              </w:rPr>
              <w:t xml:space="preserve"> = </w:t>
            </w:r>
            <w:proofErr w:type="spellStart"/>
            <w:r>
              <w:rPr>
                <w:rFonts w:eastAsia="Times New Roman" w:cs="Times New Roman"/>
                <w:sz w:val="20"/>
                <w:szCs w:val="20"/>
              </w:rPr>
              <w:t>Дрдов</w:t>
            </w:r>
            <w:proofErr w:type="spellEnd"/>
            <w:r w:rsidRPr="00D45D22">
              <w:rPr>
                <w:rFonts w:eastAsia="Times New Roman" w:cs="Times New Roman"/>
                <w:sz w:val="20"/>
                <w:szCs w:val="20"/>
              </w:rPr>
              <w:t xml:space="preserve"> / </w:t>
            </w:r>
            <w:proofErr w:type="spellStart"/>
            <w:r>
              <w:rPr>
                <w:rFonts w:eastAsia="Times New Roman" w:cs="Times New Roman"/>
                <w:sz w:val="20"/>
                <w:szCs w:val="20"/>
              </w:rPr>
              <w:t>Дрдоп</w:t>
            </w:r>
            <w:proofErr w:type="spellEnd"/>
            <w:r w:rsidRPr="00D45D22">
              <w:rPr>
                <w:rFonts w:eastAsia="Times New Roman" w:cs="Times New Roman"/>
                <w:sz w:val="20"/>
                <w:szCs w:val="20"/>
              </w:rPr>
              <w:t>,</w:t>
            </w:r>
          </w:p>
          <w:p w14:paraId="081DAEE3" w14:textId="77777777" w:rsidR="002A5964" w:rsidRPr="00D45D22" w:rsidRDefault="002A5964" w:rsidP="002A5964">
            <w:pPr>
              <w:widowControl w:val="0"/>
              <w:rPr>
                <w:rFonts w:eastAsia="Times New Roman" w:cs="Times New Roman"/>
                <w:sz w:val="20"/>
                <w:szCs w:val="20"/>
              </w:rPr>
            </w:pPr>
            <w:r w:rsidRPr="00D45D22">
              <w:rPr>
                <w:rFonts w:eastAsia="Times New Roman" w:cs="Times New Roman"/>
                <w:sz w:val="20"/>
                <w:szCs w:val="20"/>
              </w:rPr>
              <w:t>где:</w:t>
            </w:r>
          </w:p>
          <w:p w14:paraId="75CAF0EF" w14:textId="1E63E30E" w:rsidR="002A5964" w:rsidRPr="00D45D22" w:rsidRDefault="002A5964" w:rsidP="002A5964">
            <w:pPr>
              <w:widowControl w:val="0"/>
              <w:rPr>
                <w:rFonts w:eastAsia="Times New Roman" w:cs="Times New Roman"/>
                <w:sz w:val="20"/>
                <w:szCs w:val="20"/>
              </w:rPr>
            </w:pPr>
            <w:proofErr w:type="spellStart"/>
            <w:r>
              <w:rPr>
                <w:rFonts w:eastAsia="Times New Roman" w:cs="Times New Roman"/>
                <w:sz w:val="20"/>
                <w:szCs w:val="20"/>
              </w:rPr>
              <w:t>Дрдо</w:t>
            </w:r>
            <w:proofErr w:type="spellEnd"/>
            <w:r w:rsidRPr="00D45D22">
              <w:rPr>
                <w:rFonts w:eastAsia="Times New Roman" w:cs="Times New Roman"/>
                <w:sz w:val="20"/>
                <w:szCs w:val="20"/>
              </w:rPr>
              <w:t xml:space="preserve"> – соотношение </w:t>
            </w:r>
            <w:r w:rsidRPr="002A5964">
              <w:rPr>
                <w:rFonts w:eastAsia="Times New Roman" w:cs="Times New Roman"/>
                <w:sz w:val="20"/>
                <w:szCs w:val="20"/>
              </w:rPr>
              <w:t>работников организаций дополнительного образования сферы культуры Московской области (руководитель и педагогические работники), которым произведены стимулирующие выплаты,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r w:rsidRPr="00D45D22">
              <w:rPr>
                <w:rFonts w:eastAsia="Times New Roman" w:cs="Times New Roman"/>
                <w:sz w:val="20"/>
                <w:szCs w:val="20"/>
              </w:rPr>
              <w:t>;</w:t>
            </w:r>
          </w:p>
          <w:p w14:paraId="058A030E" w14:textId="5E08979E" w:rsidR="002A5964" w:rsidRPr="00D45D22" w:rsidRDefault="002A5964" w:rsidP="002A5964">
            <w:pPr>
              <w:widowControl w:val="0"/>
              <w:rPr>
                <w:rFonts w:eastAsia="Times New Roman" w:cs="Times New Roman"/>
                <w:sz w:val="20"/>
                <w:szCs w:val="20"/>
              </w:rPr>
            </w:pPr>
            <w:proofErr w:type="spellStart"/>
            <w:r>
              <w:rPr>
                <w:rFonts w:eastAsia="Times New Roman" w:cs="Times New Roman"/>
                <w:sz w:val="20"/>
                <w:szCs w:val="20"/>
              </w:rPr>
              <w:t>Дрдов</w:t>
            </w:r>
            <w:proofErr w:type="spellEnd"/>
            <w:r w:rsidRPr="00D45D22">
              <w:rPr>
                <w:rFonts w:eastAsia="Times New Roman" w:cs="Times New Roman"/>
                <w:sz w:val="20"/>
                <w:szCs w:val="20"/>
              </w:rPr>
              <w:t xml:space="preserve"> – </w:t>
            </w:r>
            <w:r>
              <w:rPr>
                <w:rFonts w:eastAsia="Times New Roman" w:cs="Times New Roman"/>
                <w:sz w:val="20"/>
                <w:szCs w:val="20"/>
              </w:rPr>
              <w:t>работники</w:t>
            </w:r>
            <w:r w:rsidRPr="002A5964">
              <w:rPr>
                <w:rFonts w:eastAsia="Times New Roman" w:cs="Times New Roman"/>
                <w:sz w:val="20"/>
                <w:szCs w:val="20"/>
              </w:rPr>
              <w:t xml:space="preserve"> организаций дополнительного образования сферы культуры Московской области (руководитель и педагогические работники), которым произведены стимулирующие выплаты</w:t>
            </w:r>
            <w:r w:rsidRPr="00D45D22">
              <w:rPr>
                <w:rFonts w:eastAsia="Times New Roman" w:cs="Times New Roman"/>
                <w:sz w:val="20"/>
                <w:szCs w:val="20"/>
              </w:rPr>
              <w:t>;</w:t>
            </w:r>
          </w:p>
          <w:p w14:paraId="734C544A" w14:textId="629FED14" w:rsidR="00142ACD" w:rsidRPr="00D45D22" w:rsidRDefault="00A80051" w:rsidP="002A5964">
            <w:pPr>
              <w:suppressAutoHyphens w:val="0"/>
              <w:rPr>
                <w:rFonts w:eastAsia="Calibri" w:cs="Times New Roman"/>
                <w:sz w:val="20"/>
                <w:szCs w:val="20"/>
              </w:rPr>
            </w:pPr>
            <w:proofErr w:type="spellStart"/>
            <w:r>
              <w:rPr>
                <w:rFonts w:eastAsia="Times New Roman" w:cs="Times New Roman"/>
                <w:sz w:val="20"/>
                <w:szCs w:val="20"/>
              </w:rPr>
              <w:t>Дрдоп</w:t>
            </w:r>
            <w:proofErr w:type="spellEnd"/>
            <w:r w:rsidR="002A5964" w:rsidRPr="00D45D22">
              <w:rPr>
                <w:rFonts w:eastAsia="Times New Roman" w:cs="Times New Roman"/>
                <w:sz w:val="20"/>
                <w:szCs w:val="20"/>
              </w:rPr>
              <w:t xml:space="preserve"> – </w:t>
            </w:r>
            <w:r w:rsidR="002A5964" w:rsidRPr="002A5964">
              <w:rPr>
                <w:rFonts w:eastAsia="Times New Roman" w:cs="Times New Roman"/>
                <w:sz w:val="20"/>
                <w:szCs w:val="20"/>
              </w:rPr>
              <w:t>работник</w:t>
            </w:r>
            <w:r w:rsidR="002A5964">
              <w:rPr>
                <w:rFonts w:eastAsia="Times New Roman" w:cs="Times New Roman"/>
                <w:sz w:val="20"/>
                <w:szCs w:val="20"/>
              </w:rPr>
              <w:t>и</w:t>
            </w:r>
            <w:r w:rsidR="002A5964" w:rsidRPr="002A5964">
              <w:rPr>
                <w:rFonts w:eastAsia="Times New Roman" w:cs="Times New Roman"/>
                <w:sz w:val="20"/>
                <w:szCs w:val="20"/>
              </w:rPr>
              <w:t xml:space="preserve"> организаций дополнительного образования сферы культуры Московской области, которым предусмотрены стимулирующие выплаты</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24A916B" w14:textId="77777777" w:rsidR="00142ACD" w:rsidRPr="00D45D22" w:rsidRDefault="00142ACD" w:rsidP="00A26FBB">
            <w:pPr>
              <w:rPr>
                <w:rFonts w:cs="Times New Roman"/>
                <w:sz w:val="20"/>
                <w:szCs w:val="2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11B99D80" w14:textId="5CDA4F7A" w:rsidR="00142ACD" w:rsidRPr="00D45D22" w:rsidRDefault="00142ACD" w:rsidP="002A3A42">
            <w:pPr>
              <w:widowControl w:val="0"/>
              <w:jc w:val="center"/>
              <w:rPr>
                <w:rFonts w:cs="Times New Roman"/>
                <w:color w:val="000000"/>
                <w:sz w:val="20"/>
                <w:szCs w:val="20"/>
              </w:rPr>
            </w:pPr>
            <w:r w:rsidRPr="00D45D22">
              <w:rPr>
                <w:rFonts w:cs="Times New Roman"/>
                <w:color w:val="000000"/>
                <w:sz w:val="20"/>
                <w:szCs w:val="20"/>
              </w:rPr>
              <w:t>Годовой</w:t>
            </w:r>
          </w:p>
        </w:tc>
      </w:tr>
    </w:tbl>
    <w:p w14:paraId="3698A653" w14:textId="77777777" w:rsidR="007C7459" w:rsidRDefault="007C7459" w:rsidP="002A3A42">
      <w:pPr>
        <w:pStyle w:val="ConsPlusNormal"/>
        <w:ind w:firstLine="539"/>
        <w:jc w:val="both"/>
        <w:rPr>
          <w:rFonts w:ascii="Times New Roman" w:hAnsi="Times New Roman" w:cs="Times New Roman"/>
          <w:szCs w:val="28"/>
        </w:rPr>
      </w:pPr>
    </w:p>
    <w:p w14:paraId="193181BE" w14:textId="77777777" w:rsidR="009910A7" w:rsidRDefault="009910A7" w:rsidP="002A3A42">
      <w:pPr>
        <w:pStyle w:val="ConsPlusNormal"/>
        <w:ind w:firstLine="539"/>
        <w:jc w:val="both"/>
        <w:rPr>
          <w:rFonts w:ascii="Times New Roman" w:hAnsi="Times New Roman" w:cs="Times New Roman"/>
          <w:szCs w:val="28"/>
        </w:rPr>
      </w:pPr>
      <w:r w:rsidRPr="00A26FBB">
        <w:rPr>
          <w:rFonts w:ascii="Times New Roman" w:hAnsi="Times New Roman" w:cs="Times New Roman"/>
          <w:szCs w:val="28"/>
        </w:rPr>
        <w:t>5. Значения результатов выполнения мероприятий муниципальной программы городского округа Московской области «Культура и туризм»</w:t>
      </w:r>
    </w:p>
    <w:p w14:paraId="350CC5D4" w14:textId="77777777" w:rsidR="00C8779A" w:rsidRPr="00C8779A" w:rsidRDefault="00C8779A" w:rsidP="002A3A42">
      <w:pPr>
        <w:pStyle w:val="ConsPlusNormal"/>
        <w:ind w:firstLine="539"/>
        <w:jc w:val="both"/>
        <w:rPr>
          <w:rFonts w:ascii="Times New Roman" w:hAnsi="Times New Roman" w:cs="Times New Roman"/>
          <w:sz w:val="22"/>
          <w:szCs w:val="28"/>
        </w:rPr>
      </w:pPr>
    </w:p>
    <w:tbl>
      <w:tblPr>
        <w:tblStyle w:val="afa"/>
        <w:tblW w:w="0" w:type="auto"/>
        <w:tblLayout w:type="fixed"/>
        <w:tblLook w:val="04A0" w:firstRow="1" w:lastRow="0" w:firstColumn="1" w:lastColumn="0" w:noHBand="0" w:noVBand="1"/>
      </w:tblPr>
      <w:tblGrid>
        <w:gridCol w:w="562"/>
        <w:gridCol w:w="851"/>
        <w:gridCol w:w="1134"/>
        <w:gridCol w:w="992"/>
        <w:gridCol w:w="4820"/>
        <w:gridCol w:w="1134"/>
        <w:gridCol w:w="6201"/>
      </w:tblGrid>
      <w:tr w:rsidR="009910A7" w:rsidRPr="00C8779A" w14:paraId="7A99B19D" w14:textId="77777777" w:rsidTr="00C967F5">
        <w:tc>
          <w:tcPr>
            <w:tcW w:w="562" w:type="dxa"/>
          </w:tcPr>
          <w:p w14:paraId="1B4B035C" w14:textId="77777777" w:rsidR="009910A7" w:rsidRPr="00C8779A" w:rsidRDefault="009910A7" w:rsidP="002A3A42">
            <w:pPr>
              <w:pStyle w:val="ConsPlusNormal"/>
              <w:jc w:val="center"/>
              <w:rPr>
                <w:rFonts w:ascii="Times New Roman" w:hAnsi="Times New Roman" w:cs="Times New Roman"/>
                <w:sz w:val="20"/>
              </w:rPr>
            </w:pPr>
            <w:r w:rsidRPr="00C8779A">
              <w:rPr>
                <w:rFonts w:ascii="Times New Roman" w:hAnsi="Times New Roman" w:cs="Times New Roman"/>
                <w:sz w:val="20"/>
              </w:rPr>
              <w:lastRenderedPageBreak/>
              <w:t>№ п/п</w:t>
            </w:r>
          </w:p>
        </w:tc>
        <w:tc>
          <w:tcPr>
            <w:tcW w:w="851" w:type="dxa"/>
          </w:tcPr>
          <w:p w14:paraId="27CC8FC7" w14:textId="77777777" w:rsidR="009910A7" w:rsidRPr="00C8779A" w:rsidRDefault="009910A7" w:rsidP="002A3A42">
            <w:pPr>
              <w:pStyle w:val="ConsPlusNormal"/>
              <w:jc w:val="center"/>
              <w:rPr>
                <w:rFonts w:ascii="Times New Roman" w:hAnsi="Times New Roman" w:cs="Times New Roman"/>
                <w:sz w:val="20"/>
              </w:rPr>
            </w:pPr>
            <w:r w:rsidRPr="00C8779A">
              <w:rPr>
                <w:rFonts w:ascii="Times New Roman" w:hAnsi="Times New Roman" w:cs="Times New Roman"/>
                <w:sz w:val="20"/>
              </w:rPr>
              <w:t>№ подпрограммы</w:t>
            </w:r>
          </w:p>
        </w:tc>
        <w:tc>
          <w:tcPr>
            <w:tcW w:w="1134" w:type="dxa"/>
          </w:tcPr>
          <w:p w14:paraId="6DB49756" w14:textId="77777777" w:rsidR="009910A7" w:rsidRPr="00C8779A" w:rsidRDefault="009910A7" w:rsidP="002A3A42">
            <w:pPr>
              <w:pStyle w:val="ConsPlusNormal"/>
              <w:jc w:val="center"/>
              <w:rPr>
                <w:rFonts w:ascii="Times New Roman" w:hAnsi="Times New Roman" w:cs="Times New Roman"/>
                <w:sz w:val="20"/>
              </w:rPr>
            </w:pPr>
            <w:r w:rsidRPr="00C8779A">
              <w:rPr>
                <w:rFonts w:ascii="Times New Roman" w:hAnsi="Times New Roman" w:cs="Times New Roman"/>
                <w:sz w:val="20"/>
              </w:rPr>
              <w:t>№ основного мероприятия</w:t>
            </w:r>
          </w:p>
        </w:tc>
        <w:tc>
          <w:tcPr>
            <w:tcW w:w="992" w:type="dxa"/>
          </w:tcPr>
          <w:p w14:paraId="441EBA79" w14:textId="77777777" w:rsidR="009910A7" w:rsidRPr="00C8779A" w:rsidRDefault="009910A7" w:rsidP="002A3A42">
            <w:pPr>
              <w:pStyle w:val="ConsPlusNormal"/>
              <w:jc w:val="center"/>
              <w:rPr>
                <w:rFonts w:ascii="Times New Roman" w:hAnsi="Times New Roman" w:cs="Times New Roman"/>
                <w:sz w:val="20"/>
              </w:rPr>
            </w:pPr>
            <w:r w:rsidRPr="00C8779A">
              <w:rPr>
                <w:rFonts w:ascii="Times New Roman" w:hAnsi="Times New Roman" w:cs="Times New Roman"/>
                <w:sz w:val="20"/>
              </w:rPr>
              <w:t>№ мероприятия</w:t>
            </w:r>
          </w:p>
        </w:tc>
        <w:tc>
          <w:tcPr>
            <w:tcW w:w="4820" w:type="dxa"/>
          </w:tcPr>
          <w:p w14:paraId="69E49416" w14:textId="77777777" w:rsidR="009910A7" w:rsidRPr="00C8779A" w:rsidRDefault="009910A7" w:rsidP="002A3A42">
            <w:pPr>
              <w:pStyle w:val="ConsPlusNormal"/>
              <w:jc w:val="center"/>
              <w:rPr>
                <w:rFonts w:ascii="Times New Roman" w:hAnsi="Times New Roman" w:cs="Times New Roman"/>
                <w:sz w:val="20"/>
              </w:rPr>
            </w:pPr>
            <w:r w:rsidRPr="00C8779A">
              <w:rPr>
                <w:rFonts w:ascii="Times New Roman" w:hAnsi="Times New Roman" w:cs="Times New Roman"/>
                <w:sz w:val="20"/>
              </w:rPr>
              <w:t>Наименование результата</w:t>
            </w:r>
          </w:p>
        </w:tc>
        <w:tc>
          <w:tcPr>
            <w:tcW w:w="1134" w:type="dxa"/>
          </w:tcPr>
          <w:p w14:paraId="011211EC" w14:textId="77777777" w:rsidR="009910A7" w:rsidRPr="00C8779A" w:rsidRDefault="009910A7" w:rsidP="002A3A42">
            <w:pPr>
              <w:pStyle w:val="ConsPlusNormal"/>
              <w:jc w:val="center"/>
              <w:rPr>
                <w:rFonts w:ascii="Times New Roman" w:hAnsi="Times New Roman" w:cs="Times New Roman"/>
                <w:sz w:val="20"/>
              </w:rPr>
            </w:pPr>
            <w:r w:rsidRPr="00C8779A">
              <w:rPr>
                <w:rFonts w:ascii="Times New Roman" w:hAnsi="Times New Roman" w:cs="Times New Roman"/>
                <w:sz w:val="20"/>
              </w:rPr>
              <w:t>Единица измерения</w:t>
            </w:r>
          </w:p>
        </w:tc>
        <w:tc>
          <w:tcPr>
            <w:tcW w:w="6201" w:type="dxa"/>
          </w:tcPr>
          <w:p w14:paraId="2D463CDD" w14:textId="77777777" w:rsidR="009910A7" w:rsidRPr="00C8779A" w:rsidRDefault="009910A7" w:rsidP="002A3A42">
            <w:pPr>
              <w:pStyle w:val="ConsPlusNormal"/>
              <w:jc w:val="center"/>
              <w:rPr>
                <w:rFonts w:ascii="Times New Roman" w:hAnsi="Times New Roman" w:cs="Times New Roman"/>
                <w:sz w:val="20"/>
              </w:rPr>
            </w:pPr>
            <w:r w:rsidRPr="00C8779A">
              <w:rPr>
                <w:rFonts w:ascii="Times New Roman" w:hAnsi="Times New Roman" w:cs="Times New Roman"/>
                <w:sz w:val="20"/>
              </w:rPr>
              <w:t>Порядок определения значений</w:t>
            </w:r>
          </w:p>
        </w:tc>
      </w:tr>
      <w:tr w:rsidR="009910A7" w:rsidRPr="00C8779A" w14:paraId="1D3C97BA" w14:textId="77777777" w:rsidTr="00C967F5">
        <w:tc>
          <w:tcPr>
            <w:tcW w:w="562" w:type="dxa"/>
          </w:tcPr>
          <w:p w14:paraId="753FDCBD" w14:textId="77777777" w:rsidR="009910A7" w:rsidRPr="00C8779A" w:rsidRDefault="009910A7" w:rsidP="002A3A42">
            <w:pPr>
              <w:pStyle w:val="ConsPlusNormal"/>
              <w:jc w:val="center"/>
              <w:rPr>
                <w:rFonts w:ascii="Times New Roman" w:hAnsi="Times New Roman" w:cs="Times New Roman"/>
                <w:sz w:val="20"/>
              </w:rPr>
            </w:pPr>
            <w:r w:rsidRPr="00C8779A">
              <w:rPr>
                <w:rFonts w:ascii="Times New Roman" w:hAnsi="Times New Roman" w:cs="Times New Roman"/>
                <w:sz w:val="20"/>
              </w:rPr>
              <w:t>1</w:t>
            </w:r>
          </w:p>
        </w:tc>
        <w:tc>
          <w:tcPr>
            <w:tcW w:w="851" w:type="dxa"/>
          </w:tcPr>
          <w:p w14:paraId="2E043B44" w14:textId="77777777" w:rsidR="009910A7" w:rsidRPr="00C8779A" w:rsidRDefault="009910A7" w:rsidP="002A3A42">
            <w:pPr>
              <w:pStyle w:val="ConsPlusNormal"/>
              <w:jc w:val="center"/>
              <w:rPr>
                <w:rFonts w:ascii="Times New Roman" w:hAnsi="Times New Roman" w:cs="Times New Roman"/>
                <w:sz w:val="20"/>
              </w:rPr>
            </w:pPr>
            <w:r w:rsidRPr="00C8779A">
              <w:rPr>
                <w:rFonts w:ascii="Times New Roman" w:hAnsi="Times New Roman" w:cs="Times New Roman"/>
                <w:sz w:val="20"/>
              </w:rPr>
              <w:t>02</w:t>
            </w:r>
          </w:p>
        </w:tc>
        <w:tc>
          <w:tcPr>
            <w:tcW w:w="1134" w:type="dxa"/>
          </w:tcPr>
          <w:p w14:paraId="73627C3D" w14:textId="77777777" w:rsidR="009910A7" w:rsidRPr="00C8779A" w:rsidRDefault="009910A7" w:rsidP="002A3A42">
            <w:pPr>
              <w:pStyle w:val="ConsPlusNormal"/>
              <w:jc w:val="center"/>
              <w:rPr>
                <w:rFonts w:ascii="Times New Roman" w:hAnsi="Times New Roman" w:cs="Times New Roman"/>
                <w:sz w:val="20"/>
              </w:rPr>
            </w:pPr>
            <w:r w:rsidRPr="00C8779A">
              <w:rPr>
                <w:rFonts w:ascii="Times New Roman" w:hAnsi="Times New Roman" w:cs="Times New Roman"/>
                <w:sz w:val="20"/>
              </w:rPr>
              <w:t>01</w:t>
            </w:r>
          </w:p>
        </w:tc>
        <w:tc>
          <w:tcPr>
            <w:tcW w:w="992" w:type="dxa"/>
          </w:tcPr>
          <w:p w14:paraId="24451684" w14:textId="77777777" w:rsidR="009910A7" w:rsidRPr="00C8779A" w:rsidRDefault="009910A7" w:rsidP="002A3A42">
            <w:pPr>
              <w:pStyle w:val="ConsPlusNormal"/>
              <w:jc w:val="center"/>
              <w:rPr>
                <w:rFonts w:ascii="Times New Roman" w:hAnsi="Times New Roman" w:cs="Times New Roman"/>
                <w:sz w:val="20"/>
              </w:rPr>
            </w:pPr>
            <w:r w:rsidRPr="00C8779A">
              <w:rPr>
                <w:rFonts w:ascii="Times New Roman" w:hAnsi="Times New Roman" w:cs="Times New Roman"/>
                <w:sz w:val="20"/>
              </w:rPr>
              <w:t>01</w:t>
            </w:r>
          </w:p>
        </w:tc>
        <w:tc>
          <w:tcPr>
            <w:tcW w:w="4820" w:type="dxa"/>
          </w:tcPr>
          <w:p w14:paraId="097D7E3A" w14:textId="42992262" w:rsidR="009910A7" w:rsidRPr="00C8779A" w:rsidRDefault="007076A6" w:rsidP="002A3A42">
            <w:pPr>
              <w:pStyle w:val="ConsPlusNormal"/>
              <w:jc w:val="both"/>
              <w:rPr>
                <w:rFonts w:ascii="Times New Roman" w:hAnsi="Times New Roman" w:cs="Times New Roman"/>
                <w:sz w:val="20"/>
              </w:rPr>
            </w:pPr>
            <w:r w:rsidRPr="00C8779A">
              <w:rPr>
                <w:rFonts w:ascii="Times New Roman" w:hAnsi="Times New Roman" w:cs="Times New Roman"/>
                <w:sz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учреждений – музеи, галереи</w:t>
            </w:r>
          </w:p>
        </w:tc>
        <w:tc>
          <w:tcPr>
            <w:tcW w:w="1134" w:type="dxa"/>
          </w:tcPr>
          <w:p w14:paraId="2E603A5B" w14:textId="77777777" w:rsidR="009910A7"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t>процент</w:t>
            </w:r>
          </w:p>
        </w:tc>
        <w:tc>
          <w:tcPr>
            <w:tcW w:w="6201" w:type="dxa"/>
          </w:tcPr>
          <w:p w14:paraId="46EFCA00" w14:textId="77777777" w:rsidR="007076A6" w:rsidRPr="00C8779A" w:rsidRDefault="007076A6" w:rsidP="007076A6">
            <w:pPr>
              <w:pStyle w:val="ConsPlusNormal"/>
              <w:jc w:val="both"/>
              <w:rPr>
                <w:rFonts w:ascii="Times New Roman" w:hAnsi="Times New Roman" w:cs="Times New Roman"/>
                <w:sz w:val="20"/>
                <w:lang w:val="en-US"/>
              </w:rPr>
            </w:pPr>
            <w:r w:rsidRPr="00C8779A">
              <w:rPr>
                <w:rFonts w:ascii="Times New Roman" w:hAnsi="Times New Roman" w:cs="Times New Roman"/>
                <w:sz w:val="20"/>
                <w:lang w:val="en-US"/>
              </w:rPr>
              <w:t>D = (</w:t>
            </w:r>
            <w:r w:rsidRPr="00C8779A">
              <w:rPr>
                <w:rFonts w:ascii="Cambria Math" w:hAnsi="Cambria Math" w:cs="Cambria Math"/>
                <w:sz w:val="20"/>
              </w:rPr>
              <w:t>〖</w:t>
            </w:r>
            <w:r w:rsidRPr="00C8779A">
              <w:rPr>
                <w:rFonts w:ascii="Times New Roman" w:hAnsi="Times New Roman" w:cs="Times New Roman"/>
                <w:sz w:val="20"/>
                <w:lang w:val="en-US"/>
              </w:rPr>
              <w:t>∑_</w:t>
            </w:r>
            <w:proofErr w:type="spellStart"/>
            <w:r w:rsidRPr="00C8779A">
              <w:rPr>
                <w:rFonts w:ascii="Times New Roman" w:hAnsi="Times New Roman" w:cs="Times New Roman"/>
                <w:sz w:val="20"/>
                <w:lang w:val="en-US"/>
              </w:rPr>
              <w:t>i^n</w:t>
            </w:r>
            <w:proofErr w:type="spellEnd"/>
            <w:r w:rsidRPr="00C8779A">
              <w:rPr>
                <w:rFonts w:ascii="Times New Roman" w:hAnsi="Times New Roman" w:cs="Times New Roman"/>
                <w:sz w:val="20"/>
                <w:lang w:val="en-US"/>
              </w:rPr>
              <w:t xml:space="preserve"> (V</w:t>
            </w:r>
            <w:r w:rsidRPr="00C8779A">
              <w:rPr>
                <w:rFonts w:ascii="Cambria Math" w:hAnsi="Cambria Math" w:cs="Cambria Math"/>
                <w:sz w:val="20"/>
              </w:rPr>
              <w:t>〗</w:t>
            </w:r>
            <w:r w:rsidRPr="00C8779A">
              <w:rPr>
                <w:rFonts w:ascii="Times New Roman" w:hAnsi="Times New Roman" w:cs="Times New Roman"/>
                <w:sz w:val="20"/>
                <w:lang w:val="en-US"/>
              </w:rPr>
              <w:t>_</w:t>
            </w:r>
            <w:proofErr w:type="spellStart"/>
            <w:r w:rsidRPr="00C8779A">
              <w:rPr>
                <w:rFonts w:ascii="Times New Roman" w:hAnsi="Times New Roman" w:cs="Times New Roman"/>
                <w:sz w:val="20"/>
                <w:lang w:val="en-US"/>
              </w:rPr>
              <w:t>i</w:t>
            </w:r>
            <w:proofErr w:type="spellEnd"/>
            <w:r w:rsidRPr="00C8779A">
              <w:rPr>
                <w:rFonts w:ascii="Times New Roman" w:hAnsi="Times New Roman" w:cs="Times New Roman"/>
                <w:sz w:val="20"/>
                <w:lang w:val="en-US"/>
              </w:rPr>
              <w:t>^</w:t>
            </w:r>
            <w:r w:rsidRPr="00C8779A">
              <w:rPr>
                <w:rFonts w:ascii="Times New Roman" w:hAnsi="Times New Roman" w:cs="Times New Roman"/>
                <w:sz w:val="20"/>
              </w:rPr>
              <w:t>факт</w:t>
            </w:r>
            <w:r w:rsidRPr="00C8779A">
              <w:rPr>
                <w:rFonts w:ascii="Times New Roman" w:hAnsi="Times New Roman" w:cs="Times New Roman"/>
                <w:sz w:val="20"/>
                <w:lang w:val="en-US"/>
              </w:rPr>
              <w:t xml:space="preserve"> x 100/ </w:t>
            </w:r>
            <w:proofErr w:type="spellStart"/>
            <w:r w:rsidRPr="00C8779A">
              <w:rPr>
                <w:rFonts w:ascii="Times New Roman" w:hAnsi="Times New Roman" w:cs="Times New Roman"/>
                <w:sz w:val="20"/>
                <w:lang w:val="en-US"/>
              </w:rPr>
              <w:t>V_i</w:t>
            </w:r>
            <w:proofErr w:type="spellEnd"/>
            <w:r w:rsidRPr="00C8779A">
              <w:rPr>
                <w:rFonts w:ascii="Times New Roman" w:hAnsi="Times New Roman" w:cs="Times New Roman"/>
                <w:sz w:val="20"/>
                <w:lang w:val="en-US"/>
              </w:rPr>
              <w:t>^</w:t>
            </w:r>
            <w:proofErr w:type="spellStart"/>
            <w:r w:rsidRPr="00C8779A">
              <w:rPr>
                <w:rFonts w:ascii="Times New Roman" w:hAnsi="Times New Roman" w:cs="Times New Roman"/>
                <w:sz w:val="20"/>
              </w:rPr>
              <w:t>гз</w:t>
            </w:r>
            <w:proofErr w:type="spellEnd"/>
            <w:r w:rsidRPr="00C8779A">
              <w:rPr>
                <w:rFonts w:ascii="Times New Roman" w:hAnsi="Times New Roman" w:cs="Times New Roman"/>
                <w:sz w:val="20"/>
                <w:lang w:val="en-US"/>
              </w:rPr>
              <w:t xml:space="preserve">))/n, </w:t>
            </w:r>
            <w:r w:rsidRPr="00C8779A">
              <w:rPr>
                <w:rFonts w:ascii="Times New Roman" w:hAnsi="Times New Roman" w:cs="Times New Roman"/>
                <w:sz w:val="20"/>
              </w:rPr>
              <w:t>где</w:t>
            </w:r>
          </w:p>
          <w:p w14:paraId="782547E6" w14:textId="77777777" w:rsidR="007076A6" w:rsidRPr="00C8779A" w:rsidRDefault="007076A6" w:rsidP="007076A6">
            <w:pPr>
              <w:pStyle w:val="ConsPlusNormal"/>
              <w:jc w:val="both"/>
              <w:rPr>
                <w:rFonts w:ascii="Times New Roman" w:hAnsi="Times New Roman" w:cs="Times New Roman"/>
                <w:sz w:val="20"/>
                <w:lang w:val="en-US"/>
              </w:rPr>
            </w:pPr>
          </w:p>
          <w:p w14:paraId="494443F5" w14:textId="77777777" w:rsidR="007076A6" w:rsidRPr="00C8779A" w:rsidRDefault="007076A6" w:rsidP="007076A6">
            <w:pPr>
              <w:pStyle w:val="ConsPlusNormal"/>
              <w:jc w:val="both"/>
              <w:rPr>
                <w:rFonts w:ascii="Times New Roman" w:hAnsi="Times New Roman" w:cs="Times New Roman"/>
                <w:sz w:val="20"/>
              </w:rPr>
            </w:pPr>
            <w:r w:rsidRPr="00C8779A">
              <w:rPr>
                <w:rFonts w:ascii="Times New Roman" w:hAnsi="Times New Roman" w:cs="Times New Roman"/>
                <w:sz w:val="20"/>
              </w:rPr>
              <w:t>D – доля достижения показателя;</w:t>
            </w:r>
          </w:p>
          <w:p w14:paraId="5AEFDC27" w14:textId="77777777" w:rsidR="007076A6" w:rsidRPr="00C8779A" w:rsidRDefault="007076A6" w:rsidP="007076A6">
            <w:pPr>
              <w:pStyle w:val="ConsPlusNormal"/>
              <w:jc w:val="both"/>
              <w:rPr>
                <w:rFonts w:ascii="Times New Roman" w:hAnsi="Times New Roman" w:cs="Times New Roman"/>
                <w:sz w:val="20"/>
              </w:rPr>
            </w:pPr>
            <w:r w:rsidRPr="00C8779A">
              <w:rPr>
                <w:rFonts w:ascii="Times New Roman" w:hAnsi="Times New Roman" w:cs="Times New Roman"/>
                <w:sz w:val="20"/>
              </w:rPr>
              <w:t xml:space="preserve"> </w:t>
            </w:r>
            <w:proofErr w:type="spellStart"/>
            <w:r w:rsidRPr="00C8779A">
              <w:rPr>
                <w:rFonts w:ascii="Times New Roman" w:hAnsi="Times New Roman" w:cs="Times New Roman"/>
                <w:sz w:val="20"/>
              </w:rPr>
              <w:t>V_i^факт</w:t>
            </w:r>
            <w:proofErr w:type="spellEnd"/>
            <w:r w:rsidRPr="00C8779A">
              <w:rPr>
                <w:rFonts w:ascii="Times New Roman" w:hAnsi="Times New Roman" w:cs="Times New Roman"/>
                <w:sz w:val="20"/>
              </w:rPr>
              <w:t>- фактический объем муниципального задания по i -ой муниципальной услуге (работе);</w:t>
            </w:r>
          </w:p>
          <w:p w14:paraId="3EDDAF51" w14:textId="77777777" w:rsidR="007076A6" w:rsidRPr="00C8779A" w:rsidRDefault="007076A6" w:rsidP="007076A6">
            <w:pPr>
              <w:pStyle w:val="ConsPlusNormal"/>
              <w:jc w:val="both"/>
              <w:rPr>
                <w:rFonts w:ascii="Times New Roman" w:hAnsi="Times New Roman" w:cs="Times New Roman"/>
                <w:sz w:val="20"/>
              </w:rPr>
            </w:pPr>
            <w:proofErr w:type="spellStart"/>
            <w:r w:rsidRPr="00C8779A">
              <w:rPr>
                <w:rFonts w:ascii="Times New Roman" w:hAnsi="Times New Roman" w:cs="Times New Roman"/>
                <w:sz w:val="20"/>
              </w:rPr>
              <w:t>V_i^гз</w:t>
            </w:r>
            <w:proofErr w:type="spellEnd"/>
            <w:r w:rsidRPr="00C8779A">
              <w:rPr>
                <w:rFonts w:ascii="Times New Roman" w:hAnsi="Times New Roman" w:cs="Times New Roman"/>
                <w:sz w:val="20"/>
              </w:rPr>
              <w:t xml:space="preserve"> – утвержденный объем муниципального задания по i -ой муниципальной услуге (работе);</w:t>
            </w:r>
          </w:p>
          <w:p w14:paraId="599B8686" w14:textId="77777777" w:rsidR="007076A6" w:rsidRPr="00C8779A" w:rsidRDefault="007076A6" w:rsidP="007076A6">
            <w:pPr>
              <w:pStyle w:val="ConsPlusNormal"/>
              <w:jc w:val="both"/>
              <w:rPr>
                <w:rFonts w:ascii="Times New Roman" w:hAnsi="Times New Roman" w:cs="Times New Roman"/>
                <w:sz w:val="20"/>
              </w:rPr>
            </w:pPr>
            <w:r w:rsidRPr="00C8779A">
              <w:rPr>
                <w:rFonts w:ascii="Times New Roman" w:hAnsi="Times New Roman" w:cs="Times New Roman"/>
                <w:sz w:val="20"/>
              </w:rPr>
              <w:t xml:space="preserve"> n – общее количество услуг (работ) установленных муниципальным заданием.</w:t>
            </w:r>
          </w:p>
          <w:p w14:paraId="3CAB933E" w14:textId="3E84A330" w:rsidR="009910A7" w:rsidRPr="00C8779A" w:rsidRDefault="007076A6" w:rsidP="007076A6">
            <w:pPr>
              <w:pStyle w:val="ConsPlusNormal"/>
              <w:jc w:val="both"/>
              <w:rPr>
                <w:rFonts w:ascii="Times New Roman" w:hAnsi="Times New Roman" w:cs="Times New Roman"/>
                <w:sz w:val="20"/>
              </w:rPr>
            </w:pPr>
            <w:r w:rsidRPr="00C8779A">
              <w:rPr>
                <w:rFonts w:ascii="Times New Roman" w:hAnsi="Times New Roman" w:cs="Times New Roman"/>
                <w:sz w:val="20"/>
              </w:rPr>
              <w:t>Отчеты о выполнении муниципальных заданий</w:t>
            </w:r>
          </w:p>
        </w:tc>
      </w:tr>
      <w:tr w:rsidR="00985773" w:rsidRPr="00C8779A" w14:paraId="3F306872" w14:textId="77777777" w:rsidTr="00C967F5">
        <w:tc>
          <w:tcPr>
            <w:tcW w:w="562" w:type="dxa"/>
          </w:tcPr>
          <w:p w14:paraId="38958B1E" w14:textId="77777777" w:rsidR="00985773"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t>2</w:t>
            </w:r>
          </w:p>
        </w:tc>
        <w:tc>
          <w:tcPr>
            <w:tcW w:w="851" w:type="dxa"/>
          </w:tcPr>
          <w:p w14:paraId="5C06E1DA" w14:textId="77777777" w:rsidR="00985773"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t>03</w:t>
            </w:r>
          </w:p>
        </w:tc>
        <w:tc>
          <w:tcPr>
            <w:tcW w:w="1134" w:type="dxa"/>
          </w:tcPr>
          <w:p w14:paraId="0F134DE0" w14:textId="77777777" w:rsidR="00985773"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t>01</w:t>
            </w:r>
          </w:p>
        </w:tc>
        <w:tc>
          <w:tcPr>
            <w:tcW w:w="992" w:type="dxa"/>
          </w:tcPr>
          <w:p w14:paraId="729F5081" w14:textId="77777777" w:rsidR="00985773"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t>01</w:t>
            </w:r>
          </w:p>
        </w:tc>
        <w:tc>
          <w:tcPr>
            <w:tcW w:w="4820" w:type="dxa"/>
          </w:tcPr>
          <w:p w14:paraId="64E065AA" w14:textId="16DA889D" w:rsidR="00985773" w:rsidRPr="00C8779A" w:rsidRDefault="00321E9C" w:rsidP="002A3A42">
            <w:pPr>
              <w:pStyle w:val="ConsPlusNormal"/>
              <w:jc w:val="both"/>
              <w:rPr>
                <w:rFonts w:ascii="Times New Roman" w:hAnsi="Times New Roman" w:cs="Times New Roman"/>
                <w:sz w:val="20"/>
              </w:rPr>
            </w:pPr>
            <w:r w:rsidRPr="00C8779A">
              <w:rPr>
                <w:rFonts w:ascii="Times New Roman" w:hAnsi="Times New Roman" w:cs="Times New Roman"/>
                <w:sz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учреждений - библиотеки</w:t>
            </w:r>
          </w:p>
        </w:tc>
        <w:tc>
          <w:tcPr>
            <w:tcW w:w="1134" w:type="dxa"/>
          </w:tcPr>
          <w:p w14:paraId="0FA90DE4" w14:textId="77777777" w:rsidR="00985773"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t>процент</w:t>
            </w:r>
          </w:p>
        </w:tc>
        <w:tc>
          <w:tcPr>
            <w:tcW w:w="6201" w:type="dxa"/>
          </w:tcPr>
          <w:p w14:paraId="7D2B43AD" w14:textId="77777777" w:rsidR="00321E9C" w:rsidRPr="00C8779A" w:rsidRDefault="00321E9C" w:rsidP="00321E9C">
            <w:pPr>
              <w:pStyle w:val="ConsPlusNormal"/>
              <w:jc w:val="both"/>
              <w:rPr>
                <w:rFonts w:ascii="Times New Roman" w:hAnsi="Times New Roman" w:cs="Times New Roman"/>
                <w:sz w:val="20"/>
                <w:lang w:val="en-US"/>
              </w:rPr>
            </w:pPr>
            <w:r w:rsidRPr="00C8779A">
              <w:rPr>
                <w:rFonts w:ascii="Times New Roman" w:hAnsi="Times New Roman" w:cs="Times New Roman"/>
                <w:sz w:val="20"/>
                <w:lang w:val="en-US"/>
              </w:rPr>
              <w:t>D = (</w:t>
            </w:r>
            <w:r w:rsidRPr="00C8779A">
              <w:rPr>
                <w:rFonts w:ascii="Cambria Math" w:hAnsi="Cambria Math" w:cs="Cambria Math"/>
                <w:sz w:val="20"/>
              </w:rPr>
              <w:t>〖</w:t>
            </w:r>
            <w:r w:rsidRPr="00C8779A">
              <w:rPr>
                <w:rFonts w:ascii="Times New Roman" w:hAnsi="Times New Roman" w:cs="Times New Roman"/>
                <w:sz w:val="20"/>
                <w:lang w:val="en-US"/>
              </w:rPr>
              <w:t>∑_</w:t>
            </w:r>
            <w:proofErr w:type="spellStart"/>
            <w:r w:rsidRPr="00C8779A">
              <w:rPr>
                <w:rFonts w:ascii="Times New Roman" w:hAnsi="Times New Roman" w:cs="Times New Roman"/>
                <w:sz w:val="20"/>
                <w:lang w:val="en-US"/>
              </w:rPr>
              <w:t>i^n</w:t>
            </w:r>
            <w:proofErr w:type="spellEnd"/>
            <w:r w:rsidRPr="00C8779A">
              <w:rPr>
                <w:rFonts w:ascii="Times New Roman" w:hAnsi="Times New Roman" w:cs="Times New Roman"/>
                <w:sz w:val="20"/>
                <w:lang w:val="en-US"/>
              </w:rPr>
              <w:t xml:space="preserve"> (V</w:t>
            </w:r>
            <w:r w:rsidRPr="00C8779A">
              <w:rPr>
                <w:rFonts w:ascii="Cambria Math" w:hAnsi="Cambria Math" w:cs="Cambria Math"/>
                <w:sz w:val="20"/>
              </w:rPr>
              <w:t>〗</w:t>
            </w:r>
            <w:r w:rsidRPr="00C8779A">
              <w:rPr>
                <w:rFonts w:ascii="Times New Roman" w:hAnsi="Times New Roman" w:cs="Times New Roman"/>
                <w:sz w:val="20"/>
                <w:lang w:val="en-US"/>
              </w:rPr>
              <w:t>_</w:t>
            </w:r>
            <w:proofErr w:type="spellStart"/>
            <w:r w:rsidRPr="00C8779A">
              <w:rPr>
                <w:rFonts w:ascii="Times New Roman" w:hAnsi="Times New Roman" w:cs="Times New Roman"/>
                <w:sz w:val="20"/>
                <w:lang w:val="en-US"/>
              </w:rPr>
              <w:t>i</w:t>
            </w:r>
            <w:proofErr w:type="spellEnd"/>
            <w:r w:rsidRPr="00C8779A">
              <w:rPr>
                <w:rFonts w:ascii="Times New Roman" w:hAnsi="Times New Roman" w:cs="Times New Roman"/>
                <w:sz w:val="20"/>
                <w:lang w:val="en-US"/>
              </w:rPr>
              <w:t>^</w:t>
            </w:r>
            <w:r w:rsidRPr="00C8779A">
              <w:rPr>
                <w:rFonts w:ascii="Times New Roman" w:hAnsi="Times New Roman" w:cs="Times New Roman"/>
                <w:sz w:val="20"/>
              </w:rPr>
              <w:t>факт</w:t>
            </w:r>
            <w:r w:rsidRPr="00C8779A">
              <w:rPr>
                <w:rFonts w:ascii="Times New Roman" w:hAnsi="Times New Roman" w:cs="Times New Roman"/>
                <w:sz w:val="20"/>
                <w:lang w:val="en-US"/>
              </w:rPr>
              <w:t xml:space="preserve"> x 100/ </w:t>
            </w:r>
            <w:proofErr w:type="spellStart"/>
            <w:r w:rsidRPr="00C8779A">
              <w:rPr>
                <w:rFonts w:ascii="Times New Roman" w:hAnsi="Times New Roman" w:cs="Times New Roman"/>
                <w:sz w:val="20"/>
                <w:lang w:val="en-US"/>
              </w:rPr>
              <w:t>V_i</w:t>
            </w:r>
            <w:proofErr w:type="spellEnd"/>
            <w:r w:rsidRPr="00C8779A">
              <w:rPr>
                <w:rFonts w:ascii="Times New Roman" w:hAnsi="Times New Roman" w:cs="Times New Roman"/>
                <w:sz w:val="20"/>
                <w:lang w:val="en-US"/>
              </w:rPr>
              <w:t>^</w:t>
            </w:r>
            <w:proofErr w:type="spellStart"/>
            <w:r w:rsidRPr="00C8779A">
              <w:rPr>
                <w:rFonts w:ascii="Times New Roman" w:hAnsi="Times New Roman" w:cs="Times New Roman"/>
                <w:sz w:val="20"/>
              </w:rPr>
              <w:t>гз</w:t>
            </w:r>
            <w:proofErr w:type="spellEnd"/>
            <w:r w:rsidRPr="00C8779A">
              <w:rPr>
                <w:rFonts w:ascii="Times New Roman" w:hAnsi="Times New Roman" w:cs="Times New Roman"/>
                <w:sz w:val="20"/>
                <w:lang w:val="en-US"/>
              </w:rPr>
              <w:t xml:space="preserve">))/n, </w:t>
            </w:r>
            <w:r w:rsidRPr="00C8779A">
              <w:rPr>
                <w:rFonts w:ascii="Times New Roman" w:hAnsi="Times New Roman" w:cs="Times New Roman"/>
                <w:sz w:val="20"/>
              </w:rPr>
              <w:t>где</w:t>
            </w:r>
          </w:p>
          <w:p w14:paraId="7FD04552" w14:textId="77777777" w:rsidR="00321E9C" w:rsidRPr="00C8779A" w:rsidRDefault="00321E9C" w:rsidP="00321E9C">
            <w:pPr>
              <w:pStyle w:val="ConsPlusNormal"/>
              <w:jc w:val="both"/>
              <w:rPr>
                <w:rFonts w:ascii="Times New Roman" w:hAnsi="Times New Roman" w:cs="Times New Roman"/>
                <w:sz w:val="20"/>
                <w:lang w:val="en-US"/>
              </w:rPr>
            </w:pPr>
          </w:p>
          <w:p w14:paraId="74005631" w14:textId="77777777" w:rsidR="00321E9C" w:rsidRPr="00C8779A" w:rsidRDefault="00321E9C" w:rsidP="00321E9C">
            <w:pPr>
              <w:pStyle w:val="ConsPlusNormal"/>
              <w:jc w:val="both"/>
              <w:rPr>
                <w:rFonts w:ascii="Times New Roman" w:hAnsi="Times New Roman" w:cs="Times New Roman"/>
                <w:sz w:val="20"/>
              </w:rPr>
            </w:pPr>
            <w:r w:rsidRPr="00C8779A">
              <w:rPr>
                <w:rFonts w:ascii="Times New Roman" w:hAnsi="Times New Roman" w:cs="Times New Roman"/>
                <w:sz w:val="20"/>
              </w:rPr>
              <w:t>D – доля достижения показателя;</w:t>
            </w:r>
          </w:p>
          <w:p w14:paraId="4BF79C4C" w14:textId="77777777" w:rsidR="00321E9C" w:rsidRPr="00C8779A" w:rsidRDefault="00321E9C" w:rsidP="00321E9C">
            <w:pPr>
              <w:pStyle w:val="ConsPlusNormal"/>
              <w:jc w:val="both"/>
              <w:rPr>
                <w:rFonts w:ascii="Times New Roman" w:hAnsi="Times New Roman" w:cs="Times New Roman"/>
                <w:sz w:val="20"/>
              </w:rPr>
            </w:pPr>
            <w:r w:rsidRPr="00C8779A">
              <w:rPr>
                <w:rFonts w:ascii="Times New Roman" w:hAnsi="Times New Roman" w:cs="Times New Roman"/>
                <w:sz w:val="20"/>
              </w:rPr>
              <w:t xml:space="preserve"> </w:t>
            </w:r>
            <w:proofErr w:type="spellStart"/>
            <w:r w:rsidRPr="00C8779A">
              <w:rPr>
                <w:rFonts w:ascii="Times New Roman" w:hAnsi="Times New Roman" w:cs="Times New Roman"/>
                <w:sz w:val="20"/>
              </w:rPr>
              <w:t>V_i^факт</w:t>
            </w:r>
            <w:proofErr w:type="spellEnd"/>
            <w:r w:rsidRPr="00C8779A">
              <w:rPr>
                <w:rFonts w:ascii="Times New Roman" w:hAnsi="Times New Roman" w:cs="Times New Roman"/>
                <w:sz w:val="20"/>
              </w:rPr>
              <w:t>- фактический объем муниципального задания по i -ой муниципальной услуге (работе);</w:t>
            </w:r>
          </w:p>
          <w:p w14:paraId="7533EB3E" w14:textId="77777777" w:rsidR="00321E9C" w:rsidRPr="00C8779A" w:rsidRDefault="00321E9C" w:rsidP="00321E9C">
            <w:pPr>
              <w:pStyle w:val="ConsPlusNormal"/>
              <w:jc w:val="both"/>
              <w:rPr>
                <w:rFonts w:ascii="Times New Roman" w:hAnsi="Times New Roman" w:cs="Times New Roman"/>
                <w:sz w:val="20"/>
              </w:rPr>
            </w:pPr>
            <w:proofErr w:type="spellStart"/>
            <w:r w:rsidRPr="00C8779A">
              <w:rPr>
                <w:rFonts w:ascii="Times New Roman" w:hAnsi="Times New Roman" w:cs="Times New Roman"/>
                <w:sz w:val="20"/>
              </w:rPr>
              <w:t>V_i^гз</w:t>
            </w:r>
            <w:proofErr w:type="spellEnd"/>
            <w:r w:rsidRPr="00C8779A">
              <w:rPr>
                <w:rFonts w:ascii="Times New Roman" w:hAnsi="Times New Roman" w:cs="Times New Roman"/>
                <w:sz w:val="20"/>
              </w:rPr>
              <w:t xml:space="preserve"> – утвержденный объем муниципального задания по i -ой муниципальной услуге (работе);</w:t>
            </w:r>
          </w:p>
          <w:p w14:paraId="63D4AF58" w14:textId="77777777" w:rsidR="00321E9C" w:rsidRPr="00C8779A" w:rsidRDefault="00321E9C" w:rsidP="00321E9C">
            <w:pPr>
              <w:pStyle w:val="ConsPlusNormal"/>
              <w:jc w:val="both"/>
              <w:rPr>
                <w:rFonts w:ascii="Times New Roman" w:hAnsi="Times New Roman" w:cs="Times New Roman"/>
                <w:sz w:val="20"/>
              </w:rPr>
            </w:pPr>
            <w:r w:rsidRPr="00C8779A">
              <w:rPr>
                <w:rFonts w:ascii="Times New Roman" w:hAnsi="Times New Roman" w:cs="Times New Roman"/>
                <w:sz w:val="20"/>
              </w:rPr>
              <w:t xml:space="preserve"> n – общее количество услуг (работ) установленных муниципальным заданием.</w:t>
            </w:r>
          </w:p>
          <w:p w14:paraId="6386A337" w14:textId="7157ACB1" w:rsidR="00985773" w:rsidRPr="00C8779A" w:rsidRDefault="00321E9C" w:rsidP="00321E9C">
            <w:pPr>
              <w:pStyle w:val="ConsPlusNormal"/>
              <w:jc w:val="both"/>
              <w:rPr>
                <w:rFonts w:ascii="Times New Roman" w:hAnsi="Times New Roman" w:cs="Times New Roman"/>
                <w:sz w:val="20"/>
              </w:rPr>
            </w:pPr>
            <w:r w:rsidRPr="00C8779A">
              <w:rPr>
                <w:rFonts w:ascii="Times New Roman" w:hAnsi="Times New Roman" w:cs="Times New Roman"/>
                <w:sz w:val="20"/>
              </w:rPr>
              <w:t>Отчеты о выполнении муниципальных заданий</w:t>
            </w:r>
          </w:p>
        </w:tc>
      </w:tr>
      <w:tr w:rsidR="00985773" w:rsidRPr="00C8779A" w14:paraId="4F0D6539" w14:textId="77777777" w:rsidTr="00C967F5">
        <w:tc>
          <w:tcPr>
            <w:tcW w:w="562" w:type="dxa"/>
          </w:tcPr>
          <w:p w14:paraId="3F23B3BB" w14:textId="77777777" w:rsidR="00985773"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t>3</w:t>
            </w:r>
          </w:p>
        </w:tc>
        <w:tc>
          <w:tcPr>
            <w:tcW w:w="851" w:type="dxa"/>
          </w:tcPr>
          <w:p w14:paraId="57B2F05D" w14:textId="77777777" w:rsidR="00985773"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t>03</w:t>
            </w:r>
          </w:p>
        </w:tc>
        <w:tc>
          <w:tcPr>
            <w:tcW w:w="1134" w:type="dxa"/>
          </w:tcPr>
          <w:p w14:paraId="06BBFB0D" w14:textId="77777777" w:rsidR="00985773"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t>01</w:t>
            </w:r>
          </w:p>
        </w:tc>
        <w:tc>
          <w:tcPr>
            <w:tcW w:w="992" w:type="dxa"/>
          </w:tcPr>
          <w:p w14:paraId="749ADE56" w14:textId="77777777" w:rsidR="00985773"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t>03</w:t>
            </w:r>
          </w:p>
        </w:tc>
        <w:tc>
          <w:tcPr>
            <w:tcW w:w="4820" w:type="dxa"/>
          </w:tcPr>
          <w:p w14:paraId="7450876B" w14:textId="77777777" w:rsidR="00985773" w:rsidRPr="00C8779A" w:rsidRDefault="00985773" w:rsidP="002A3A42">
            <w:pPr>
              <w:pStyle w:val="ConsPlusNormal"/>
              <w:jc w:val="both"/>
              <w:rPr>
                <w:rFonts w:ascii="Times New Roman" w:hAnsi="Times New Roman" w:cs="Times New Roman"/>
                <w:sz w:val="20"/>
              </w:rPr>
            </w:pPr>
            <w:r w:rsidRPr="00C8779A">
              <w:rPr>
                <w:rFonts w:ascii="Times New Roman" w:hAnsi="Times New Roman" w:cs="Times New Roman"/>
                <w:sz w:val="20"/>
              </w:rPr>
              <w:t>Муниципальные библиотеки Московской области (юридические лица), обновившие книжный фонд</w:t>
            </w:r>
          </w:p>
        </w:tc>
        <w:tc>
          <w:tcPr>
            <w:tcW w:w="1134" w:type="dxa"/>
          </w:tcPr>
          <w:p w14:paraId="50680F94" w14:textId="77777777" w:rsidR="00985773"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t>единица</w:t>
            </w:r>
          </w:p>
        </w:tc>
        <w:tc>
          <w:tcPr>
            <w:tcW w:w="6201" w:type="dxa"/>
          </w:tcPr>
          <w:p w14:paraId="432A7669" w14:textId="0610AD89" w:rsidR="00985773" w:rsidRPr="00C8779A" w:rsidRDefault="00392C11" w:rsidP="002A3A42">
            <w:pPr>
              <w:pStyle w:val="ConsPlusNormal"/>
              <w:jc w:val="both"/>
              <w:rPr>
                <w:rFonts w:ascii="Times New Roman" w:hAnsi="Times New Roman" w:cs="Times New Roman"/>
                <w:sz w:val="20"/>
              </w:rPr>
            </w:pPr>
            <w:r w:rsidRPr="00C8779A">
              <w:rPr>
                <w:rFonts w:ascii="Times New Roman" w:hAnsi="Times New Roman" w:cs="Times New Roman"/>
                <w:sz w:val="20"/>
              </w:rPr>
              <w:t>Отчеты о достижении значений результатов предоставления субсидии (форма установлена соглашением о предоставлении субсидии из бюджета городского округа Московской области)</w:t>
            </w:r>
          </w:p>
        </w:tc>
      </w:tr>
      <w:tr w:rsidR="00985773" w:rsidRPr="00C8779A" w14:paraId="1D1D571C" w14:textId="77777777" w:rsidTr="00C967F5">
        <w:tc>
          <w:tcPr>
            <w:tcW w:w="562" w:type="dxa"/>
          </w:tcPr>
          <w:p w14:paraId="4FF115B2" w14:textId="77777777" w:rsidR="00985773"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t>4</w:t>
            </w:r>
          </w:p>
        </w:tc>
        <w:tc>
          <w:tcPr>
            <w:tcW w:w="851" w:type="dxa"/>
          </w:tcPr>
          <w:p w14:paraId="6EDA2D45" w14:textId="77777777" w:rsidR="00985773"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t>04</w:t>
            </w:r>
          </w:p>
        </w:tc>
        <w:tc>
          <w:tcPr>
            <w:tcW w:w="1134" w:type="dxa"/>
          </w:tcPr>
          <w:p w14:paraId="4307A794" w14:textId="77777777" w:rsidR="00985773"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t>01, 04,06</w:t>
            </w:r>
          </w:p>
        </w:tc>
        <w:tc>
          <w:tcPr>
            <w:tcW w:w="992" w:type="dxa"/>
          </w:tcPr>
          <w:p w14:paraId="17B4A7D1" w14:textId="77777777" w:rsidR="00985773"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t>01</w:t>
            </w:r>
          </w:p>
        </w:tc>
        <w:tc>
          <w:tcPr>
            <w:tcW w:w="4820" w:type="dxa"/>
          </w:tcPr>
          <w:p w14:paraId="0896C89B" w14:textId="6C54D07C" w:rsidR="00985773" w:rsidRPr="00C8779A" w:rsidRDefault="00C96D4E" w:rsidP="002A3A42">
            <w:pPr>
              <w:pStyle w:val="ConsPlusNormal"/>
              <w:jc w:val="both"/>
              <w:rPr>
                <w:rFonts w:ascii="Times New Roman" w:hAnsi="Times New Roman" w:cs="Times New Roman"/>
                <w:sz w:val="20"/>
              </w:rPr>
            </w:pPr>
            <w:r w:rsidRPr="00C8779A">
              <w:rPr>
                <w:rFonts w:ascii="Times New Roman" w:hAnsi="Times New Roman" w:cs="Times New Roman"/>
                <w:sz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учреждений - театрально-концертные организации</w:t>
            </w:r>
          </w:p>
        </w:tc>
        <w:tc>
          <w:tcPr>
            <w:tcW w:w="1134" w:type="dxa"/>
          </w:tcPr>
          <w:p w14:paraId="1B9AA752" w14:textId="77777777" w:rsidR="00985773"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t>процент</w:t>
            </w:r>
          </w:p>
        </w:tc>
        <w:tc>
          <w:tcPr>
            <w:tcW w:w="6201" w:type="dxa"/>
          </w:tcPr>
          <w:p w14:paraId="44DBE5C9" w14:textId="77777777" w:rsidR="00C96D4E" w:rsidRPr="00C8779A" w:rsidRDefault="00C96D4E" w:rsidP="00C96D4E">
            <w:pPr>
              <w:pStyle w:val="ConsPlusNormal"/>
              <w:jc w:val="both"/>
              <w:rPr>
                <w:rFonts w:ascii="Times New Roman" w:hAnsi="Times New Roman" w:cs="Times New Roman"/>
                <w:sz w:val="20"/>
                <w:lang w:val="en-US"/>
              </w:rPr>
            </w:pPr>
            <w:r w:rsidRPr="00C8779A">
              <w:rPr>
                <w:rFonts w:ascii="Times New Roman" w:hAnsi="Times New Roman" w:cs="Times New Roman"/>
                <w:sz w:val="20"/>
                <w:lang w:val="en-US"/>
              </w:rPr>
              <w:t>D = (</w:t>
            </w:r>
            <w:r w:rsidRPr="00C8779A">
              <w:rPr>
                <w:rFonts w:ascii="Cambria Math" w:hAnsi="Cambria Math" w:cs="Cambria Math"/>
                <w:sz w:val="20"/>
              </w:rPr>
              <w:t>〖</w:t>
            </w:r>
            <w:r w:rsidRPr="00C8779A">
              <w:rPr>
                <w:rFonts w:ascii="Times New Roman" w:hAnsi="Times New Roman" w:cs="Times New Roman"/>
                <w:sz w:val="20"/>
                <w:lang w:val="en-US"/>
              </w:rPr>
              <w:t>∑_</w:t>
            </w:r>
            <w:proofErr w:type="spellStart"/>
            <w:r w:rsidRPr="00C8779A">
              <w:rPr>
                <w:rFonts w:ascii="Times New Roman" w:hAnsi="Times New Roman" w:cs="Times New Roman"/>
                <w:sz w:val="20"/>
                <w:lang w:val="en-US"/>
              </w:rPr>
              <w:t>i^n</w:t>
            </w:r>
            <w:proofErr w:type="spellEnd"/>
            <w:r w:rsidRPr="00C8779A">
              <w:rPr>
                <w:rFonts w:ascii="Times New Roman" w:hAnsi="Times New Roman" w:cs="Times New Roman"/>
                <w:sz w:val="20"/>
                <w:lang w:val="en-US"/>
              </w:rPr>
              <w:t xml:space="preserve"> (V</w:t>
            </w:r>
            <w:r w:rsidRPr="00C8779A">
              <w:rPr>
                <w:rFonts w:ascii="Cambria Math" w:hAnsi="Cambria Math" w:cs="Cambria Math"/>
                <w:sz w:val="20"/>
              </w:rPr>
              <w:t>〗</w:t>
            </w:r>
            <w:r w:rsidRPr="00C8779A">
              <w:rPr>
                <w:rFonts w:ascii="Times New Roman" w:hAnsi="Times New Roman" w:cs="Times New Roman"/>
                <w:sz w:val="20"/>
                <w:lang w:val="en-US"/>
              </w:rPr>
              <w:t>_</w:t>
            </w:r>
            <w:proofErr w:type="spellStart"/>
            <w:r w:rsidRPr="00C8779A">
              <w:rPr>
                <w:rFonts w:ascii="Times New Roman" w:hAnsi="Times New Roman" w:cs="Times New Roman"/>
                <w:sz w:val="20"/>
                <w:lang w:val="en-US"/>
              </w:rPr>
              <w:t>i</w:t>
            </w:r>
            <w:proofErr w:type="spellEnd"/>
            <w:r w:rsidRPr="00C8779A">
              <w:rPr>
                <w:rFonts w:ascii="Times New Roman" w:hAnsi="Times New Roman" w:cs="Times New Roman"/>
                <w:sz w:val="20"/>
                <w:lang w:val="en-US"/>
              </w:rPr>
              <w:t>^</w:t>
            </w:r>
            <w:r w:rsidRPr="00C8779A">
              <w:rPr>
                <w:rFonts w:ascii="Times New Roman" w:hAnsi="Times New Roman" w:cs="Times New Roman"/>
                <w:sz w:val="20"/>
              </w:rPr>
              <w:t>факт</w:t>
            </w:r>
            <w:r w:rsidRPr="00C8779A">
              <w:rPr>
                <w:rFonts w:ascii="Times New Roman" w:hAnsi="Times New Roman" w:cs="Times New Roman"/>
                <w:sz w:val="20"/>
                <w:lang w:val="en-US"/>
              </w:rPr>
              <w:t xml:space="preserve"> x 100/ </w:t>
            </w:r>
            <w:proofErr w:type="spellStart"/>
            <w:r w:rsidRPr="00C8779A">
              <w:rPr>
                <w:rFonts w:ascii="Times New Roman" w:hAnsi="Times New Roman" w:cs="Times New Roman"/>
                <w:sz w:val="20"/>
                <w:lang w:val="en-US"/>
              </w:rPr>
              <w:t>V_i</w:t>
            </w:r>
            <w:proofErr w:type="spellEnd"/>
            <w:r w:rsidRPr="00C8779A">
              <w:rPr>
                <w:rFonts w:ascii="Times New Roman" w:hAnsi="Times New Roman" w:cs="Times New Roman"/>
                <w:sz w:val="20"/>
                <w:lang w:val="en-US"/>
              </w:rPr>
              <w:t>^</w:t>
            </w:r>
            <w:proofErr w:type="spellStart"/>
            <w:r w:rsidRPr="00C8779A">
              <w:rPr>
                <w:rFonts w:ascii="Times New Roman" w:hAnsi="Times New Roman" w:cs="Times New Roman"/>
                <w:sz w:val="20"/>
              </w:rPr>
              <w:t>гз</w:t>
            </w:r>
            <w:proofErr w:type="spellEnd"/>
            <w:r w:rsidRPr="00C8779A">
              <w:rPr>
                <w:rFonts w:ascii="Times New Roman" w:hAnsi="Times New Roman" w:cs="Times New Roman"/>
                <w:sz w:val="20"/>
                <w:lang w:val="en-US"/>
              </w:rPr>
              <w:t xml:space="preserve">))/n, </w:t>
            </w:r>
            <w:r w:rsidRPr="00C8779A">
              <w:rPr>
                <w:rFonts w:ascii="Times New Roman" w:hAnsi="Times New Roman" w:cs="Times New Roman"/>
                <w:sz w:val="20"/>
              </w:rPr>
              <w:t>где</w:t>
            </w:r>
          </w:p>
          <w:p w14:paraId="430B2D15" w14:textId="77777777" w:rsidR="00C96D4E" w:rsidRPr="00C8779A" w:rsidRDefault="00C96D4E" w:rsidP="00C96D4E">
            <w:pPr>
              <w:pStyle w:val="ConsPlusNormal"/>
              <w:jc w:val="both"/>
              <w:rPr>
                <w:rFonts w:ascii="Times New Roman" w:hAnsi="Times New Roman" w:cs="Times New Roman"/>
                <w:sz w:val="20"/>
                <w:lang w:val="en-US"/>
              </w:rPr>
            </w:pPr>
          </w:p>
          <w:p w14:paraId="1ECD4909" w14:textId="77777777" w:rsidR="00C96D4E" w:rsidRPr="00C8779A" w:rsidRDefault="00C96D4E" w:rsidP="00C96D4E">
            <w:pPr>
              <w:pStyle w:val="ConsPlusNormal"/>
              <w:jc w:val="both"/>
              <w:rPr>
                <w:rFonts w:ascii="Times New Roman" w:hAnsi="Times New Roman" w:cs="Times New Roman"/>
                <w:sz w:val="20"/>
              </w:rPr>
            </w:pPr>
            <w:r w:rsidRPr="00C8779A">
              <w:rPr>
                <w:rFonts w:ascii="Times New Roman" w:hAnsi="Times New Roman" w:cs="Times New Roman"/>
                <w:sz w:val="20"/>
              </w:rPr>
              <w:t>D – доля достижения показателя;</w:t>
            </w:r>
          </w:p>
          <w:p w14:paraId="44779FE8" w14:textId="77777777" w:rsidR="00C96D4E" w:rsidRPr="00C8779A" w:rsidRDefault="00C96D4E" w:rsidP="00C96D4E">
            <w:pPr>
              <w:pStyle w:val="ConsPlusNormal"/>
              <w:jc w:val="both"/>
              <w:rPr>
                <w:rFonts w:ascii="Times New Roman" w:hAnsi="Times New Roman" w:cs="Times New Roman"/>
                <w:sz w:val="20"/>
              </w:rPr>
            </w:pPr>
            <w:r w:rsidRPr="00C8779A">
              <w:rPr>
                <w:rFonts w:ascii="Times New Roman" w:hAnsi="Times New Roman" w:cs="Times New Roman"/>
                <w:sz w:val="20"/>
              </w:rPr>
              <w:t xml:space="preserve"> </w:t>
            </w:r>
            <w:proofErr w:type="spellStart"/>
            <w:r w:rsidRPr="00C8779A">
              <w:rPr>
                <w:rFonts w:ascii="Times New Roman" w:hAnsi="Times New Roman" w:cs="Times New Roman"/>
                <w:sz w:val="20"/>
              </w:rPr>
              <w:t>V_i^факт</w:t>
            </w:r>
            <w:proofErr w:type="spellEnd"/>
            <w:r w:rsidRPr="00C8779A">
              <w:rPr>
                <w:rFonts w:ascii="Times New Roman" w:hAnsi="Times New Roman" w:cs="Times New Roman"/>
                <w:sz w:val="20"/>
              </w:rPr>
              <w:t>- фактический объем муниципального задания по i-ой муниципальной услуге (работе);</w:t>
            </w:r>
          </w:p>
          <w:p w14:paraId="3C3E659E" w14:textId="77777777" w:rsidR="00C96D4E" w:rsidRPr="00C8779A" w:rsidRDefault="00C96D4E" w:rsidP="00C96D4E">
            <w:pPr>
              <w:pStyle w:val="ConsPlusNormal"/>
              <w:jc w:val="both"/>
              <w:rPr>
                <w:rFonts w:ascii="Times New Roman" w:hAnsi="Times New Roman" w:cs="Times New Roman"/>
                <w:sz w:val="20"/>
              </w:rPr>
            </w:pPr>
            <w:proofErr w:type="spellStart"/>
            <w:r w:rsidRPr="00C8779A">
              <w:rPr>
                <w:rFonts w:ascii="Times New Roman" w:hAnsi="Times New Roman" w:cs="Times New Roman"/>
                <w:sz w:val="20"/>
              </w:rPr>
              <w:t>V_i^гз</w:t>
            </w:r>
            <w:proofErr w:type="spellEnd"/>
            <w:r w:rsidRPr="00C8779A">
              <w:rPr>
                <w:rFonts w:ascii="Times New Roman" w:hAnsi="Times New Roman" w:cs="Times New Roman"/>
                <w:sz w:val="20"/>
              </w:rPr>
              <w:t xml:space="preserve"> – утвержденный объем муниципального задания по i -ой муниципальной услуге (работе);</w:t>
            </w:r>
          </w:p>
          <w:p w14:paraId="40CD2C2D" w14:textId="77777777" w:rsidR="00C96D4E" w:rsidRPr="00C8779A" w:rsidRDefault="00C96D4E" w:rsidP="00C96D4E">
            <w:pPr>
              <w:pStyle w:val="ConsPlusNormal"/>
              <w:jc w:val="both"/>
              <w:rPr>
                <w:rFonts w:ascii="Times New Roman" w:hAnsi="Times New Roman" w:cs="Times New Roman"/>
                <w:sz w:val="20"/>
              </w:rPr>
            </w:pPr>
            <w:r w:rsidRPr="00C8779A">
              <w:rPr>
                <w:rFonts w:ascii="Times New Roman" w:hAnsi="Times New Roman" w:cs="Times New Roman"/>
                <w:sz w:val="20"/>
              </w:rPr>
              <w:t xml:space="preserve"> n – общее количество услуг (работ) установленных муниципальным заданием.</w:t>
            </w:r>
          </w:p>
          <w:p w14:paraId="1711B36F" w14:textId="1A2482A8" w:rsidR="00985773" w:rsidRPr="00C8779A" w:rsidRDefault="00C96D4E" w:rsidP="00C96D4E">
            <w:pPr>
              <w:pStyle w:val="ConsPlusNormal"/>
              <w:jc w:val="both"/>
              <w:rPr>
                <w:rFonts w:ascii="Times New Roman" w:hAnsi="Times New Roman" w:cs="Times New Roman"/>
                <w:sz w:val="20"/>
              </w:rPr>
            </w:pPr>
            <w:r w:rsidRPr="00C8779A">
              <w:rPr>
                <w:rFonts w:ascii="Times New Roman" w:hAnsi="Times New Roman" w:cs="Times New Roman"/>
                <w:sz w:val="20"/>
              </w:rPr>
              <w:t>Отчеты о выполнении муниципальных заданий</w:t>
            </w:r>
          </w:p>
        </w:tc>
      </w:tr>
      <w:tr w:rsidR="00985773" w:rsidRPr="00C8779A" w14:paraId="50129ACF" w14:textId="77777777" w:rsidTr="00C967F5">
        <w:tc>
          <w:tcPr>
            <w:tcW w:w="562" w:type="dxa"/>
          </w:tcPr>
          <w:p w14:paraId="09A37FFA" w14:textId="77777777" w:rsidR="00985773"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t>5</w:t>
            </w:r>
          </w:p>
        </w:tc>
        <w:tc>
          <w:tcPr>
            <w:tcW w:w="851" w:type="dxa"/>
          </w:tcPr>
          <w:p w14:paraId="60715324" w14:textId="77777777" w:rsidR="00985773"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t>04</w:t>
            </w:r>
          </w:p>
        </w:tc>
        <w:tc>
          <w:tcPr>
            <w:tcW w:w="1134" w:type="dxa"/>
          </w:tcPr>
          <w:p w14:paraId="768F6431" w14:textId="77777777" w:rsidR="00985773"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t>01, 04, 06</w:t>
            </w:r>
          </w:p>
        </w:tc>
        <w:tc>
          <w:tcPr>
            <w:tcW w:w="992" w:type="dxa"/>
          </w:tcPr>
          <w:p w14:paraId="76039D04" w14:textId="77777777" w:rsidR="00985773"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t>02</w:t>
            </w:r>
          </w:p>
        </w:tc>
        <w:tc>
          <w:tcPr>
            <w:tcW w:w="4820" w:type="dxa"/>
          </w:tcPr>
          <w:p w14:paraId="03AB8DFB" w14:textId="77777777" w:rsidR="00985773" w:rsidRPr="00C8779A" w:rsidRDefault="00985773" w:rsidP="002A3A42">
            <w:pPr>
              <w:pStyle w:val="ConsPlusNormal"/>
              <w:jc w:val="both"/>
              <w:rPr>
                <w:rFonts w:ascii="Times New Roman" w:hAnsi="Times New Roman" w:cs="Times New Roman"/>
                <w:sz w:val="20"/>
              </w:rPr>
            </w:pPr>
            <w:r w:rsidRPr="00C8779A">
              <w:rPr>
                <w:rFonts w:ascii="Times New Roman" w:hAnsi="Times New Roman" w:cs="Times New Roman"/>
                <w:sz w:val="20"/>
              </w:rPr>
              <w:t>Проведены праздничные и культурно-массовые мероприятия, фестивали, конкурсы</w:t>
            </w:r>
          </w:p>
        </w:tc>
        <w:tc>
          <w:tcPr>
            <w:tcW w:w="1134" w:type="dxa"/>
          </w:tcPr>
          <w:p w14:paraId="67727C78" w14:textId="77777777" w:rsidR="00985773"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t>единица</w:t>
            </w:r>
          </w:p>
        </w:tc>
        <w:tc>
          <w:tcPr>
            <w:tcW w:w="6201" w:type="dxa"/>
          </w:tcPr>
          <w:p w14:paraId="2E1E00D4" w14:textId="69A063F0" w:rsidR="00985773" w:rsidRPr="00C8779A" w:rsidRDefault="00C96D4E" w:rsidP="002A3A42">
            <w:pPr>
              <w:pStyle w:val="ConsPlusNormal"/>
              <w:jc w:val="both"/>
              <w:rPr>
                <w:rFonts w:ascii="Times New Roman" w:hAnsi="Times New Roman" w:cs="Times New Roman"/>
                <w:sz w:val="20"/>
              </w:rPr>
            </w:pPr>
            <w:r w:rsidRPr="00C8779A">
              <w:rPr>
                <w:rFonts w:ascii="Times New Roman" w:hAnsi="Times New Roman" w:cs="Times New Roman"/>
                <w:sz w:val="20"/>
              </w:rPr>
              <w:t>Отчеты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w:t>
            </w:r>
          </w:p>
        </w:tc>
      </w:tr>
      <w:tr w:rsidR="00B42C23" w:rsidRPr="00C8779A" w14:paraId="425812B9" w14:textId="77777777" w:rsidTr="00C967F5">
        <w:tc>
          <w:tcPr>
            <w:tcW w:w="562" w:type="dxa"/>
          </w:tcPr>
          <w:p w14:paraId="6F2561CB" w14:textId="47D3267D" w:rsidR="00B42C23" w:rsidRPr="00C8779A" w:rsidRDefault="00B42C23" w:rsidP="002A3A42">
            <w:pPr>
              <w:pStyle w:val="ConsPlusNormal"/>
              <w:jc w:val="center"/>
              <w:rPr>
                <w:rFonts w:ascii="Times New Roman" w:hAnsi="Times New Roman" w:cs="Times New Roman"/>
                <w:sz w:val="20"/>
              </w:rPr>
            </w:pPr>
            <w:r w:rsidRPr="00C8779A">
              <w:rPr>
                <w:rFonts w:ascii="Times New Roman" w:hAnsi="Times New Roman" w:cs="Times New Roman"/>
                <w:sz w:val="20"/>
              </w:rPr>
              <w:lastRenderedPageBreak/>
              <w:t>6</w:t>
            </w:r>
          </w:p>
        </w:tc>
        <w:tc>
          <w:tcPr>
            <w:tcW w:w="851" w:type="dxa"/>
          </w:tcPr>
          <w:p w14:paraId="08259579" w14:textId="0A7856BD" w:rsidR="00B42C23" w:rsidRPr="00C8779A" w:rsidRDefault="00B42C23" w:rsidP="002A3A42">
            <w:pPr>
              <w:pStyle w:val="ConsPlusNormal"/>
              <w:jc w:val="center"/>
              <w:rPr>
                <w:rFonts w:ascii="Times New Roman" w:hAnsi="Times New Roman" w:cs="Times New Roman"/>
                <w:sz w:val="20"/>
              </w:rPr>
            </w:pPr>
            <w:r w:rsidRPr="00C8779A">
              <w:rPr>
                <w:rFonts w:ascii="Times New Roman" w:hAnsi="Times New Roman" w:cs="Times New Roman"/>
                <w:sz w:val="20"/>
              </w:rPr>
              <w:t>04</w:t>
            </w:r>
          </w:p>
        </w:tc>
        <w:tc>
          <w:tcPr>
            <w:tcW w:w="1134" w:type="dxa"/>
          </w:tcPr>
          <w:p w14:paraId="24E3E5A7" w14:textId="45A45585" w:rsidR="00B42C23" w:rsidRPr="00C8779A" w:rsidRDefault="00B42C23" w:rsidP="002A3A42">
            <w:pPr>
              <w:pStyle w:val="ConsPlusNormal"/>
              <w:jc w:val="center"/>
              <w:rPr>
                <w:rFonts w:ascii="Times New Roman" w:hAnsi="Times New Roman" w:cs="Times New Roman"/>
                <w:sz w:val="20"/>
              </w:rPr>
            </w:pPr>
            <w:r w:rsidRPr="00C8779A">
              <w:rPr>
                <w:rFonts w:ascii="Times New Roman" w:hAnsi="Times New Roman" w:cs="Times New Roman"/>
                <w:sz w:val="20"/>
              </w:rPr>
              <w:t>01</w:t>
            </w:r>
          </w:p>
        </w:tc>
        <w:tc>
          <w:tcPr>
            <w:tcW w:w="992" w:type="dxa"/>
          </w:tcPr>
          <w:p w14:paraId="55EDEEF7" w14:textId="4C71A662" w:rsidR="00B42C23" w:rsidRPr="00C8779A" w:rsidRDefault="00B42C23" w:rsidP="002A3A42">
            <w:pPr>
              <w:pStyle w:val="ConsPlusNormal"/>
              <w:jc w:val="center"/>
              <w:rPr>
                <w:rFonts w:ascii="Times New Roman" w:hAnsi="Times New Roman" w:cs="Times New Roman"/>
                <w:sz w:val="20"/>
              </w:rPr>
            </w:pPr>
            <w:r w:rsidRPr="00C8779A">
              <w:rPr>
                <w:rFonts w:ascii="Times New Roman" w:hAnsi="Times New Roman" w:cs="Times New Roman"/>
                <w:sz w:val="20"/>
              </w:rPr>
              <w:t>03</w:t>
            </w:r>
          </w:p>
        </w:tc>
        <w:tc>
          <w:tcPr>
            <w:tcW w:w="4820" w:type="dxa"/>
          </w:tcPr>
          <w:p w14:paraId="23F55585" w14:textId="7739B6B7" w:rsidR="00B42C23" w:rsidRPr="00C8779A" w:rsidRDefault="00B42C23" w:rsidP="002A3A42">
            <w:pPr>
              <w:pStyle w:val="ConsPlusNormal"/>
              <w:jc w:val="both"/>
              <w:rPr>
                <w:rFonts w:ascii="Times New Roman" w:hAnsi="Times New Roman" w:cs="Times New Roman"/>
                <w:sz w:val="20"/>
              </w:rPr>
            </w:pPr>
            <w:r w:rsidRPr="00C8779A">
              <w:rPr>
                <w:rFonts w:ascii="Times New Roman" w:hAnsi="Times New Roman" w:cs="Times New Roman"/>
                <w:sz w:val="20"/>
              </w:rPr>
              <w:t>Муниципальные детские и кукольные театры, в которых созданы новые постановки и (или) улучшено техническое оснащение</w:t>
            </w:r>
          </w:p>
        </w:tc>
        <w:tc>
          <w:tcPr>
            <w:tcW w:w="1134" w:type="dxa"/>
          </w:tcPr>
          <w:p w14:paraId="15DE965A" w14:textId="748A2C63" w:rsidR="00B42C23" w:rsidRPr="00C8779A" w:rsidRDefault="00B42C23" w:rsidP="002A3A42">
            <w:pPr>
              <w:pStyle w:val="ConsPlusNormal"/>
              <w:jc w:val="center"/>
              <w:rPr>
                <w:rFonts w:ascii="Times New Roman" w:hAnsi="Times New Roman" w:cs="Times New Roman"/>
                <w:sz w:val="20"/>
              </w:rPr>
            </w:pPr>
            <w:r w:rsidRPr="00C8779A">
              <w:rPr>
                <w:rFonts w:ascii="Times New Roman" w:hAnsi="Times New Roman" w:cs="Times New Roman"/>
                <w:sz w:val="20"/>
              </w:rPr>
              <w:t>единица</w:t>
            </w:r>
          </w:p>
        </w:tc>
        <w:tc>
          <w:tcPr>
            <w:tcW w:w="6201" w:type="dxa"/>
          </w:tcPr>
          <w:p w14:paraId="173AB5AB" w14:textId="75B0F39D" w:rsidR="00B42C23" w:rsidRPr="00C8779A" w:rsidRDefault="00B42C23" w:rsidP="002A3A42">
            <w:pPr>
              <w:pStyle w:val="ConsPlusNormal"/>
              <w:jc w:val="both"/>
              <w:rPr>
                <w:rFonts w:ascii="Times New Roman" w:hAnsi="Times New Roman" w:cs="Times New Roman"/>
                <w:sz w:val="20"/>
              </w:rPr>
            </w:pPr>
            <w:r w:rsidRPr="00C8779A">
              <w:rPr>
                <w:rFonts w:ascii="Times New Roman" w:hAnsi="Times New Roman" w:cs="Times New Roman"/>
                <w:sz w:val="20"/>
              </w:rPr>
              <w:t>Отчеты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муниципальному бюджетному или автономному учреждению)</w:t>
            </w:r>
          </w:p>
        </w:tc>
      </w:tr>
      <w:tr w:rsidR="00985773" w:rsidRPr="00C8779A" w14:paraId="6DA7658C" w14:textId="77777777" w:rsidTr="00C967F5">
        <w:tc>
          <w:tcPr>
            <w:tcW w:w="562" w:type="dxa"/>
          </w:tcPr>
          <w:p w14:paraId="74C9D036" w14:textId="77777777" w:rsidR="00985773"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t>6</w:t>
            </w:r>
          </w:p>
        </w:tc>
        <w:tc>
          <w:tcPr>
            <w:tcW w:w="851" w:type="dxa"/>
          </w:tcPr>
          <w:p w14:paraId="7D459FB9" w14:textId="77777777" w:rsidR="00985773" w:rsidRPr="00C8779A" w:rsidRDefault="00D67F6E" w:rsidP="002A3A42">
            <w:pPr>
              <w:pStyle w:val="ConsPlusNormal"/>
              <w:jc w:val="center"/>
              <w:rPr>
                <w:rFonts w:ascii="Times New Roman" w:hAnsi="Times New Roman" w:cs="Times New Roman"/>
                <w:sz w:val="20"/>
              </w:rPr>
            </w:pPr>
            <w:r w:rsidRPr="00C8779A">
              <w:rPr>
                <w:rFonts w:ascii="Times New Roman" w:hAnsi="Times New Roman" w:cs="Times New Roman"/>
                <w:sz w:val="20"/>
              </w:rPr>
              <w:t>04</w:t>
            </w:r>
          </w:p>
        </w:tc>
        <w:tc>
          <w:tcPr>
            <w:tcW w:w="1134" w:type="dxa"/>
          </w:tcPr>
          <w:p w14:paraId="730D8300" w14:textId="77777777" w:rsidR="00985773" w:rsidRPr="00C8779A" w:rsidRDefault="00D67F6E" w:rsidP="002A3A42">
            <w:pPr>
              <w:pStyle w:val="ConsPlusNormal"/>
              <w:jc w:val="center"/>
              <w:rPr>
                <w:rFonts w:ascii="Times New Roman" w:hAnsi="Times New Roman" w:cs="Times New Roman"/>
                <w:sz w:val="20"/>
              </w:rPr>
            </w:pPr>
            <w:r w:rsidRPr="00C8779A">
              <w:rPr>
                <w:rFonts w:ascii="Times New Roman" w:hAnsi="Times New Roman" w:cs="Times New Roman"/>
                <w:sz w:val="20"/>
              </w:rPr>
              <w:t>01</w:t>
            </w:r>
          </w:p>
        </w:tc>
        <w:tc>
          <w:tcPr>
            <w:tcW w:w="992" w:type="dxa"/>
          </w:tcPr>
          <w:p w14:paraId="68678E82" w14:textId="77777777" w:rsidR="00985773" w:rsidRPr="00C8779A" w:rsidRDefault="00D67F6E" w:rsidP="002A3A42">
            <w:pPr>
              <w:pStyle w:val="ConsPlusNormal"/>
              <w:jc w:val="center"/>
              <w:rPr>
                <w:rFonts w:ascii="Times New Roman" w:hAnsi="Times New Roman" w:cs="Times New Roman"/>
                <w:sz w:val="20"/>
              </w:rPr>
            </w:pPr>
            <w:r w:rsidRPr="00C8779A">
              <w:rPr>
                <w:rFonts w:ascii="Times New Roman" w:hAnsi="Times New Roman" w:cs="Times New Roman"/>
                <w:sz w:val="20"/>
              </w:rPr>
              <w:t>04</w:t>
            </w:r>
          </w:p>
        </w:tc>
        <w:tc>
          <w:tcPr>
            <w:tcW w:w="4820" w:type="dxa"/>
          </w:tcPr>
          <w:p w14:paraId="67D306A3" w14:textId="77777777" w:rsidR="00985773" w:rsidRPr="00C8779A" w:rsidRDefault="00D67F6E" w:rsidP="002A3A42">
            <w:pPr>
              <w:pStyle w:val="ConsPlusNormal"/>
              <w:jc w:val="both"/>
              <w:rPr>
                <w:rFonts w:ascii="Times New Roman" w:hAnsi="Times New Roman" w:cs="Times New Roman"/>
                <w:sz w:val="20"/>
              </w:rPr>
            </w:pPr>
            <w:r w:rsidRPr="00C8779A">
              <w:rPr>
                <w:rFonts w:ascii="Times New Roman" w:hAnsi="Times New Roman" w:cs="Times New Roman"/>
                <w:sz w:val="20"/>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p>
        </w:tc>
        <w:tc>
          <w:tcPr>
            <w:tcW w:w="1134" w:type="dxa"/>
          </w:tcPr>
          <w:p w14:paraId="25B28D42" w14:textId="77777777" w:rsidR="00985773" w:rsidRPr="00C8779A" w:rsidRDefault="00D67F6E" w:rsidP="002A3A42">
            <w:pPr>
              <w:pStyle w:val="ConsPlusNormal"/>
              <w:jc w:val="center"/>
              <w:rPr>
                <w:rFonts w:ascii="Times New Roman" w:hAnsi="Times New Roman" w:cs="Times New Roman"/>
                <w:sz w:val="20"/>
              </w:rPr>
            </w:pPr>
            <w:r w:rsidRPr="00C8779A">
              <w:rPr>
                <w:rFonts w:ascii="Times New Roman" w:hAnsi="Times New Roman" w:cs="Times New Roman"/>
                <w:sz w:val="20"/>
              </w:rPr>
              <w:t>единица</w:t>
            </w:r>
          </w:p>
        </w:tc>
        <w:tc>
          <w:tcPr>
            <w:tcW w:w="6201" w:type="dxa"/>
          </w:tcPr>
          <w:p w14:paraId="4DE1E1FC" w14:textId="509E7F73" w:rsidR="00985773" w:rsidRPr="00C8779A" w:rsidRDefault="00B42C23" w:rsidP="002A3A42">
            <w:pPr>
              <w:pStyle w:val="ConsPlusNormal"/>
              <w:jc w:val="both"/>
              <w:rPr>
                <w:rFonts w:ascii="Times New Roman" w:hAnsi="Times New Roman" w:cs="Times New Roman"/>
                <w:sz w:val="20"/>
              </w:rPr>
            </w:pPr>
            <w:r w:rsidRPr="00C8779A">
              <w:rPr>
                <w:rFonts w:ascii="Times New Roman" w:hAnsi="Times New Roman" w:cs="Times New Roman"/>
                <w:sz w:val="20"/>
              </w:rPr>
              <w:t>Отчеты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муниципальному бюджетному или автономному учреждению)</w:t>
            </w:r>
          </w:p>
        </w:tc>
      </w:tr>
      <w:tr w:rsidR="00B0190A" w:rsidRPr="00C8779A" w14:paraId="2B1FB02F" w14:textId="77777777" w:rsidTr="00C967F5">
        <w:tc>
          <w:tcPr>
            <w:tcW w:w="562" w:type="dxa"/>
          </w:tcPr>
          <w:p w14:paraId="49EFA65E" w14:textId="77777777" w:rsidR="00B0190A" w:rsidRPr="00C8779A" w:rsidRDefault="00B0190A" w:rsidP="002A3A42">
            <w:pPr>
              <w:pStyle w:val="ConsPlusNormal"/>
              <w:jc w:val="center"/>
              <w:rPr>
                <w:rFonts w:ascii="Times New Roman" w:hAnsi="Times New Roman" w:cs="Times New Roman"/>
                <w:sz w:val="20"/>
              </w:rPr>
            </w:pPr>
            <w:r w:rsidRPr="00C8779A">
              <w:rPr>
                <w:rFonts w:ascii="Times New Roman" w:hAnsi="Times New Roman" w:cs="Times New Roman"/>
                <w:sz w:val="20"/>
              </w:rPr>
              <w:t>7</w:t>
            </w:r>
          </w:p>
        </w:tc>
        <w:tc>
          <w:tcPr>
            <w:tcW w:w="851" w:type="dxa"/>
          </w:tcPr>
          <w:p w14:paraId="09CE3D64" w14:textId="77777777" w:rsidR="00B0190A" w:rsidRPr="00C8779A" w:rsidRDefault="00B0190A" w:rsidP="002A3A42">
            <w:pPr>
              <w:pStyle w:val="ConsPlusNormal"/>
              <w:jc w:val="center"/>
              <w:rPr>
                <w:rFonts w:ascii="Times New Roman" w:hAnsi="Times New Roman" w:cs="Times New Roman"/>
                <w:sz w:val="20"/>
              </w:rPr>
            </w:pPr>
            <w:r w:rsidRPr="00C8779A">
              <w:rPr>
                <w:rFonts w:ascii="Times New Roman" w:hAnsi="Times New Roman" w:cs="Times New Roman"/>
                <w:sz w:val="20"/>
              </w:rPr>
              <w:t>04</w:t>
            </w:r>
          </w:p>
        </w:tc>
        <w:tc>
          <w:tcPr>
            <w:tcW w:w="1134" w:type="dxa"/>
          </w:tcPr>
          <w:p w14:paraId="4815E59E" w14:textId="77777777" w:rsidR="00B0190A" w:rsidRPr="00C8779A" w:rsidRDefault="00B0190A" w:rsidP="002A3A42">
            <w:pPr>
              <w:pStyle w:val="ConsPlusNormal"/>
              <w:jc w:val="center"/>
              <w:rPr>
                <w:rFonts w:ascii="Times New Roman" w:hAnsi="Times New Roman" w:cs="Times New Roman"/>
                <w:sz w:val="20"/>
              </w:rPr>
            </w:pPr>
            <w:r w:rsidRPr="00C8779A">
              <w:rPr>
                <w:rFonts w:ascii="Times New Roman" w:hAnsi="Times New Roman" w:cs="Times New Roman"/>
                <w:sz w:val="20"/>
              </w:rPr>
              <w:t>02</w:t>
            </w:r>
          </w:p>
        </w:tc>
        <w:tc>
          <w:tcPr>
            <w:tcW w:w="992" w:type="dxa"/>
          </w:tcPr>
          <w:p w14:paraId="0B16B266" w14:textId="77777777" w:rsidR="00B0190A" w:rsidRPr="00C8779A" w:rsidRDefault="00B0190A" w:rsidP="002A3A42">
            <w:pPr>
              <w:pStyle w:val="ConsPlusNormal"/>
              <w:jc w:val="center"/>
              <w:rPr>
                <w:rFonts w:ascii="Times New Roman" w:hAnsi="Times New Roman" w:cs="Times New Roman"/>
                <w:sz w:val="20"/>
              </w:rPr>
            </w:pPr>
            <w:r w:rsidRPr="00C8779A">
              <w:rPr>
                <w:rFonts w:ascii="Times New Roman" w:hAnsi="Times New Roman" w:cs="Times New Roman"/>
                <w:sz w:val="20"/>
              </w:rPr>
              <w:t>02</w:t>
            </w:r>
          </w:p>
        </w:tc>
        <w:tc>
          <w:tcPr>
            <w:tcW w:w="4820" w:type="dxa"/>
          </w:tcPr>
          <w:p w14:paraId="00C697EC" w14:textId="77777777" w:rsidR="00B0190A" w:rsidRPr="00C8779A" w:rsidRDefault="00B0190A" w:rsidP="002A3A42">
            <w:pPr>
              <w:pStyle w:val="ConsPlusNormal"/>
              <w:jc w:val="both"/>
              <w:rPr>
                <w:rFonts w:ascii="Times New Roman" w:hAnsi="Times New Roman" w:cs="Times New Roman"/>
                <w:sz w:val="20"/>
              </w:rPr>
            </w:pPr>
            <w:r w:rsidRPr="00C8779A">
              <w:rPr>
                <w:rFonts w:ascii="Times New Roman" w:hAnsi="Times New Roman" w:cs="Times New Roman"/>
                <w:sz w:val="20"/>
              </w:rPr>
              <w:t>Предоставлена стипендия главы муниципального образования Московской области</w:t>
            </w:r>
          </w:p>
        </w:tc>
        <w:tc>
          <w:tcPr>
            <w:tcW w:w="1134" w:type="dxa"/>
          </w:tcPr>
          <w:p w14:paraId="5DBEFA4C" w14:textId="77777777" w:rsidR="00B0190A" w:rsidRPr="00C8779A" w:rsidRDefault="00B0190A" w:rsidP="002A3A42">
            <w:pPr>
              <w:jc w:val="center"/>
              <w:rPr>
                <w:rFonts w:cs="Times New Roman"/>
                <w:sz w:val="20"/>
                <w:szCs w:val="20"/>
              </w:rPr>
            </w:pPr>
            <w:r w:rsidRPr="00C8779A">
              <w:rPr>
                <w:rFonts w:cs="Times New Roman"/>
                <w:sz w:val="20"/>
                <w:szCs w:val="20"/>
              </w:rPr>
              <w:t>единица</w:t>
            </w:r>
          </w:p>
        </w:tc>
        <w:tc>
          <w:tcPr>
            <w:tcW w:w="6201" w:type="dxa"/>
          </w:tcPr>
          <w:p w14:paraId="02950CFB" w14:textId="1C320CB7" w:rsidR="00B0190A" w:rsidRPr="00C8779A" w:rsidRDefault="00817D46" w:rsidP="002A3A42">
            <w:pPr>
              <w:widowControl w:val="0"/>
              <w:rPr>
                <w:rFonts w:eastAsia="Calibri" w:cs="Times New Roman"/>
                <w:sz w:val="20"/>
                <w:szCs w:val="20"/>
              </w:rPr>
            </w:pPr>
            <w:r w:rsidRPr="00C8779A">
              <w:rPr>
                <w:rFonts w:cs="Times New Roman"/>
                <w:sz w:val="20"/>
                <w:szCs w:val="20"/>
              </w:rPr>
              <w:t>Количество выплаченных в течение года стипендий согласно протокола Конкурсной комиссии по присуждению стипендий главы муниципального образования Московской области</w:t>
            </w:r>
          </w:p>
        </w:tc>
      </w:tr>
      <w:tr w:rsidR="00B0190A" w:rsidRPr="00C8779A" w14:paraId="26608CD9" w14:textId="77777777" w:rsidTr="00C967F5">
        <w:tc>
          <w:tcPr>
            <w:tcW w:w="562" w:type="dxa"/>
          </w:tcPr>
          <w:p w14:paraId="79B6BAFD" w14:textId="77777777" w:rsidR="00B0190A" w:rsidRPr="00C8779A" w:rsidRDefault="00D07E93" w:rsidP="002A3A42">
            <w:pPr>
              <w:pStyle w:val="ConsPlusNormal"/>
              <w:jc w:val="center"/>
              <w:rPr>
                <w:rFonts w:ascii="Times New Roman" w:hAnsi="Times New Roman" w:cs="Times New Roman"/>
                <w:sz w:val="20"/>
              </w:rPr>
            </w:pPr>
            <w:r w:rsidRPr="00C8779A">
              <w:rPr>
                <w:rFonts w:ascii="Times New Roman" w:hAnsi="Times New Roman" w:cs="Times New Roman"/>
                <w:sz w:val="20"/>
              </w:rPr>
              <w:t>8</w:t>
            </w:r>
          </w:p>
        </w:tc>
        <w:tc>
          <w:tcPr>
            <w:tcW w:w="851" w:type="dxa"/>
          </w:tcPr>
          <w:p w14:paraId="72306A6D" w14:textId="77777777" w:rsidR="00B0190A" w:rsidRPr="00C8779A" w:rsidRDefault="00B0190A" w:rsidP="002A3A42">
            <w:pPr>
              <w:pStyle w:val="ConsPlusNormal"/>
              <w:jc w:val="center"/>
              <w:rPr>
                <w:rFonts w:ascii="Times New Roman" w:hAnsi="Times New Roman" w:cs="Times New Roman"/>
                <w:sz w:val="20"/>
              </w:rPr>
            </w:pPr>
            <w:r w:rsidRPr="00C8779A">
              <w:rPr>
                <w:rFonts w:ascii="Times New Roman" w:hAnsi="Times New Roman" w:cs="Times New Roman"/>
                <w:sz w:val="20"/>
              </w:rPr>
              <w:t>04</w:t>
            </w:r>
          </w:p>
        </w:tc>
        <w:tc>
          <w:tcPr>
            <w:tcW w:w="1134" w:type="dxa"/>
          </w:tcPr>
          <w:p w14:paraId="466FD4CE" w14:textId="77777777" w:rsidR="00B0190A" w:rsidRPr="00C8779A" w:rsidRDefault="00B0190A" w:rsidP="002A3A42">
            <w:pPr>
              <w:pStyle w:val="ConsPlusNormal"/>
              <w:jc w:val="center"/>
              <w:rPr>
                <w:rFonts w:ascii="Times New Roman" w:hAnsi="Times New Roman" w:cs="Times New Roman"/>
                <w:sz w:val="20"/>
              </w:rPr>
            </w:pPr>
            <w:r w:rsidRPr="00C8779A">
              <w:rPr>
                <w:rFonts w:ascii="Times New Roman" w:hAnsi="Times New Roman" w:cs="Times New Roman"/>
                <w:sz w:val="20"/>
              </w:rPr>
              <w:t>05</w:t>
            </w:r>
          </w:p>
        </w:tc>
        <w:tc>
          <w:tcPr>
            <w:tcW w:w="992" w:type="dxa"/>
          </w:tcPr>
          <w:p w14:paraId="4B43AA64" w14:textId="77777777" w:rsidR="00B0190A" w:rsidRPr="00C8779A" w:rsidRDefault="00B0190A" w:rsidP="002A3A42">
            <w:pPr>
              <w:pStyle w:val="ConsPlusNormal"/>
              <w:jc w:val="center"/>
              <w:rPr>
                <w:rFonts w:ascii="Times New Roman" w:hAnsi="Times New Roman" w:cs="Times New Roman"/>
                <w:sz w:val="20"/>
              </w:rPr>
            </w:pPr>
            <w:r w:rsidRPr="00C8779A">
              <w:rPr>
                <w:rFonts w:ascii="Times New Roman" w:hAnsi="Times New Roman" w:cs="Times New Roman"/>
                <w:sz w:val="20"/>
              </w:rPr>
              <w:t>01</w:t>
            </w:r>
          </w:p>
        </w:tc>
        <w:tc>
          <w:tcPr>
            <w:tcW w:w="4820" w:type="dxa"/>
          </w:tcPr>
          <w:p w14:paraId="7DECAA12" w14:textId="77777777" w:rsidR="00B0190A" w:rsidRPr="00C8779A" w:rsidRDefault="00B0190A" w:rsidP="002A3A42">
            <w:pPr>
              <w:pStyle w:val="ConsPlusNormal"/>
              <w:jc w:val="both"/>
              <w:rPr>
                <w:rFonts w:ascii="Times New Roman" w:hAnsi="Times New Roman" w:cs="Times New Roman"/>
                <w:sz w:val="20"/>
              </w:rPr>
            </w:pPr>
            <w:r w:rsidRPr="00C8779A">
              <w:rPr>
                <w:rFonts w:ascii="Times New Roman" w:hAnsi="Times New Roman" w:cs="Times New Roman"/>
                <w:sz w:val="20"/>
              </w:rPr>
              <w:t>Проведена модернизация (развитие) материально-технической базы муниципальных театрально-концертных организаций и учреждений культуры, осуществляющих демонстрацию кинофильмов, кинопрокат, развитие киноискусства</w:t>
            </w:r>
          </w:p>
        </w:tc>
        <w:tc>
          <w:tcPr>
            <w:tcW w:w="1134" w:type="dxa"/>
          </w:tcPr>
          <w:p w14:paraId="7B457C61" w14:textId="77777777" w:rsidR="00B0190A" w:rsidRPr="00C8779A" w:rsidRDefault="00B0190A" w:rsidP="002A3A42">
            <w:pPr>
              <w:jc w:val="center"/>
              <w:rPr>
                <w:rFonts w:cs="Times New Roman"/>
                <w:sz w:val="20"/>
                <w:szCs w:val="20"/>
              </w:rPr>
            </w:pPr>
            <w:r w:rsidRPr="00C8779A">
              <w:rPr>
                <w:rFonts w:cs="Times New Roman"/>
                <w:sz w:val="20"/>
                <w:szCs w:val="20"/>
              </w:rPr>
              <w:t>единица</w:t>
            </w:r>
          </w:p>
        </w:tc>
        <w:tc>
          <w:tcPr>
            <w:tcW w:w="6201" w:type="dxa"/>
          </w:tcPr>
          <w:p w14:paraId="33C1A194" w14:textId="56AD8EDB" w:rsidR="00B0190A" w:rsidRPr="00C8779A" w:rsidRDefault="002B7276" w:rsidP="002A3A42">
            <w:pPr>
              <w:pStyle w:val="ConsPlusNormal"/>
              <w:jc w:val="both"/>
              <w:rPr>
                <w:rFonts w:ascii="Times New Roman" w:hAnsi="Times New Roman" w:cs="Times New Roman"/>
                <w:sz w:val="20"/>
              </w:rPr>
            </w:pPr>
            <w:r w:rsidRPr="00C8779A">
              <w:rPr>
                <w:rFonts w:ascii="Times New Roman" w:hAnsi="Times New Roman" w:cs="Times New Roman"/>
                <w:sz w:val="20"/>
              </w:rPr>
              <w:t>Отчеты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w:t>
            </w:r>
          </w:p>
        </w:tc>
      </w:tr>
      <w:tr w:rsidR="00B0190A" w:rsidRPr="00C8779A" w14:paraId="693D02F1" w14:textId="77777777" w:rsidTr="00C967F5">
        <w:tc>
          <w:tcPr>
            <w:tcW w:w="562" w:type="dxa"/>
          </w:tcPr>
          <w:p w14:paraId="2C59F0B0" w14:textId="2DAEB13A" w:rsidR="00B0190A" w:rsidRPr="00C8779A" w:rsidRDefault="001009B1" w:rsidP="002A3A42">
            <w:pPr>
              <w:pStyle w:val="ConsPlusNormal"/>
              <w:jc w:val="center"/>
              <w:rPr>
                <w:rFonts w:ascii="Times New Roman" w:hAnsi="Times New Roman" w:cs="Times New Roman"/>
                <w:sz w:val="20"/>
              </w:rPr>
            </w:pPr>
            <w:r>
              <w:rPr>
                <w:rFonts w:ascii="Times New Roman" w:hAnsi="Times New Roman" w:cs="Times New Roman"/>
                <w:sz w:val="20"/>
              </w:rPr>
              <w:t>9</w:t>
            </w:r>
          </w:p>
        </w:tc>
        <w:tc>
          <w:tcPr>
            <w:tcW w:w="851" w:type="dxa"/>
          </w:tcPr>
          <w:p w14:paraId="117364FC" w14:textId="77777777" w:rsidR="00B0190A" w:rsidRPr="00C8779A" w:rsidRDefault="00D07E93" w:rsidP="002A3A42">
            <w:pPr>
              <w:pStyle w:val="ConsPlusNormal"/>
              <w:jc w:val="center"/>
              <w:rPr>
                <w:rFonts w:ascii="Times New Roman" w:hAnsi="Times New Roman" w:cs="Times New Roman"/>
                <w:sz w:val="20"/>
              </w:rPr>
            </w:pPr>
            <w:r w:rsidRPr="00C8779A">
              <w:rPr>
                <w:rFonts w:ascii="Times New Roman" w:hAnsi="Times New Roman" w:cs="Times New Roman"/>
                <w:sz w:val="20"/>
              </w:rPr>
              <w:t>04</w:t>
            </w:r>
          </w:p>
        </w:tc>
        <w:tc>
          <w:tcPr>
            <w:tcW w:w="1134" w:type="dxa"/>
          </w:tcPr>
          <w:p w14:paraId="12F5D13F" w14:textId="77777777" w:rsidR="00B0190A" w:rsidRPr="00C8779A" w:rsidRDefault="00D07E93" w:rsidP="002A3A42">
            <w:pPr>
              <w:pStyle w:val="ConsPlusNormal"/>
              <w:jc w:val="center"/>
              <w:rPr>
                <w:rFonts w:ascii="Times New Roman" w:hAnsi="Times New Roman" w:cs="Times New Roman"/>
                <w:sz w:val="20"/>
              </w:rPr>
            </w:pPr>
            <w:r w:rsidRPr="00C8779A">
              <w:rPr>
                <w:rFonts w:ascii="Times New Roman" w:hAnsi="Times New Roman" w:cs="Times New Roman"/>
                <w:sz w:val="20"/>
              </w:rPr>
              <w:t>05</w:t>
            </w:r>
          </w:p>
        </w:tc>
        <w:tc>
          <w:tcPr>
            <w:tcW w:w="992" w:type="dxa"/>
          </w:tcPr>
          <w:p w14:paraId="7B690C1D" w14:textId="77777777" w:rsidR="00B0190A" w:rsidRPr="00C8779A" w:rsidRDefault="00D07E93" w:rsidP="002A3A42">
            <w:pPr>
              <w:pStyle w:val="ConsPlusNormal"/>
              <w:jc w:val="center"/>
              <w:rPr>
                <w:rFonts w:ascii="Times New Roman" w:hAnsi="Times New Roman" w:cs="Times New Roman"/>
                <w:sz w:val="20"/>
              </w:rPr>
            </w:pPr>
            <w:r w:rsidRPr="00C8779A">
              <w:rPr>
                <w:rFonts w:ascii="Times New Roman" w:hAnsi="Times New Roman" w:cs="Times New Roman"/>
                <w:sz w:val="20"/>
              </w:rPr>
              <w:t>04</w:t>
            </w:r>
          </w:p>
        </w:tc>
        <w:tc>
          <w:tcPr>
            <w:tcW w:w="4820" w:type="dxa"/>
          </w:tcPr>
          <w:p w14:paraId="0802B783" w14:textId="77777777" w:rsidR="00B0190A" w:rsidRPr="00C8779A" w:rsidRDefault="00D07E93" w:rsidP="002A3A42">
            <w:pPr>
              <w:pStyle w:val="ConsPlusNormal"/>
              <w:jc w:val="both"/>
              <w:rPr>
                <w:rFonts w:ascii="Times New Roman" w:hAnsi="Times New Roman" w:cs="Times New Roman"/>
                <w:sz w:val="20"/>
              </w:rPr>
            </w:pPr>
            <w:r w:rsidRPr="00C8779A">
              <w:rPr>
                <w:rFonts w:ascii="Times New Roman" w:hAnsi="Times New Roman" w:cs="Times New Roman"/>
                <w:sz w:val="20"/>
              </w:rPr>
              <w:t>Проведен капитальный ремонт, текущий ремонт и благоустройство территорий культурно-досуговых учреждений культуры</w:t>
            </w:r>
          </w:p>
        </w:tc>
        <w:tc>
          <w:tcPr>
            <w:tcW w:w="1134" w:type="dxa"/>
          </w:tcPr>
          <w:p w14:paraId="6B46E38B" w14:textId="77777777" w:rsidR="00B0190A" w:rsidRPr="00C8779A" w:rsidRDefault="00B0190A" w:rsidP="002A3A42">
            <w:pPr>
              <w:jc w:val="center"/>
              <w:rPr>
                <w:rFonts w:cs="Times New Roman"/>
                <w:sz w:val="20"/>
                <w:szCs w:val="20"/>
              </w:rPr>
            </w:pPr>
            <w:r w:rsidRPr="00C8779A">
              <w:rPr>
                <w:rFonts w:cs="Times New Roman"/>
                <w:sz w:val="20"/>
                <w:szCs w:val="20"/>
              </w:rPr>
              <w:t>единица</w:t>
            </w:r>
          </w:p>
        </w:tc>
        <w:tc>
          <w:tcPr>
            <w:tcW w:w="6201" w:type="dxa"/>
          </w:tcPr>
          <w:p w14:paraId="19944C3A" w14:textId="5E605EF7" w:rsidR="00B0190A" w:rsidRPr="00C8779A" w:rsidRDefault="002B7276" w:rsidP="002A3A42">
            <w:pPr>
              <w:pStyle w:val="ConsPlusNormal"/>
              <w:jc w:val="both"/>
              <w:rPr>
                <w:rFonts w:ascii="Times New Roman" w:hAnsi="Times New Roman" w:cs="Times New Roman"/>
                <w:sz w:val="20"/>
              </w:rPr>
            </w:pPr>
            <w:r w:rsidRPr="00C8779A">
              <w:rPr>
                <w:rFonts w:ascii="Times New Roman" w:hAnsi="Times New Roman" w:cs="Times New Roman"/>
                <w:sz w:val="20"/>
              </w:rPr>
              <w:t>Отчеты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w:t>
            </w:r>
          </w:p>
        </w:tc>
      </w:tr>
      <w:tr w:rsidR="009C6260" w:rsidRPr="00C8779A" w14:paraId="040D0DD4" w14:textId="77777777" w:rsidTr="00C967F5">
        <w:tc>
          <w:tcPr>
            <w:tcW w:w="562" w:type="dxa"/>
          </w:tcPr>
          <w:p w14:paraId="35726B07" w14:textId="0658653B" w:rsidR="009C6260" w:rsidRPr="00C8779A" w:rsidRDefault="001009B1" w:rsidP="009C6260">
            <w:pPr>
              <w:pStyle w:val="ConsPlusNormal"/>
              <w:jc w:val="center"/>
              <w:rPr>
                <w:rFonts w:ascii="Times New Roman" w:hAnsi="Times New Roman" w:cs="Times New Roman"/>
                <w:sz w:val="20"/>
              </w:rPr>
            </w:pPr>
            <w:r>
              <w:rPr>
                <w:rFonts w:ascii="Times New Roman" w:hAnsi="Times New Roman" w:cs="Times New Roman"/>
                <w:sz w:val="20"/>
              </w:rPr>
              <w:t>10</w:t>
            </w:r>
          </w:p>
        </w:tc>
        <w:tc>
          <w:tcPr>
            <w:tcW w:w="851" w:type="dxa"/>
          </w:tcPr>
          <w:p w14:paraId="0180BDBE" w14:textId="03D841AE" w:rsidR="009C6260" w:rsidRPr="00C8779A" w:rsidRDefault="009C6260" w:rsidP="009C6260">
            <w:pPr>
              <w:pStyle w:val="ConsPlusNormal"/>
              <w:jc w:val="center"/>
              <w:rPr>
                <w:rFonts w:ascii="Times New Roman" w:hAnsi="Times New Roman" w:cs="Times New Roman"/>
                <w:sz w:val="20"/>
              </w:rPr>
            </w:pPr>
            <w:r>
              <w:rPr>
                <w:rFonts w:ascii="Times New Roman" w:hAnsi="Times New Roman" w:cs="Times New Roman"/>
                <w:sz w:val="20"/>
              </w:rPr>
              <w:t>04</w:t>
            </w:r>
          </w:p>
        </w:tc>
        <w:tc>
          <w:tcPr>
            <w:tcW w:w="1134" w:type="dxa"/>
          </w:tcPr>
          <w:p w14:paraId="42FBDF77" w14:textId="4207F7C4" w:rsidR="009C6260" w:rsidRPr="00C8779A" w:rsidRDefault="009C6260" w:rsidP="009C6260">
            <w:pPr>
              <w:pStyle w:val="ConsPlusNormal"/>
              <w:jc w:val="center"/>
              <w:rPr>
                <w:rFonts w:ascii="Times New Roman" w:hAnsi="Times New Roman" w:cs="Times New Roman"/>
                <w:sz w:val="20"/>
              </w:rPr>
            </w:pPr>
            <w:r>
              <w:rPr>
                <w:rFonts w:ascii="Times New Roman" w:hAnsi="Times New Roman" w:cs="Times New Roman"/>
                <w:sz w:val="20"/>
              </w:rPr>
              <w:t>07</w:t>
            </w:r>
          </w:p>
        </w:tc>
        <w:tc>
          <w:tcPr>
            <w:tcW w:w="992" w:type="dxa"/>
          </w:tcPr>
          <w:p w14:paraId="53B8AFF9" w14:textId="46B9044E" w:rsidR="009C6260" w:rsidRPr="00C8779A" w:rsidRDefault="009C6260" w:rsidP="009C6260">
            <w:pPr>
              <w:pStyle w:val="ConsPlusNormal"/>
              <w:jc w:val="center"/>
              <w:rPr>
                <w:rFonts w:ascii="Times New Roman" w:hAnsi="Times New Roman" w:cs="Times New Roman"/>
                <w:sz w:val="20"/>
              </w:rPr>
            </w:pPr>
            <w:r>
              <w:rPr>
                <w:rFonts w:ascii="Times New Roman" w:hAnsi="Times New Roman" w:cs="Times New Roman"/>
                <w:sz w:val="20"/>
              </w:rPr>
              <w:t>02</w:t>
            </w:r>
          </w:p>
        </w:tc>
        <w:tc>
          <w:tcPr>
            <w:tcW w:w="4820" w:type="dxa"/>
          </w:tcPr>
          <w:p w14:paraId="6F43BD4B" w14:textId="1FFD6376" w:rsidR="009C6260" w:rsidRPr="001009B1" w:rsidRDefault="009C6260" w:rsidP="009C6260">
            <w:pPr>
              <w:pStyle w:val="ConsPlusNormal"/>
              <w:jc w:val="both"/>
              <w:rPr>
                <w:rFonts w:ascii="Times New Roman" w:hAnsi="Times New Roman" w:cs="Times New Roman"/>
                <w:sz w:val="20"/>
              </w:rPr>
            </w:pPr>
            <w:r w:rsidRPr="001009B1">
              <w:rPr>
                <w:rFonts w:ascii="Times New Roman" w:hAnsi="Times New Roman" w:cs="Times New Roman"/>
                <w:sz w:val="20"/>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134" w:type="dxa"/>
          </w:tcPr>
          <w:p w14:paraId="14C1DE49" w14:textId="066E42FD" w:rsidR="009C6260" w:rsidRPr="001009B1" w:rsidRDefault="009C6260" w:rsidP="009C6260">
            <w:pPr>
              <w:jc w:val="center"/>
              <w:rPr>
                <w:rFonts w:eastAsia="Times New Roman" w:cs="Times New Roman"/>
                <w:sz w:val="20"/>
                <w:szCs w:val="20"/>
                <w:lang w:eastAsia="ru-RU"/>
              </w:rPr>
            </w:pPr>
            <w:r w:rsidRPr="001009B1">
              <w:rPr>
                <w:rFonts w:eastAsia="Times New Roman" w:cs="Times New Roman"/>
                <w:sz w:val="20"/>
                <w:szCs w:val="20"/>
                <w:lang w:eastAsia="ru-RU"/>
              </w:rPr>
              <w:t>процент</w:t>
            </w:r>
          </w:p>
        </w:tc>
        <w:tc>
          <w:tcPr>
            <w:tcW w:w="6201" w:type="dxa"/>
          </w:tcPr>
          <w:p w14:paraId="6C7949B1" w14:textId="2F245924" w:rsidR="009C6260" w:rsidRPr="001009B1" w:rsidRDefault="009C6260" w:rsidP="009C6260">
            <w:pPr>
              <w:pStyle w:val="ConsPlusNormal"/>
              <w:jc w:val="both"/>
              <w:rPr>
                <w:rFonts w:ascii="Times New Roman" w:hAnsi="Times New Roman" w:cs="Times New Roman"/>
                <w:sz w:val="20"/>
              </w:rPr>
            </w:pPr>
            <w:r w:rsidRPr="001009B1">
              <w:rPr>
                <w:rFonts w:ascii="Times New Roman" w:hAnsi="Times New Roman" w:cs="Times New Roman"/>
                <w:sz w:val="20"/>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856ED5" w:rsidRPr="00C8779A" w14:paraId="508E7915" w14:textId="77777777" w:rsidTr="00C967F5">
        <w:tc>
          <w:tcPr>
            <w:tcW w:w="562" w:type="dxa"/>
          </w:tcPr>
          <w:p w14:paraId="6179DD8D" w14:textId="3E2C432B" w:rsidR="00856ED5" w:rsidRPr="00C8779A" w:rsidRDefault="001009B1" w:rsidP="002A3A42">
            <w:pPr>
              <w:pStyle w:val="ConsPlusNormal"/>
              <w:jc w:val="center"/>
              <w:rPr>
                <w:rFonts w:ascii="Times New Roman" w:hAnsi="Times New Roman" w:cs="Times New Roman"/>
                <w:sz w:val="20"/>
              </w:rPr>
            </w:pPr>
            <w:r>
              <w:rPr>
                <w:rFonts w:ascii="Times New Roman" w:hAnsi="Times New Roman" w:cs="Times New Roman"/>
                <w:sz w:val="20"/>
              </w:rPr>
              <w:t>11</w:t>
            </w:r>
          </w:p>
        </w:tc>
        <w:tc>
          <w:tcPr>
            <w:tcW w:w="851" w:type="dxa"/>
          </w:tcPr>
          <w:p w14:paraId="1B354989" w14:textId="5AC6A793" w:rsidR="00856ED5" w:rsidRDefault="00856ED5" w:rsidP="002A3A42">
            <w:pPr>
              <w:pStyle w:val="ConsPlusNormal"/>
              <w:jc w:val="center"/>
              <w:rPr>
                <w:rFonts w:ascii="Times New Roman" w:hAnsi="Times New Roman" w:cs="Times New Roman"/>
                <w:sz w:val="20"/>
              </w:rPr>
            </w:pPr>
            <w:r>
              <w:rPr>
                <w:rFonts w:ascii="Times New Roman" w:hAnsi="Times New Roman" w:cs="Times New Roman"/>
                <w:sz w:val="20"/>
              </w:rPr>
              <w:t>04</w:t>
            </w:r>
          </w:p>
        </w:tc>
        <w:tc>
          <w:tcPr>
            <w:tcW w:w="1134" w:type="dxa"/>
          </w:tcPr>
          <w:p w14:paraId="6652C20B" w14:textId="01CD4E2E" w:rsidR="00856ED5" w:rsidRDefault="00856ED5" w:rsidP="002A3A42">
            <w:pPr>
              <w:pStyle w:val="ConsPlusNormal"/>
              <w:jc w:val="center"/>
              <w:rPr>
                <w:rFonts w:ascii="Times New Roman" w:hAnsi="Times New Roman" w:cs="Times New Roman"/>
                <w:sz w:val="20"/>
              </w:rPr>
            </w:pPr>
            <w:r>
              <w:rPr>
                <w:rFonts w:ascii="Times New Roman" w:hAnsi="Times New Roman" w:cs="Times New Roman"/>
                <w:sz w:val="20"/>
              </w:rPr>
              <w:t>А2</w:t>
            </w:r>
          </w:p>
        </w:tc>
        <w:tc>
          <w:tcPr>
            <w:tcW w:w="992" w:type="dxa"/>
          </w:tcPr>
          <w:p w14:paraId="0FEAFF75" w14:textId="312621C0" w:rsidR="00856ED5" w:rsidRDefault="00856ED5" w:rsidP="002A3A42">
            <w:pPr>
              <w:pStyle w:val="ConsPlusNormal"/>
              <w:jc w:val="center"/>
              <w:rPr>
                <w:rFonts w:ascii="Times New Roman" w:hAnsi="Times New Roman" w:cs="Times New Roman"/>
                <w:sz w:val="20"/>
              </w:rPr>
            </w:pPr>
            <w:r>
              <w:rPr>
                <w:rFonts w:ascii="Times New Roman" w:hAnsi="Times New Roman" w:cs="Times New Roman"/>
                <w:sz w:val="20"/>
              </w:rPr>
              <w:t>03</w:t>
            </w:r>
          </w:p>
        </w:tc>
        <w:tc>
          <w:tcPr>
            <w:tcW w:w="4820" w:type="dxa"/>
          </w:tcPr>
          <w:p w14:paraId="4556EEB7" w14:textId="6A55C553" w:rsidR="00856ED5" w:rsidRDefault="00856ED5" w:rsidP="00AD47F2">
            <w:pPr>
              <w:pStyle w:val="ConsPlusNormal"/>
              <w:jc w:val="both"/>
              <w:rPr>
                <w:rFonts w:ascii="Times New Roman" w:hAnsi="Times New Roman" w:cs="Times New Roman"/>
                <w:sz w:val="20"/>
              </w:rPr>
            </w:pPr>
            <w:r w:rsidRPr="00856ED5">
              <w:rPr>
                <w:rFonts w:ascii="Times New Roman" w:hAnsi="Times New Roman" w:cs="Times New Roman"/>
                <w:sz w:val="20"/>
              </w:rPr>
              <w:t>Оказана государственная поддержка лучшим сельским учреждениям культуры</w:t>
            </w:r>
          </w:p>
        </w:tc>
        <w:tc>
          <w:tcPr>
            <w:tcW w:w="1134" w:type="dxa"/>
          </w:tcPr>
          <w:p w14:paraId="3310B9B3" w14:textId="4B321118" w:rsidR="00856ED5" w:rsidRPr="00C8779A" w:rsidRDefault="00856ED5" w:rsidP="002A3A42">
            <w:pPr>
              <w:jc w:val="center"/>
              <w:rPr>
                <w:rFonts w:cs="Times New Roman"/>
                <w:sz w:val="20"/>
                <w:szCs w:val="20"/>
              </w:rPr>
            </w:pPr>
            <w:r w:rsidRPr="00C8779A">
              <w:rPr>
                <w:rFonts w:cs="Times New Roman"/>
                <w:sz w:val="20"/>
                <w:szCs w:val="20"/>
              </w:rPr>
              <w:t>единица</w:t>
            </w:r>
          </w:p>
        </w:tc>
        <w:tc>
          <w:tcPr>
            <w:tcW w:w="6201" w:type="dxa"/>
          </w:tcPr>
          <w:p w14:paraId="23B0CBFD" w14:textId="3F683254" w:rsidR="00856ED5" w:rsidRPr="007E02DF" w:rsidRDefault="00856ED5" w:rsidP="002A3A42">
            <w:pPr>
              <w:pStyle w:val="ConsPlusNormal"/>
              <w:jc w:val="both"/>
              <w:rPr>
                <w:rFonts w:ascii="Times New Roman" w:hAnsi="Times New Roman" w:cs="Times New Roman"/>
                <w:sz w:val="20"/>
              </w:rPr>
            </w:pPr>
            <w:r w:rsidRPr="007E02DF">
              <w:rPr>
                <w:rFonts w:ascii="Times New Roman" w:hAnsi="Times New Roman" w:cs="Times New Roman"/>
                <w:sz w:val="20"/>
              </w:rPr>
              <w:t>Отчет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w:t>
            </w:r>
          </w:p>
        </w:tc>
      </w:tr>
      <w:tr w:rsidR="00D07E93" w:rsidRPr="00C8779A" w14:paraId="49734634" w14:textId="77777777" w:rsidTr="00C967F5">
        <w:tc>
          <w:tcPr>
            <w:tcW w:w="562" w:type="dxa"/>
          </w:tcPr>
          <w:p w14:paraId="64A6C864" w14:textId="4ABF2BED" w:rsidR="00D07E93" w:rsidRPr="00C8779A" w:rsidRDefault="001009B1" w:rsidP="002A3A42">
            <w:pPr>
              <w:pStyle w:val="ConsPlusNormal"/>
              <w:jc w:val="center"/>
              <w:rPr>
                <w:rFonts w:ascii="Times New Roman" w:hAnsi="Times New Roman" w:cs="Times New Roman"/>
                <w:sz w:val="20"/>
              </w:rPr>
            </w:pPr>
            <w:r>
              <w:rPr>
                <w:rFonts w:ascii="Times New Roman" w:hAnsi="Times New Roman" w:cs="Times New Roman"/>
                <w:sz w:val="20"/>
              </w:rPr>
              <w:t>12</w:t>
            </w:r>
          </w:p>
        </w:tc>
        <w:tc>
          <w:tcPr>
            <w:tcW w:w="851" w:type="dxa"/>
          </w:tcPr>
          <w:p w14:paraId="6D62934B" w14:textId="77777777" w:rsidR="00D07E93" w:rsidRPr="00C8779A" w:rsidRDefault="00D07E93" w:rsidP="002A3A42">
            <w:pPr>
              <w:pStyle w:val="ConsPlusNormal"/>
              <w:jc w:val="center"/>
              <w:rPr>
                <w:rFonts w:ascii="Times New Roman" w:hAnsi="Times New Roman" w:cs="Times New Roman"/>
                <w:sz w:val="20"/>
              </w:rPr>
            </w:pPr>
            <w:r w:rsidRPr="00C8779A">
              <w:rPr>
                <w:rFonts w:ascii="Times New Roman" w:hAnsi="Times New Roman" w:cs="Times New Roman"/>
                <w:sz w:val="20"/>
              </w:rPr>
              <w:t>05</w:t>
            </w:r>
          </w:p>
        </w:tc>
        <w:tc>
          <w:tcPr>
            <w:tcW w:w="1134" w:type="dxa"/>
          </w:tcPr>
          <w:p w14:paraId="79B9A4D2" w14:textId="77777777" w:rsidR="00D07E93" w:rsidRPr="00C8779A" w:rsidRDefault="00D07E93" w:rsidP="002A3A42">
            <w:pPr>
              <w:pStyle w:val="ConsPlusNormal"/>
              <w:jc w:val="center"/>
              <w:rPr>
                <w:rFonts w:ascii="Times New Roman" w:hAnsi="Times New Roman" w:cs="Times New Roman"/>
                <w:sz w:val="20"/>
              </w:rPr>
            </w:pPr>
            <w:r w:rsidRPr="00C8779A">
              <w:rPr>
                <w:rFonts w:ascii="Times New Roman" w:hAnsi="Times New Roman" w:cs="Times New Roman"/>
                <w:sz w:val="20"/>
              </w:rPr>
              <w:t>01</w:t>
            </w:r>
          </w:p>
        </w:tc>
        <w:tc>
          <w:tcPr>
            <w:tcW w:w="992" w:type="dxa"/>
          </w:tcPr>
          <w:p w14:paraId="61F500CD" w14:textId="77777777" w:rsidR="00D07E93" w:rsidRPr="00C8779A" w:rsidRDefault="00D07E93" w:rsidP="002A3A42">
            <w:pPr>
              <w:pStyle w:val="ConsPlusNormal"/>
              <w:jc w:val="center"/>
              <w:rPr>
                <w:rFonts w:ascii="Times New Roman" w:hAnsi="Times New Roman" w:cs="Times New Roman"/>
                <w:sz w:val="20"/>
              </w:rPr>
            </w:pPr>
            <w:r w:rsidRPr="00C8779A">
              <w:rPr>
                <w:rFonts w:ascii="Times New Roman" w:hAnsi="Times New Roman" w:cs="Times New Roman"/>
                <w:sz w:val="20"/>
              </w:rPr>
              <w:t>01</w:t>
            </w:r>
          </w:p>
        </w:tc>
        <w:tc>
          <w:tcPr>
            <w:tcW w:w="4820" w:type="dxa"/>
          </w:tcPr>
          <w:p w14:paraId="0F2CA3B3" w14:textId="77777777" w:rsidR="00D07E93" w:rsidRPr="00C8779A" w:rsidRDefault="00D07E93" w:rsidP="002A3A42">
            <w:pPr>
              <w:pStyle w:val="ConsPlusNormal"/>
              <w:jc w:val="both"/>
              <w:rPr>
                <w:rFonts w:ascii="Times New Roman" w:hAnsi="Times New Roman" w:cs="Times New Roman"/>
                <w:sz w:val="20"/>
              </w:rPr>
            </w:pPr>
            <w:r w:rsidRPr="00C8779A">
              <w:rPr>
                <w:rFonts w:ascii="Times New Roman" w:hAnsi="Times New Roman" w:cs="Times New Roman"/>
                <w:sz w:val="20"/>
              </w:rPr>
              <w:t>Оборудованы в соответствии с требованиями доступности для инвалидов и других маломобильных групп населения объекты организаций культуры</w:t>
            </w:r>
          </w:p>
        </w:tc>
        <w:tc>
          <w:tcPr>
            <w:tcW w:w="1134" w:type="dxa"/>
          </w:tcPr>
          <w:p w14:paraId="3E90BABB" w14:textId="77777777" w:rsidR="00D07E93" w:rsidRPr="00C8779A" w:rsidRDefault="00D07E93" w:rsidP="002A3A42">
            <w:pPr>
              <w:jc w:val="center"/>
              <w:rPr>
                <w:rFonts w:cs="Times New Roman"/>
                <w:sz w:val="20"/>
                <w:szCs w:val="20"/>
              </w:rPr>
            </w:pPr>
            <w:r w:rsidRPr="00C8779A">
              <w:rPr>
                <w:rFonts w:cs="Times New Roman"/>
                <w:sz w:val="20"/>
                <w:szCs w:val="20"/>
              </w:rPr>
              <w:t>единица</w:t>
            </w:r>
          </w:p>
        </w:tc>
        <w:tc>
          <w:tcPr>
            <w:tcW w:w="6201" w:type="dxa"/>
          </w:tcPr>
          <w:p w14:paraId="51587452" w14:textId="25D23C70" w:rsidR="00D07E93" w:rsidRPr="00C8779A" w:rsidRDefault="002B7276" w:rsidP="002B7276">
            <w:pPr>
              <w:pStyle w:val="ConsPlusNormal"/>
              <w:jc w:val="both"/>
              <w:rPr>
                <w:rFonts w:ascii="Times New Roman" w:hAnsi="Times New Roman" w:cs="Times New Roman"/>
                <w:sz w:val="20"/>
              </w:rPr>
            </w:pPr>
            <w:r w:rsidRPr="00C8779A">
              <w:rPr>
                <w:rFonts w:ascii="Times New Roman" w:hAnsi="Times New Roman" w:cs="Times New Roman"/>
                <w:sz w:val="20"/>
              </w:rPr>
              <w:t>Отчеты о достижении значений результатов предоставления субсидии (форма установлена соглашением о предоставлении субсидии из бюджета городского округа Московской области)</w:t>
            </w:r>
          </w:p>
        </w:tc>
      </w:tr>
      <w:tr w:rsidR="0030099C" w:rsidRPr="00C8779A" w14:paraId="5BB68852" w14:textId="77777777" w:rsidTr="00C967F5">
        <w:tc>
          <w:tcPr>
            <w:tcW w:w="562" w:type="dxa"/>
          </w:tcPr>
          <w:p w14:paraId="187441A7" w14:textId="108AFED2" w:rsidR="0030099C" w:rsidRPr="00C8779A" w:rsidRDefault="001009B1" w:rsidP="002A3A42">
            <w:pPr>
              <w:pStyle w:val="ConsPlusNormal"/>
              <w:jc w:val="center"/>
              <w:rPr>
                <w:rFonts w:ascii="Times New Roman" w:hAnsi="Times New Roman" w:cs="Times New Roman"/>
                <w:sz w:val="20"/>
              </w:rPr>
            </w:pPr>
            <w:r>
              <w:rPr>
                <w:rFonts w:ascii="Times New Roman" w:hAnsi="Times New Roman" w:cs="Times New Roman"/>
                <w:sz w:val="20"/>
              </w:rPr>
              <w:t>13</w:t>
            </w:r>
          </w:p>
        </w:tc>
        <w:tc>
          <w:tcPr>
            <w:tcW w:w="851" w:type="dxa"/>
          </w:tcPr>
          <w:p w14:paraId="3F075DBD" w14:textId="357FC830" w:rsidR="0030099C" w:rsidRPr="00C8779A" w:rsidRDefault="0030099C" w:rsidP="002A3A42">
            <w:pPr>
              <w:pStyle w:val="ConsPlusNormal"/>
              <w:jc w:val="center"/>
              <w:rPr>
                <w:rFonts w:ascii="Times New Roman" w:hAnsi="Times New Roman" w:cs="Times New Roman"/>
                <w:sz w:val="20"/>
              </w:rPr>
            </w:pPr>
            <w:r w:rsidRPr="00C8779A">
              <w:rPr>
                <w:rFonts w:ascii="Times New Roman" w:hAnsi="Times New Roman" w:cs="Times New Roman"/>
                <w:sz w:val="20"/>
              </w:rPr>
              <w:t>05</w:t>
            </w:r>
          </w:p>
        </w:tc>
        <w:tc>
          <w:tcPr>
            <w:tcW w:w="1134" w:type="dxa"/>
          </w:tcPr>
          <w:p w14:paraId="18A3ECBC" w14:textId="022FB41B" w:rsidR="0030099C" w:rsidRPr="00C8779A" w:rsidRDefault="0030099C" w:rsidP="002A3A42">
            <w:pPr>
              <w:pStyle w:val="ConsPlusNormal"/>
              <w:jc w:val="center"/>
              <w:rPr>
                <w:rFonts w:ascii="Times New Roman" w:hAnsi="Times New Roman" w:cs="Times New Roman"/>
                <w:sz w:val="20"/>
              </w:rPr>
            </w:pPr>
            <w:r w:rsidRPr="00C8779A">
              <w:rPr>
                <w:rFonts w:ascii="Times New Roman" w:hAnsi="Times New Roman" w:cs="Times New Roman"/>
                <w:sz w:val="20"/>
              </w:rPr>
              <w:t>02</w:t>
            </w:r>
          </w:p>
        </w:tc>
        <w:tc>
          <w:tcPr>
            <w:tcW w:w="992" w:type="dxa"/>
          </w:tcPr>
          <w:p w14:paraId="63BDB04D" w14:textId="7B1D1B0A" w:rsidR="0030099C" w:rsidRPr="00C8779A" w:rsidRDefault="0030099C" w:rsidP="002A3A42">
            <w:pPr>
              <w:pStyle w:val="ConsPlusNormal"/>
              <w:jc w:val="center"/>
              <w:rPr>
                <w:rFonts w:ascii="Times New Roman" w:hAnsi="Times New Roman" w:cs="Times New Roman"/>
                <w:sz w:val="20"/>
              </w:rPr>
            </w:pPr>
            <w:r w:rsidRPr="00C8779A">
              <w:rPr>
                <w:rFonts w:ascii="Times New Roman" w:hAnsi="Times New Roman" w:cs="Times New Roman"/>
                <w:sz w:val="20"/>
              </w:rPr>
              <w:t>01</w:t>
            </w:r>
          </w:p>
        </w:tc>
        <w:tc>
          <w:tcPr>
            <w:tcW w:w="4820" w:type="dxa"/>
          </w:tcPr>
          <w:p w14:paraId="7F21692A" w14:textId="4BDD1A11" w:rsidR="0030099C" w:rsidRPr="00C8779A" w:rsidRDefault="002B7276" w:rsidP="002B7276">
            <w:pPr>
              <w:pStyle w:val="ConsPlusNormal"/>
              <w:widowControl/>
              <w:jc w:val="both"/>
              <w:rPr>
                <w:rFonts w:ascii="Times New Roman" w:hAnsi="Times New Roman" w:cs="Times New Roman"/>
                <w:sz w:val="20"/>
              </w:rPr>
            </w:pPr>
            <w:r w:rsidRPr="00C8779A">
              <w:rPr>
                <w:rFonts w:ascii="Times New Roman" w:hAnsi="Times New Roman" w:cs="Times New Roman"/>
                <w:sz w:val="20"/>
              </w:rPr>
              <w:t>Проведены работы по капитальному ремонту муниципальных культурно-досуговых учреждений и организаций дополнительного образования сферы культуры</w:t>
            </w:r>
          </w:p>
        </w:tc>
        <w:tc>
          <w:tcPr>
            <w:tcW w:w="1134" w:type="dxa"/>
          </w:tcPr>
          <w:p w14:paraId="3FCC5F60" w14:textId="2103CB0A" w:rsidR="0030099C" w:rsidRPr="00C8779A" w:rsidRDefault="0030099C" w:rsidP="002A3A42">
            <w:pPr>
              <w:jc w:val="center"/>
              <w:rPr>
                <w:rFonts w:cs="Times New Roman"/>
                <w:sz w:val="20"/>
                <w:szCs w:val="20"/>
              </w:rPr>
            </w:pPr>
            <w:r w:rsidRPr="00C8779A">
              <w:rPr>
                <w:rFonts w:cs="Times New Roman"/>
                <w:sz w:val="20"/>
                <w:szCs w:val="20"/>
              </w:rPr>
              <w:t>единица</w:t>
            </w:r>
          </w:p>
        </w:tc>
        <w:tc>
          <w:tcPr>
            <w:tcW w:w="6201" w:type="dxa"/>
          </w:tcPr>
          <w:p w14:paraId="1E73CE1A" w14:textId="1763202E" w:rsidR="0030099C" w:rsidRPr="00C8779A" w:rsidRDefault="002B7276" w:rsidP="002B7276">
            <w:pPr>
              <w:pStyle w:val="ConsPlusNormal"/>
              <w:jc w:val="both"/>
              <w:rPr>
                <w:rFonts w:ascii="Times New Roman" w:hAnsi="Times New Roman" w:cs="Times New Roman"/>
                <w:sz w:val="20"/>
              </w:rPr>
            </w:pPr>
            <w:r w:rsidRPr="00C8779A">
              <w:rPr>
                <w:rFonts w:ascii="Times New Roman" w:hAnsi="Times New Roman" w:cs="Times New Roman"/>
                <w:sz w:val="20"/>
              </w:rPr>
              <w:t>Отчеты о достижении значений результатов предоставления субсидии (форма установлена соглашением о предоставлении субсидии из бюджета городского округа Московской области)</w:t>
            </w:r>
          </w:p>
        </w:tc>
      </w:tr>
      <w:tr w:rsidR="00D07E93" w:rsidRPr="00C8779A" w14:paraId="7B0E9A84" w14:textId="77777777" w:rsidTr="00C967F5">
        <w:tc>
          <w:tcPr>
            <w:tcW w:w="562" w:type="dxa"/>
          </w:tcPr>
          <w:p w14:paraId="66591F9E" w14:textId="26BD8CAD" w:rsidR="00D07E93" w:rsidRPr="00C8779A" w:rsidRDefault="001009B1" w:rsidP="0030099C">
            <w:pPr>
              <w:pStyle w:val="ConsPlusNormal"/>
              <w:jc w:val="center"/>
              <w:rPr>
                <w:rFonts w:ascii="Times New Roman" w:hAnsi="Times New Roman" w:cs="Times New Roman"/>
                <w:sz w:val="20"/>
              </w:rPr>
            </w:pPr>
            <w:r>
              <w:rPr>
                <w:rFonts w:ascii="Times New Roman" w:hAnsi="Times New Roman" w:cs="Times New Roman"/>
                <w:sz w:val="20"/>
              </w:rPr>
              <w:t>14</w:t>
            </w:r>
          </w:p>
        </w:tc>
        <w:tc>
          <w:tcPr>
            <w:tcW w:w="851" w:type="dxa"/>
          </w:tcPr>
          <w:p w14:paraId="041ECB5E" w14:textId="77777777" w:rsidR="00D07E93" w:rsidRPr="00C8779A" w:rsidRDefault="00D07E93" w:rsidP="002A3A42">
            <w:pPr>
              <w:pStyle w:val="ConsPlusNormal"/>
              <w:jc w:val="center"/>
              <w:rPr>
                <w:rFonts w:ascii="Times New Roman" w:hAnsi="Times New Roman" w:cs="Times New Roman"/>
                <w:sz w:val="20"/>
              </w:rPr>
            </w:pPr>
            <w:r w:rsidRPr="00C8779A">
              <w:rPr>
                <w:rFonts w:ascii="Times New Roman" w:hAnsi="Times New Roman" w:cs="Times New Roman"/>
                <w:sz w:val="20"/>
              </w:rPr>
              <w:t>06</w:t>
            </w:r>
          </w:p>
        </w:tc>
        <w:tc>
          <w:tcPr>
            <w:tcW w:w="1134" w:type="dxa"/>
          </w:tcPr>
          <w:p w14:paraId="2C6C75E5" w14:textId="77777777" w:rsidR="00D07E93" w:rsidRPr="00C8779A" w:rsidRDefault="00D07E93" w:rsidP="002A3A42">
            <w:pPr>
              <w:pStyle w:val="ConsPlusNormal"/>
              <w:jc w:val="center"/>
              <w:rPr>
                <w:rFonts w:ascii="Times New Roman" w:hAnsi="Times New Roman" w:cs="Times New Roman"/>
                <w:sz w:val="20"/>
              </w:rPr>
            </w:pPr>
            <w:r w:rsidRPr="00C8779A">
              <w:rPr>
                <w:rFonts w:ascii="Times New Roman" w:hAnsi="Times New Roman" w:cs="Times New Roman"/>
                <w:sz w:val="20"/>
              </w:rPr>
              <w:t>01</w:t>
            </w:r>
          </w:p>
        </w:tc>
        <w:tc>
          <w:tcPr>
            <w:tcW w:w="992" w:type="dxa"/>
          </w:tcPr>
          <w:p w14:paraId="57F39421" w14:textId="77777777" w:rsidR="00D07E93" w:rsidRPr="00C8779A" w:rsidRDefault="00D07E93" w:rsidP="002A3A42">
            <w:pPr>
              <w:pStyle w:val="ConsPlusNormal"/>
              <w:jc w:val="center"/>
              <w:rPr>
                <w:rFonts w:ascii="Times New Roman" w:hAnsi="Times New Roman" w:cs="Times New Roman"/>
                <w:sz w:val="20"/>
              </w:rPr>
            </w:pPr>
            <w:r w:rsidRPr="00C8779A">
              <w:rPr>
                <w:rFonts w:ascii="Times New Roman" w:hAnsi="Times New Roman" w:cs="Times New Roman"/>
                <w:sz w:val="20"/>
              </w:rPr>
              <w:t>01</w:t>
            </w:r>
          </w:p>
        </w:tc>
        <w:tc>
          <w:tcPr>
            <w:tcW w:w="4820" w:type="dxa"/>
          </w:tcPr>
          <w:p w14:paraId="368689D5" w14:textId="754C49C4" w:rsidR="00D07E93" w:rsidRPr="00C8779A" w:rsidRDefault="002B7276" w:rsidP="002A3A42">
            <w:pPr>
              <w:pStyle w:val="ConsPlusNormal"/>
              <w:jc w:val="both"/>
              <w:rPr>
                <w:rFonts w:ascii="Times New Roman" w:hAnsi="Times New Roman" w:cs="Times New Roman"/>
                <w:sz w:val="20"/>
              </w:rPr>
            </w:pPr>
            <w:r w:rsidRPr="00C8779A">
              <w:rPr>
                <w:rFonts w:ascii="Times New Roman" w:hAnsi="Times New Roman" w:cs="Times New Roman"/>
                <w:sz w:val="20"/>
              </w:rPr>
              <w:t xml:space="preserve">Доля достижения показателей муниципального задания, характеризующих объем оказываемых муниципальных услуг (работ) от установленных </w:t>
            </w:r>
            <w:r w:rsidRPr="00C8779A">
              <w:rPr>
                <w:rFonts w:ascii="Times New Roman" w:hAnsi="Times New Roman" w:cs="Times New Roman"/>
                <w:sz w:val="20"/>
              </w:rPr>
              <w:lastRenderedPageBreak/>
              <w:t>показателей муниципального задания, характеризующих объем муниципальных услуг (работ), для муниципальных организаций дополнительного образования сферы культуры</w:t>
            </w:r>
          </w:p>
        </w:tc>
        <w:tc>
          <w:tcPr>
            <w:tcW w:w="1134" w:type="dxa"/>
          </w:tcPr>
          <w:p w14:paraId="62629408" w14:textId="77777777" w:rsidR="00D07E93" w:rsidRPr="00C8779A" w:rsidRDefault="00D07E93" w:rsidP="002A3A42">
            <w:pPr>
              <w:jc w:val="center"/>
              <w:rPr>
                <w:rFonts w:cs="Times New Roman"/>
                <w:sz w:val="20"/>
                <w:szCs w:val="20"/>
              </w:rPr>
            </w:pPr>
            <w:r w:rsidRPr="00C8779A">
              <w:rPr>
                <w:rFonts w:cs="Times New Roman"/>
                <w:sz w:val="20"/>
                <w:szCs w:val="20"/>
              </w:rPr>
              <w:lastRenderedPageBreak/>
              <w:t>процент</w:t>
            </w:r>
          </w:p>
        </w:tc>
        <w:tc>
          <w:tcPr>
            <w:tcW w:w="6201" w:type="dxa"/>
          </w:tcPr>
          <w:p w14:paraId="4581BA5B" w14:textId="77777777" w:rsidR="002B7276" w:rsidRPr="00C8779A" w:rsidRDefault="002B7276" w:rsidP="002B7276">
            <w:pPr>
              <w:pStyle w:val="ConsPlusNormal"/>
              <w:jc w:val="both"/>
              <w:rPr>
                <w:rFonts w:ascii="Times New Roman" w:hAnsi="Times New Roman" w:cs="Times New Roman"/>
                <w:sz w:val="20"/>
                <w:lang w:val="en-US"/>
              </w:rPr>
            </w:pPr>
            <w:r w:rsidRPr="00C8779A">
              <w:rPr>
                <w:rFonts w:ascii="Times New Roman" w:hAnsi="Times New Roman" w:cs="Times New Roman"/>
                <w:sz w:val="20"/>
                <w:lang w:val="en-US"/>
              </w:rPr>
              <w:t>D = (</w:t>
            </w:r>
            <w:r w:rsidRPr="00C8779A">
              <w:rPr>
                <w:rFonts w:ascii="Cambria Math" w:hAnsi="Cambria Math" w:cs="Cambria Math"/>
                <w:sz w:val="20"/>
              </w:rPr>
              <w:t>〖</w:t>
            </w:r>
            <w:r w:rsidRPr="00C8779A">
              <w:rPr>
                <w:rFonts w:ascii="Times New Roman" w:hAnsi="Times New Roman" w:cs="Times New Roman"/>
                <w:sz w:val="20"/>
                <w:lang w:val="en-US"/>
              </w:rPr>
              <w:t>∑_</w:t>
            </w:r>
            <w:proofErr w:type="spellStart"/>
            <w:r w:rsidRPr="00C8779A">
              <w:rPr>
                <w:rFonts w:ascii="Times New Roman" w:hAnsi="Times New Roman" w:cs="Times New Roman"/>
                <w:sz w:val="20"/>
                <w:lang w:val="en-US"/>
              </w:rPr>
              <w:t>i^n</w:t>
            </w:r>
            <w:proofErr w:type="spellEnd"/>
            <w:r w:rsidRPr="00C8779A">
              <w:rPr>
                <w:rFonts w:ascii="Times New Roman" w:hAnsi="Times New Roman" w:cs="Times New Roman"/>
                <w:sz w:val="20"/>
                <w:lang w:val="en-US"/>
              </w:rPr>
              <w:t xml:space="preserve"> (V</w:t>
            </w:r>
            <w:r w:rsidRPr="00C8779A">
              <w:rPr>
                <w:rFonts w:ascii="Cambria Math" w:hAnsi="Cambria Math" w:cs="Cambria Math"/>
                <w:sz w:val="20"/>
              </w:rPr>
              <w:t>〗</w:t>
            </w:r>
            <w:r w:rsidRPr="00C8779A">
              <w:rPr>
                <w:rFonts w:ascii="Times New Roman" w:hAnsi="Times New Roman" w:cs="Times New Roman"/>
                <w:sz w:val="20"/>
                <w:lang w:val="en-US"/>
              </w:rPr>
              <w:t>_</w:t>
            </w:r>
            <w:proofErr w:type="spellStart"/>
            <w:r w:rsidRPr="00C8779A">
              <w:rPr>
                <w:rFonts w:ascii="Times New Roman" w:hAnsi="Times New Roman" w:cs="Times New Roman"/>
                <w:sz w:val="20"/>
                <w:lang w:val="en-US"/>
              </w:rPr>
              <w:t>i</w:t>
            </w:r>
            <w:proofErr w:type="spellEnd"/>
            <w:r w:rsidRPr="00C8779A">
              <w:rPr>
                <w:rFonts w:ascii="Times New Roman" w:hAnsi="Times New Roman" w:cs="Times New Roman"/>
                <w:sz w:val="20"/>
                <w:lang w:val="en-US"/>
              </w:rPr>
              <w:t>^</w:t>
            </w:r>
            <w:r w:rsidRPr="00C8779A">
              <w:rPr>
                <w:rFonts w:ascii="Times New Roman" w:hAnsi="Times New Roman" w:cs="Times New Roman"/>
                <w:sz w:val="20"/>
              </w:rPr>
              <w:t>факт</w:t>
            </w:r>
            <w:r w:rsidRPr="00C8779A">
              <w:rPr>
                <w:rFonts w:ascii="Times New Roman" w:hAnsi="Times New Roman" w:cs="Times New Roman"/>
                <w:sz w:val="20"/>
                <w:lang w:val="en-US"/>
              </w:rPr>
              <w:t xml:space="preserve"> x 100/ </w:t>
            </w:r>
            <w:proofErr w:type="spellStart"/>
            <w:r w:rsidRPr="00C8779A">
              <w:rPr>
                <w:rFonts w:ascii="Times New Roman" w:hAnsi="Times New Roman" w:cs="Times New Roman"/>
                <w:sz w:val="20"/>
                <w:lang w:val="en-US"/>
              </w:rPr>
              <w:t>V_i</w:t>
            </w:r>
            <w:proofErr w:type="spellEnd"/>
            <w:r w:rsidRPr="00C8779A">
              <w:rPr>
                <w:rFonts w:ascii="Times New Roman" w:hAnsi="Times New Roman" w:cs="Times New Roman"/>
                <w:sz w:val="20"/>
                <w:lang w:val="en-US"/>
              </w:rPr>
              <w:t>^</w:t>
            </w:r>
            <w:proofErr w:type="spellStart"/>
            <w:r w:rsidRPr="00C8779A">
              <w:rPr>
                <w:rFonts w:ascii="Times New Roman" w:hAnsi="Times New Roman" w:cs="Times New Roman"/>
                <w:sz w:val="20"/>
              </w:rPr>
              <w:t>гз</w:t>
            </w:r>
            <w:proofErr w:type="spellEnd"/>
            <w:r w:rsidRPr="00C8779A">
              <w:rPr>
                <w:rFonts w:ascii="Times New Roman" w:hAnsi="Times New Roman" w:cs="Times New Roman"/>
                <w:sz w:val="20"/>
                <w:lang w:val="en-US"/>
              </w:rPr>
              <w:t xml:space="preserve">))/n, </w:t>
            </w:r>
            <w:r w:rsidRPr="00C8779A">
              <w:rPr>
                <w:rFonts w:ascii="Times New Roman" w:hAnsi="Times New Roman" w:cs="Times New Roman"/>
                <w:sz w:val="20"/>
              </w:rPr>
              <w:t>где</w:t>
            </w:r>
          </w:p>
          <w:p w14:paraId="02B52013" w14:textId="77777777" w:rsidR="002B7276" w:rsidRPr="00C8779A" w:rsidRDefault="002B7276" w:rsidP="002B7276">
            <w:pPr>
              <w:pStyle w:val="ConsPlusNormal"/>
              <w:jc w:val="both"/>
              <w:rPr>
                <w:rFonts w:ascii="Times New Roman" w:hAnsi="Times New Roman" w:cs="Times New Roman"/>
                <w:sz w:val="20"/>
              </w:rPr>
            </w:pPr>
            <w:r w:rsidRPr="00C8779A">
              <w:rPr>
                <w:rFonts w:ascii="Times New Roman" w:hAnsi="Times New Roman" w:cs="Times New Roman"/>
                <w:sz w:val="20"/>
              </w:rPr>
              <w:t>D – доля достижения показателя;</w:t>
            </w:r>
          </w:p>
          <w:p w14:paraId="799C178B" w14:textId="77777777" w:rsidR="002B7276" w:rsidRPr="00C8779A" w:rsidRDefault="002B7276" w:rsidP="002B7276">
            <w:pPr>
              <w:pStyle w:val="ConsPlusNormal"/>
              <w:jc w:val="both"/>
              <w:rPr>
                <w:rFonts w:ascii="Times New Roman" w:hAnsi="Times New Roman" w:cs="Times New Roman"/>
                <w:sz w:val="20"/>
              </w:rPr>
            </w:pPr>
            <w:r w:rsidRPr="00C8779A">
              <w:rPr>
                <w:rFonts w:ascii="Times New Roman" w:hAnsi="Times New Roman" w:cs="Times New Roman"/>
                <w:sz w:val="20"/>
              </w:rPr>
              <w:t xml:space="preserve"> </w:t>
            </w:r>
            <w:proofErr w:type="spellStart"/>
            <w:r w:rsidRPr="00C8779A">
              <w:rPr>
                <w:rFonts w:ascii="Times New Roman" w:hAnsi="Times New Roman" w:cs="Times New Roman"/>
                <w:sz w:val="20"/>
              </w:rPr>
              <w:t>V_i^факт</w:t>
            </w:r>
            <w:proofErr w:type="spellEnd"/>
            <w:r w:rsidRPr="00C8779A">
              <w:rPr>
                <w:rFonts w:ascii="Times New Roman" w:hAnsi="Times New Roman" w:cs="Times New Roman"/>
                <w:sz w:val="20"/>
              </w:rPr>
              <w:t xml:space="preserve">- фактический объем муниципального задания по i-ой </w:t>
            </w:r>
            <w:r w:rsidRPr="00C8779A">
              <w:rPr>
                <w:rFonts w:ascii="Times New Roman" w:hAnsi="Times New Roman" w:cs="Times New Roman"/>
                <w:sz w:val="20"/>
              </w:rPr>
              <w:lastRenderedPageBreak/>
              <w:t>муниципальной услуге (работе);</w:t>
            </w:r>
          </w:p>
          <w:p w14:paraId="74403ADD" w14:textId="77777777" w:rsidR="002B7276" w:rsidRPr="00C8779A" w:rsidRDefault="002B7276" w:rsidP="002B7276">
            <w:pPr>
              <w:pStyle w:val="ConsPlusNormal"/>
              <w:jc w:val="both"/>
              <w:rPr>
                <w:rFonts w:ascii="Times New Roman" w:hAnsi="Times New Roman" w:cs="Times New Roman"/>
                <w:sz w:val="20"/>
              </w:rPr>
            </w:pPr>
            <w:proofErr w:type="spellStart"/>
            <w:r w:rsidRPr="00C8779A">
              <w:rPr>
                <w:rFonts w:ascii="Times New Roman" w:hAnsi="Times New Roman" w:cs="Times New Roman"/>
                <w:sz w:val="20"/>
              </w:rPr>
              <w:t>V_i^гз</w:t>
            </w:r>
            <w:proofErr w:type="spellEnd"/>
            <w:r w:rsidRPr="00C8779A">
              <w:rPr>
                <w:rFonts w:ascii="Times New Roman" w:hAnsi="Times New Roman" w:cs="Times New Roman"/>
                <w:sz w:val="20"/>
              </w:rPr>
              <w:t xml:space="preserve"> – утвержденный объем муниципального задания по i -ой муниципальной услуге (работе);</w:t>
            </w:r>
          </w:p>
          <w:p w14:paraId="5F1F1B82" w14:textId="77777777" w:rsidR="002B7276" w:rsidRPr="00C8779A" w:rsidRDefault="002B7276" w:rsidP="002B7276">
            <w:pPr>
              <w:pStyle w:val="ConsPlusNormal"/>
              <w:jc w:val="both"/>
              <w:rPr>
                <w:rFonts w:ascii="Times New Roman" w:hAnsi="Times New Roman" w:cs="Times New Roman"/>
                <w:sz w:val="20"/>
              </w:rPr>
            </w:pPr>
            <w:r w:rsidRPr="00C8779A">
              <w:rPr>
                <w:rFonts w:ascii="Times New Roman" w:hAnsi="Times New Roman" w:cs="Times New Roman"/>
                <w:sz w:val="20"/>
              </w:rPr>
              <w:t xml:space="preserve"> n – общее количество услуг (работ) установленных муниципальным заданием.</w:t>
            </w:r>
          </w:p>
          <w:p w14:paraId="7AD5E712" w14:textId="476F215E" w:rsidR="00D07E93" w:rsidRPr="00C8779A" w:rsidRDefault="002B7276" w:rsidP="002B7276">
            <w:pPr>
              <w:pStyle w:val="ConsPlusNormal"/>
              <w:jc w:val="both"/>
              <w:rPr>
                <w:rFonts w:ascii="Times New Roman" w:hAnsi="Times New Roman" w:cs="Times New Roman"/>
                <w:sz w:val="20"/>
              </w:rPr>
            </w:pPr>
            <w:r w:rsidRPr="00C8779A">
              <w:rPr>
                <w:rFonts w:ascii="Times New Roman" w:hAnsi="Times New Roman" w:cs="Times New Roman"/>
                <w:sz w:val="20"/>
              </w:rPr>
              <w:t>Отчеты о выполнении муниципальных заданий</w:t>
            </w:r>
          </w:p>
        </w:tc>
      </w:tr>
      <w:tr w:rsidR="00A80051" w:rsidRPr="00C8779A" w14:paraId="38A7FCDC" w14:textId="77777777" w:rsidTr="00C967F5">
        <w:tc>
          <w:tcPr>
            <w:tcW w:w="562" w:type="dxa"/>
          </w:tcPr>
          <w:p w14:paraId="4FD466D2" w14:textId="07183F66" w:rsidR="00A80051" w:rsidRPr="00C8779A" w:rsidRDefault="001009B1" w:rsidP="0030099C">
            <w:pPr>
              <w:pStyle w:val="ConsPlusNormal"/>
              <w:jc w:val="center"/>
              <w:rPr>
                <w:rFonts w:ascii="Times New Roman" w:hAnsi="Times New Roman" w:cs="Times New Roman"/>
                <w:sz w:val="20"/>
              </w:rPr>
            </w:pPr>
            <w:r>
              <w:rPr>
                <w:rFonts w:ascii="Times New Roman" w:hAnsi="Times New Roman" w:cs="Times New Roman"/>
                <w:sz w:val="20"/>
              </w:rPr>
              <w:lastRenderedPageBreak/>
              <w:t>15</w:t>
            </w:r>
          </w:p>
        </w:tc>
        <w:tc>
          <w:tcPr>
            <w:tcW w:w="851" w:type="dxa"/>
          </w:tcPr>
          <w:p w14:paraId="227960CE" w14:textId="6A5B0D11" w:rsidR="00A80051" w:rsidRPr="00C8779A" w:rsidRDefault="00A80051" w:rsidP="002A3A42">
            <w:pPr>
              <w:pStyle w:val="ConsPlusNormal"/>
              <w:jc w:val="center"/>
              <w:rPr>
                <w:rFonts w:ascii="Times New Roman" w:hAnsi="Times New Roman" w:cs="Times New Roman"/>
                <w:sz w:val="20"/>
              </w:rPr>
            </w:pPr>
            <w:r>
              <w:rPr>
                <w:rFonts w:ascii="Times New Roman" w:hAnsi="Times New Roman" w:cs="Times New Roman"/>
                <w:sz w:val="20"/>
              </w:rPr>
              <w:t>06</w:t>
            </w:r>
          </w:p>
        </w:tc>
        <w:tc>
          <w:tcPr>
            <w:tcW w:w="1134" w:type="dxa"/>
          </w:tcPr>
          <w:p w14:paraId="25838280" w14:textId="2CC8CDC1" w:rsidR="00A80051" w:rsidRPr="00C8779A" w:rsidRDefault="00A80051" w:rsidP="002A3A42">
            <w:pPr>
              <w:pStyle w:val="ConsPlusNormal"/>
              <w:jc w:val="center"/>
              <w:rPr>
                <w:rFonts w:ascii="Times New Roman" w:hAnsi="Times New Roman" w:cs="Times New Roman"/>
                <w:sz w:val="20"/>
              </w:rPr>
            </w:pPr>
            <w:r>
              <w:rPr>
                <w:rFonts w:ascii="Times New Roman" w:hAnsi="Times New Roman" w:cs="Times New Roman"/>
                <w:sz w:val="20"/>
              </w:rPr>
              <w:t>05</w:t>
            </w:r>
          </w:p>
        </w:tc>
        <w:tc>
          <w:tcPr>
            <w:tcW w:w="992" w:type="dxa"/>
          </w:tcPr>
          <w:p w14:paraId="41321CCD" w14:textId="2E8A300B" w:rsidR="00A80051" w:rsidRPr="00C8779A" w:rsidRDefault="00A80051" w:rsidP="002A3A42">
            <w:pPr>
              <w:pStyle w:val="ConsPlusNormal"/>
              <w:jc w:val="center"/>
              <w:rPr>
                <w:rFonts w:ascii="Times New Roman" w:hAnsi="Times New Roman" w:cs="Times New Roman"/>
                <w:sz w:val="20"/>
              </w:rPr>
            </w:pPr>
            <w:r>
              <w:rPr>
                <w:rFonts w:ascii="Times New Roman" w:hAnsi="Times New Roman" w:cs="Times New Roman"/>
                <w:sz w:val="20"/>
              </w:rPr>
              <w:t>01</w:t>
            </w:r>
          </w:p>
        </w:tc>
        <w:tc>
          <w:tcPr>
            <w:tcW w:w="4820" w:type="dxa"/>
          </w:tcPr>
          <w:p w14:paraId="3A87B612" w14:textId="61F6E3BD" w:rsidR="00A80051" w:rsidRPr="00A80051" w:rsidRDefault="00BF3F3D" w:rsidP="00BF3F3D">
            <w:pPr>
              <w:pStyle w:val="ConsPlusNormal"/>
              <w:jc w:val="both"/>
              <w:rPr>
                <w:rFonts w:ascii="Times New Roman" w:hAnsi="Times New Roman" w:cs="Times New Roman"/>
                <w:b/>
                <w:sz w:val="20"/>
              </w:rPr>
            </w:pPr>
            <w:r w:rsidRPr="00BF3F3D">
              <w:rPr>
                <w:rFonts w:ascii="Times New Roman" w:hAnsi="Times New Roman" w:cs="Times New Roman"/>
                <w:sz w:val="20"/>
              </w:rPr>
              <w:t>Доля работников организаций дополнительного образования сферы культуры Московской области (руководитель и педагогические работники), которым произведены стимулирующие выплаты,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p>
        </w:tc>
        <w:tc>
          <w:tcPr>
            <w:tcW w:w="1134" w:type="dxa"/>
          </w:tcPr>
          <w:p w14:paraId="0360A2F7" w14:textId="29C0D2BB" w:rsidR="00A80051" w:rsidRPr="00A80051" w:rsidRDefault="00A80051" w:rsidP="002A3A42">
            <w:pPr>
              <w:jc w:val="center"/>
              <w:rPr>
                <w:rFonts w:cs="Times New Roman"/>
                <w:sz w:val="20"/>
                <w:szCs w:val="20"/>
              </w:rPr>
            </w:pPr>
            <w:r w:rsidRPr="00C8779A">
              <w:rPr>
                <w:rFonts w:cs="Times New Roman"/>
                <w:sz w:val="20"/>
                <w:szCs w:val="20"/>
              </w:rPr>
              <w:t>процент</w:t>
            </w:r>
          </w:p>
        </w:tc>
        <w:tc>
          <w:tcPr>
            <w:tcW w:w="6201" w:type="dxa"/>
          </w:tcPr>
          <w:p w14:paraId="2D5889B7" w14:textId="1C5CBCEF" w:rsidR="00A80051" w:rsidRPr="00A80051" w:rsidRDefault="00A80051" w:rsidP="00A80051">
            <w:pPr>
              <w:widowControl w:val="0"/>
              <w:rPr>
                <w:rFonts w:eastAsia="Times New Roman" w:cs="Times New Roman"/>
                <w:sz w:val="20"/>
                <w:szCs w:val="20"/>
              </w:rPr>
            </w:pPr>
            <w:r w:rsidRPr="00C8779A">
              <w:rPr>
                <w:rFonts w:cs="Times New Roman"/>
                <w:sz w:val="20"/>
                <w:szCs w:val="20"/>
              </w:rPr>
              <w:t>Отчет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w:t>
            </w:r>
          </w:p>
        </w:tc>
      </w:tr>
      <w:tr w:rsidR="00D07E93" w:rsidRPr="00C8779A" w14:paraId="2C42B2AC" w14:textId="77777777" w:rsidTr="00C967F5">
        <w:tc>
          <w:tcPr>
            <w:tcW w:w="562" w:type="dxa"/>
          </w:tcPr>
          <w:p w14:paraId="7A4AB941" w14:textId="17AFFA04" w:rsidR="00D07E93" w:rsidRPr="00C8779A" w:rsidRDefault="001009B1" w:rsidP="002A3A42">
            <w:pPr>
              <w:pStyle w:val="ConsPlusNormal"/>
              <w:jc w:val="center"/>
              <w:rPr>
                <w:rFonts w:ascii="Times New Roman" w:hAnsi="Times New Roman" w:cs="Times New Roman"/>
                <w:sz w:val="20"/>
              </w:rPr>
            </w:pPr>
            <w:r>
              <w:rPr>
                <w:rFonts w:ascii="Times New Roman" w:hAnsi="Times New Roman" w:cs="Times New Roman"/>
                <w:sz w:val="20"/>
              </w:rPr>
              <w:t>16</w:t>
            </w:r>
          </w:p>
        </w:tc>
        <w:tc>
          <w:tcPr>
            <w:tcW w:w="851" w:type="dxa"/>
          </w:tcPr>
          <w:p w14:paraId="1FB1E3D5" w14:textId="77777777" w:rsidR="00D07E93" w:rsidRPr="00C8779A" w:rsidRDefault="00D07E93" w:rsidP="002A3A42">
            <w:pPr>
              <w:pStyle w:val="ConsPlusNormal"/>
              <w:jc w:val="center"/>
              <w:rPr>
                <w:rFonts w:ascii="Times New Roman" w:hAnsi="Times New Roman" w:cs="Times New Roman"/>
                <w:sz w:val="20"/>
              </w:rPr>
            </w:pPr>
            <w:r w:rsidRPr="00C8779A">
              <w:rPr>
                <w:rFonts w:ascii="Times New Roman" w:hAnsi="Times New Roman" w:cs="Times New Roman"/>
                <w:sz w:val="20"/>
              </w:rPr>
              <w:t>07</w:t>
            </w:r>
          </w:p>
        </w:tc>
        <w:tc>
          <w:tcPr>
            <w:tcW w:w="1134" w:type="dxa"/>
          </w:tcPr>
          <w:p w14:paraId="067E278B" w14:textId="77777777" w:rsidR="00D07E93" w:rsidRPr="00C8779A" w:rsidRDefault="00D07E93" w:rsidP="002A3A42">
            <w:pPr>
              <w:pStyle w:val="ConsPlusNormal"/>
              <w:jc w:val="center"/>
              <w:rPr>
                <w:rFonts w:ascii="Times New Roman" w:hAnsi="Times New Roman" w:cs="Times New Roman"/>
                <w:sz w:val="20"/>
              </w:rPr>
            </w:pPr>
            <w:r w:rsidRPr="00C8779A">
              <w:rPr>
                <w:rFonts w:ascii="Times New Roman" w:hAnsi="Times New Roman" w:cs="Times New Roman"/>
                <w:sz w:val="20"/>
              </w:rPr>
              <w:t>01</w:t>
            </w:r>
          </w:p>
        </w:tc>
        <w:tc>
          <w:tcPr>
            <w:tcW w:w="992" w:type="dxa"/>
          </w:tcPr>
          <w:p w14:paraId="30BFA5B6" w14:textId="77777777" w:rsidR="00D07E93" w:rsidRPr="00C8779A" w:rsidRDefault="00D07E93" w:rsidP="002A3A42">
            <w:pPr>
              <w:pStyle w:val="ConsPlusNormal"/>
              <w:jc w:val="center"/>
              <w:rPr>
                <w:rFonts w:ascii="Times New Roman" w:hAnsi="Times New Roman" w:cs="Times New Roman"/>
                <w:sz w:val="20"/>
              </w:rPr>
            </w:pPr>
            <w:r w:rsidRPr="00C8779A">
              <w:rPr>
                <w:rFonts w:ascii="Times New Roman" w:hAnsi="Times New Roman" w:cs="Times New Roman"/>
                <w:sz w:val="20"/>
              </w:rPr>
              <w:t>01</w:t>
            </w:r>
          </w:p>
        </w:tc>
        <w:tc>
          <w:tcPr>
            <w:tcW w:w="4820" w:type="dxa"/>
          </w:tcPr>
          <w:p w14:paraId="43450305" w14:textId="77777777" w:rsidR="00D07E93" w:rsidRPr="00A80051" w:rsidRDefault="00D07E93" w:rsidP="002A3A42">
            <w:pPr>
              <w:pStyle w:val="ConsPlusNormal"/>
              <w:jc w:val="both"/>
              <w:rPr>
                <w:rFonts w:ascii="Times New Roman" w:hAnsi="Times New Roman" w:cs="Times New Roman"/>
                <w:sz w:val="20"/>
              </w:rPr>
            </w:pPr>
            <w:r w:rsidRPr="00A80051">
              <w:rPr>
                <w:rFonts w:ascii="Times New Roman" w:hAnsi="Times New Roman" w:cs="Times New Roman"/>
                <w:sz w:val="20"/>
              </w:rPr>
              <w:t>Проведены ежегодные профильные конкурсы, фестивали для организаций туристской индустрии</w:t>
            </w:r>
          </w:p>
        </w:tc>
        <w:tc>
          <w:tcPr>
            <w:tcW w:w="1134" w:type="dxa"/>
          </w:tcPr>
          <w:p w14:paraId="4991B0BB" w14:textId="77777777" w:rsidR="00D07E93" w:rsidRPr="00A80051" w:rsidRDefault="00D07E93" w:rsidP="002A3A42">
            <w:pPr>
              <w:jc w:val="center"/>
              <w:rPr>
                <w:rFonts w:cs="Times New Roman"/>
                <w:sz w:val="20"/>
                <w:szCs w:val="20"/>
              </w:rPr>
            </w:pPr>
            <w:r w:rsidRPr="00A80051">
              <w:rPr>
                <w:rFonts w:cs="Times New Roman"/>
                <w:sz w:val="20"/>
                <w:szCs w:val="20"/>
              </w:rPr>
              <w:t>единица</w:t>
            </w:r>
          </w:p>
        </w:tc>
        <w:tc>
          <w:tcPr>
            <w:tcW w:w="6201" w:type="dxa"/>
          </w:tcPr>
          <w:p w14:paraId="7535CE92" w14:textId="77777777" w:rsidR="00D07E93" w:rsidRPr="00C8779A" w:rsidRDefault="00D07E93" w:rsidP="002A3A42">
            <w:pPr>
              <w:pStyle w:val="ConsPlusNormal"/>
              <w:jc w:val="both"/>
              <w:rPr>
                <w:rFonts w:ascii="Times New Roman" w:hAnsi="Times New Roman" w:cs="Times New Roman"/>
                <w:sz w:val="20"/>
              </w:rPr>
            </w:pPr>
            <w:r w:rsidRPr="00C8779A">
              <w:rPr>
                <w:rFonts w:ascii="Times New Roman" w:hAnsi="Times New Roman" w:cs="Times New Roman"/>
                <w:sz w:val="20"/>
              </w:rPr>
              <w:t>Количество проведенных ежегодных профильных конкурсов, фестивалей для организаций туристской индустрии</w:t>
            </w:r>
          </w:p>
        </w:tc>
      </w:tr>
    </w:tbl>
    <w:p w14:paraId="5FB23D36" w14:textId="77777777" w:rsidR="00DB6EBB" w:rsidRPr="00A26FBB" w:rsidRDefault="00DB6EBB" w:rsidP="002A3A42">
      <w:pPr>
        <w:pStyle w:val="ConsPlusNormal"/>
        <w:ind w:firstLine="539"/>
        <w:jc w:val="both"/>
        <w:rPr>
          <w:rFonts w:ascii="Times New Roman" w:hAnsi="Times New Roman" w:cs="Times New Roman"/>
          <w:szCs w:val="28"/>
        </w:rPr>
      </w:pPr>
    </w:p>
    <w:sectPr w:rsidR="00DB6EBB" w:rsidRPr="00A26FBB" w:rsidSect="00564938">
      <w:headerReference w:type="default" r:id="rId9"/>
      <w:pgSz w:w="16838" w:h="11906" w:orient="landscape"/>
      <w:pgMar w:top="1701" w:right="567" w:bottom="567" w:left="567" w:header="397"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64B98" w14:textId="77777777" w:rsidR="00BE4F5F" w:rsidRDefault="00BE4F5F">
      <w:r>
        <w:separator/>
      </w:r>
    </w:p>
  </w:endnote>
  <w:endnote w:type="continuationSeparator" w:id="0">
    <w:p w14:paraId="3B6615DA" w14:textId="77777777" w:rsidR="00BE4F5F" w:rsidRDefault="00BE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CC"/>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2B8A2" w14:textId="77777777" w:rsidR="00BE4F5F" w:rsidRDefault="00BE4F5F">
      <w:pPr>
        <w:rPr>
          <w:sz w:val="12"/>
        </w:rPr>
      </w:pPr>
      <w:r>
        <w:separator/>
      </w:r>
    </w:p>
  </w:footnote>
  <w:footnote w:type="continuationSeparator" w:id="0">
    <w:p w14:paraId="5A3A7C63" w14:textId="77777777" w:rsidR="00BE4F5F" w:rsidRDefault="00BE4F5F">
      <w:pPr>
        <w:rPr>
          <w:sz w:val="12"/>
        </w:rPr>
      </w:pPr>
      <w:r>
        <w:continuationSeparator/>
      </w:r>
    </w:p>
  </w:footnote>
  <w:footnote w:id="1">
    <w:p w14:paraId="2C4FC2AA" w14:textId="77777777" w:rsidR="005670C3" w:rsidRPr="00685492" w:rsidRDefault="005670C3" w:rsidP="00685492">
      <w:pPr>
        <w:pStyle w:val="af2"/>
        <w:tabs>
          <w:tab w:val="left" w:pos="3423"/>
        </w:tab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495859"/>
      <w:docPartObj>
        <w:docPartGallery w:val="Page Numbers (Top of Page)"/>
        <w:docPartUnique/>
      </w:docPartObj>
    </w:sdtPr>
    <w:sdtEndPr/>
    <w:sdtContent>
      <w:p w14:paraId="4C6D6720" w14:textId="77777777" w:rsidR="005670C3" w:rsidRDefault="005670C3">
        <w:pPr>
          <w:pStyle w:val="af4"/>
          <w:jc w:val="center"/>
        </w:pPr>
        <w:r>
          <w:fldChar w:fldCharType="begin"/>
        </w:r>
        <w:r>
          <w:instrText>PAGE</w:instrText>
        </w:r>
        <w:r>
          <w:fldChar w:fldCharType="separate"/>
        </w:r>
        <w:r w:rsidR="001009B1">
          <w:rPr>
            <w:noProof/>
          </w:rPr>
          <w:t>31</w:t>
        </w:r>
        <w:r>
          <w:rPr>
            <w:noProof/>
          </w:rPr>
          <w:fldChar w:fldCharType="end"/>
        </w:r>
      </w:p>
    </w:sdtContent>
  </w:sdt>
  <w:p w14:paraId="1C1A0959" w14:textId="77777777" w:rsidR="005670C3" w:rsidRDefault="005670C3">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46EE4"/>
    <w:multiLevelType w:val="hybridMultilevel"/>
    <w:tmpl w:val="8E5ABC40"/>
    <w:lvl w:ilvl="0" w:tplc="364A1D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F52331F"/>
    <w:multiLevelType w:val="hybridMultilevel"/>
    <w:tmpl w:val="7778981A"/>
    <w:lvl w:ilvl="0" w:tplc="18DE7226">
      <w:start w:val="1"/>
      <w:numFmt w:val="decimal"/>
      <w:lvlText w:val="%1"/>
      <w:lvlJc w:val="left"/>
      <w:pPr>
        <w:ind w:left="727" w:hanging="360"/>
      </w:pPr>
      <w:rPr>
        <w:rFonts w:hint="default"/>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2" w15:restartNumberingAfterBreak="0">
    <w:nsid w:val="3F15559E"/>
    <w:multiLevelType w:val="hybridMultilevel"/>
    <w:tmpl w:val="805CC4A4"/>
    <w:lvl w:ilvl="0" w:tplc="0690FB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B565B66"/>
    <w:multiLevelType w:val="hybridMultilevel"/>
    <w:tmpl w:val="1DF0E20A"/>
    <w:lvl w:ilvl="0" w:tplc="64B886D4">
      <w:start w:val="3"/>
      <w:numFmt w:val="decimal"/>
      <w:lvlText w:val="%1"/>
      <w:lvlJc w:val="left"/>
      <w:pPr>
        <w:ind w:left="727" w:hanging="360"/>
      </w:pPr>
      <w:rPr>
        <w:rFonts w:hint="default"/>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4" w15:restartNumberingAfterBreak="0">
    <w:nsid w:val="4D4939B3"/>
    <w:multiLevelType w:val="hybridMultilevel"/>
    <w:tmpl w:val="49D0137A"/>
    <w:lvl w:ilvl="0" w:tplc="071C13C2">
      <w:start w:val="7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7"/>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A9"/>
    <w:rsid w:val="00002BD3"/>
    <w:rsid w:val="000042F3"/>
    <w:rsid w:val="000059C4"/>
    <w:rsid w:val="000102A5"/>
    <w:rsid w:val="00010A69"/>
    <w:rsid w:val="000141E4"/>
    <w:rsid w:val="00014805"/>
    <w:rsid w:val="000151A0"/>
    <w:rsid w:val="0002040B"/>
    <w:rsid w:val="000205DC"/>
    <w:rsid w:val="000208C4"/>
    <w:rsid w:val="00023610"/>
    <w:rsid w:val="000262BB"/>
    <w:rsid w:val="00026677"/>
    <w:rsid w:val="000278BF"/>
    <w:rsid w:val="0003362E"/>
    <w:rsid w:val="00033A18"/>
    <w:rsid w:val="000347D9"/>
    <w:rsid w:val="00040898"/>
    <w:rsid w:val="00041CDF"/>
    <w:rsid w:val="000424AF"/>
    <w:rsid w:val="000435A0"/>
    <w:rsid w:val="00043D5A"/>
    <w:rsid w:val="00045EE1"/>
    <w:rsid w:val="00046182"/>
    <w:rsid w:val="00054FCE"/>
    <w:rsid w:val="00056EF6"/>
    <w:rsid w:val="00057BE2"/>
    <w:rsid w:val="000615B3"/>
    <w:rsid w:val="000661F6"/>
    <w:rsid w:val="00066C55"/>
    <w:rsid w:val="00070A21"/>
    <w:rsid w:val="0007128F"/>
    <w:rsid w:val="00071AC1"/>
    <w:rsid w:val="0007238E"/>
    <w:rsid w:val="000751B2"/>
    <w:rsid w:val="0007580A"/>
    <w:rsid w:val="00082D9B"/>
    <w:rsid w:val="00082DB9"/>
    <w:rsid w:val="0008477F"/>
    <w:rsid w:val="00087620"/>
    <w:rsid w:val="000910EA"/>
    <w:rsid w:val="00092562"/>
    <w:rsid w:val="000944E0"/>
    <w:rsid w:val="00094FAB"/>
    <w:rsid w:val="0009602C"/>
    <w:rsid w:val="000969A6"/>
    <w:rsid w:val="0009771F"/>
    <w:rsid w:val="000A219C"/>
    <w:rsid w:val="000A6583"/>
    <w:rsid w:val="000A75F7"/>
    <w:rsid w:val="000B0407"/>
    <w:rsid w:val="000B22D8"/>
    <w:rsid w:val="000B45A7"/>
    <w:rsid w:val="000B45F6"/>
    <w:rsid w:val="000B4656"/>
    <w:rsid w:val="000B546A"/>
    <w:rsid w:val="000B55E9"/>
    <w:rsid w:val="000B5621"/>
    <w:rsid w:val="000B63D9"/>
    <w:rsid w:val="000B652C"/>
    <w:rsid w:val="000C10F5"/>
    <w:rsid w:val="000C5826"/>
    <w:rsid w:val="000C72FC"/>
    <w:rsid w:val="000D0AEB"/>
    <w:rsid w:val="000D1BA9"/>
    <w:rsid w:val="000D2F8B"/>
    <w:rsid w:val="000D2FDA"/>
    <w:rsid w:val="000D320C"/>
    <w:rsid w:val="000D3644"/>
    <w:rsid w:val="000D5D70"/>
    <w:rsid w:val="000D5FB6"/>
    <w:rsid w:val="000E4EB1"/>
    <w:rsid w:val="000E7205"/>
    <w:rsid w:val="000F11D4"/>
    <w:rsid w:val="000F4D5E"/>
    <w:rsid w:val="001009B1"/>
    <w:rsid w:val="001076A0"/>
    <w:rsid w:val="001139BB"/>
    <w:rsid w:val="00114D4E"/>
    <w:rsid w:val="001156CA"/>
    <w:rsid w:val="00121309"/>
    <w:rsid w:val="00121818"/>
    <w:rsid w:val="0012484E"/>
    <w:rsid w:val="001267A7"/>
    <w:rsid w:val="00131482"/>
    <w:rsid w:val="00134AE9"/>
    <w:rsid w:val="00136F17"/>
    <w:rsid w:val="001377FC"/>
    <w:rsid w:val="00137D68"/>
    <w:rsid w:val="00142803"/>
    <w:rsid w:val="00142ACD"/>
    <w:rsid w:val="00144D69"/>
    <w:rsid w:val="00150642"/>
    <w:rsid w:val="001529A9"/>
    <w:rsid w:val="001551E0"/>
    <w:rsid w:val="00156D1C"/>
    <w:rsid w:val="00157466"/>
    <w:rsid w:val="00157B29"/>
    <w:rsid w:val="001602C7"/>
    <w:rsid w:val="001606FD"/>
    <w:rsid w:val="001626EE"/>
    <w:rsid w:val="00162737"/>
    <w:rsid w:val="0016583D"/>
    <w:rsid w:val="001664C3"/>
    <w:rsid w:val="0017344B"/>
    <w:rsid w:val="0017525F"/>
    <w:rsid w:val="00176812"/>
    <w:rsid w:val="00180184"/>
    <w:rsid w:val="00180C61"/>
    <w:rsid w:val="001829B6"/>
    <w:rsid w:val="00185073"/>
    <w:rsid w:val="00186167"/>
    <w:rsid w:val="001877DF"/>
    <w:rsid w:val="00190DED"/>
    <w:rsid w:val="00192C66"/>
    <w:rsid w:val="001931E5"/>
    <w:rsid w:val="00193228"/>
    <w:rsid w:val="001932C7"/>
    <w:rsid w:val="001933D9"/>
    <w:rsid w:val="00193475"/>
    <w:rsid w:val="00195386"/>
    <w:rsid w:val="001A472B"/>
    <w:rsid w:val="001A5D7F"/>
    <w:rsid w:val="001A6E65"/>
    <w:rsid w:val="001B528A"/>
    <w:rsid w:val="001B5C18"/>
    <w:rsid w:val="001B63D3"/>
    <w:rsid w:val="001B6B77"/>
    <w:rsid w:val="001B7AFE"/>
    <w:rsid w:val="001C5FAB"/>
    <w:rsid w:val="001C64F6"/>
    <w:rsid w:val="001D12E7"/>
    <w:rsid w:val="001D1A2A"/>
    <w:rsid w:val="001D2182"/>
    <w:rsid w:val="001D2EEB"/>
    <w:rsid w:val="001D4310"/>
    <w:rsid w:val="001E5C27"/>
    <w:rsid w:val="001E5E44"/>
    <w:rsid w:val="001E61A7"/>
    <w:rsid w:val="001E6615"/>
    <w:rsid w:val="001F03AA"/>
    <w:rsid w:val="001F1F30"/>
    <w:rsid w:val="001F7980"/>
    <w:rsid w:val="0020043D"/>
    <w:rsid w:val="00202F4A"/>
    <w:rsid w:val="00205DC2"/>
    <w:rsid w:val="00206856"/>
    <w:rsid w:val="0020796A"/>
    <w:rsid w:val="0021478E"/>
    <w:rsid w:val="002147E0"/>
    <w:rsid w:val="002166BC"/>
    <w:rsid w:val="00221407"/>
    <w:rsid w:val="002215AF"/>
    <w:rsid w:val="0022341F"/>
    <w:rsid w:val="00227014"/>
    <w:rsid w:val="002315AD"/>
    <w:rsid w:val="00231EC0"/>
    <w:rsid w:val="002321A0"/>
    <w:rsid w:val="002327DB"/>
    <w:rsid w:val="002375DF"/>
    <w:rsid w:val="00241DBA"/>
    <w:rsid w:val="0024236B"/>
    <w:rsid w:val="00246ECB"/>
    <w:rsid w:val="00247871"/>
    <w:rsid w:val="00247A93"/>
    <w:rsid w:val="00247C1A"/>
    <w:rsid w:val="002519A5"/>
    <w:rsid w:val="002543FF"/>
    <w:rsid w:val="00255508"/>
    <w:rsid w:val="002610B3"/>
    <w:rsid w:val="00261E39"/>
    <w:rsid w:val="00261F4F"/>
    <w:rsid w:val="00262155"/>
    <w:rsid w:val="00265881"/>
    <w:rsid w:val="00270145"/>
    <w:rsid w:val="00270DD1"/>
    <w:rsid w:val="00271559"/>
    <w:rsid w:val="00273CC1"/>
    <w:rsid w:val="00275418"/>
    <w:rsid w:val="00275DFD"/>
    <w:rsid w:val="00275E79"/>
    <w:rsid w:val="002770C0"/>
    <w:rsid w:val="00282345"/>
    <w:rsid w:val="00284923"/>
    <w:rsid w:val="00286C9E"/>
    <w:rsid w:val="00287922"/>
    <w:rsid w:val="00291B16"/>
    <w:rsid w:val="00291D44"/>
    <w:rsid w:val="00293677"/>
    <w:rsid w:val="00295DE0"/>
    <w:rsid w:val="002A0AAC"/>
    <w:rsid w:val="002A3A42"/>
    <w:rsid w:val="002A5964"/>
    <w:rsid w:val="002B381F"/>
    <w:rsid w:val="002B3D23"/>
    <w:rsid w:val="002B6F04"/>
    <w:rsid w:val="002B7276"/>
    <w:rsid w:val="002B755F"/>
    <w:rsid w:val="002B7C7F"/>
    <w:rsid w:val="002C040F"/>
    <w:rsid w:val="002C331A"/>
    <w:rsid w:val="002C35B2"/>
    <w:rsid w:val="002C5E80"/>
    <w:rsid w:val="002D4025"/>
    <w:rsid w:val="002D4FC9"/>
    <w:rsid w:val="002D5DCF"/>
    <w:rsid w:val="002D6868"/>
    <w:rsid w:val="002E0EE1"/>
    <w:rsid w:val="002E3749"/>
    <w:rsid w:val="002E56BF"/>
    <w:rsid w:val="002E6842"/>
    <w:rsid w:val="002E79CE"/>
    <w:rsid w:val="002F4288"/>
    <w:rsid w:val="002F6734"/>
    <w:rsid w:val="002F6D38"/>
    <w:rsid w:val="002F77E1"/>
    <w:rsid w:val="0030099C"/>
    <w:rsid w:val="00303409"/>
    <w:rsid w:val="00304263"/>
    <w:rsid w:val="003043E0"/>
    <w:rsid w:val="00321E9C"/>
    <w:rsid w:val="0032426A"/>
    <w:rsid w:val="00330937"/>
    <w:rsid w:val="00331174"/>
    <w:rsid w:val="0033464D"/>
    <w:rsid w:val="00335587"/>
    <w:rsid w:val="003403BF"/>
    <w:rsid w:val="00341451"/>
    <w:rsid w:val="00341A27"/>
    <w:rsid w:val="003433D8"/>
    <w:rsid w:val="00350E57"/>
    <w:rsid w:val="00350EA4"/>
    <w:rsid w:val="0035122C"/>
    <w:rsid w:val="00351506"/>
    <w:rsid w:val="003518EC"/>
    <w:rsid w:val="0035316E"/>
    <w:rsid w:val="0035618A"/>
    <w:rsid w:val="00356CA9"/>
    <w:rsid w:val="00360135"/>
    <w:rsid w:val="00361152"/>
    <w:rsid w:val="00363673"/>
    <w:rsid w:val="003653D4"/>
    <w:rsid w:val="00367F6F"/>
    <w:rsid w:val="00372512"/>
    <w:rsid w:val="00376052"/>
    <w:rsid w:val="003817F9"/>
    <w:rsid w:val="003832D5"/>
    <w:rsid w:val="0038530E"/>
    <w:rsid w:val="00387D6D"/>
    <w:rsid w:val="00391D29"/>
    <w:rsid w:val="00392C11"/>
    <w:rsid w:val="00393363"/>
    <w:rsid w:val="00394F0F"/>
    <w:rsid w:val="00395037"/>
    <w:rsid w:val="003A10D7"/>
    <w:rsid w:val="003A3F36"/>
    <w:rsid w:val="003A4FD8"/>
    <w:rsid w:val="003B1C76"/>
    <w:rsid w:val="003B568A"/>
    <w:rsid w:val="003B5992"/>
    <w:rsid w:val="003B6A4E"/>
    <w:rsid w:val="003B6F4E"/>
    <w:rsid w:val="003C2EF7"/>
    <w:rsid w:val="003C3D03"/>
    <w:rsid w:val="003C4844"/>
    <w:rsid w:val="003C7867"/>
    <w:rsid w:val="003D101C"/>
    <w:rsid w:val="003D20DB"/>
    <w:rsid w:val="003D35AE"/>
    <w:rsid w:val="003D5703"/>
    <w:rsid w:val="003D7605"/>
    <w:rsid w:val="003E17AA"/>
    <w:rsid w:val="003E1CC6"/>
    <w:rsid w:val="003E1DC8"/>
    <w:rsid w:val="003E638E"/>
    <w:rsid w:val="003F037F"/>
    <w:rsid w:val="003F0E5C"/>
    <w:rsid w:val="003F26B1"/>
    <w:rsid w:val="003F3466"/>
    <w:rsid w:val="003F4D47"/>
    <w:rsid w:val="003F52FC"/>
    <w:rsid w:val="003F70C1"/>
    <w:rsid w:val="00400685"/>
    <w:rsid w:val="00401562"/>
    <w:rsid w:val="004018A3"/>
    <w:rsid w:val="0040326D"/>
    <w:rsid w:val="00406F6F"/>
    <w:rsid w:val="00407DB4"/>
    <w:rsid w:val="00407E0A"/>
    <w:rsid w:val="0041196A"/>
    <w:rsid w:val="00411A7C"/>
    <w:rsid w:val="0041446F"/>
    <w:rsid w:val="00417CDD"/>
    <w:rsid w:val="00420606"/>
    <w:rsid w:val="0042209F"/>
    <w:rsid w:val="0042480A"/>
    <w:rsid w:val="0042640C"/>
    <w:rsid w:val="00427554"/>
    <w:rsid w:val="0043170F"/>
    <w:rsid w:val="00432751"/>
    <w:rsid w:val="00433605"/>
    <w:rsid w:val="00436A87"/>
    <w:rsid w:val="0043717D"/>
    <w:rsid w:val="00442BA0"/>
    <w:rsid w:val="00443098"/>
    <w:rsid w:val="00445F41"/>
    <w:rsid w:val="0044754A"/>
    <w:rsid w:val="0045062E"/>
    <w:rsid w:val="00455378"/>
    <w:rsid w:val="004629E5"/>
    <w:rsid w:val="00464C23"/>
    <w:rsid w:val="00470075"/>
    <w:rsid w:val="004701BA"/>
    <w:rsid w:val="00470D64"/>
    <w:rsid w:val="00472F3E"/>
    <w:rsid w:val="00473717"/>
    <w:rsid w:val="00473937"/>
    <w:rsid w:val="004748B5"/>
    <w:rsid w:val="00475D34"/>
    <w:rsid w:val="00475EF4"/>
    <w:rsid w:val="00476B74"/>
    <w:rsid w:val="00477414"/>
    <w:rsid w:val="004812C6"/>
    <w:rsid w:val="0048213F"/>
    <w:rsid w:val="00482212"/>
    <w:rsid w:val="0048230C"/>
    <w:rsid w:val="004840F9"/>
    <w:rsid w:val="004844F6"/>
    <w:rsid w:val="00485739"/>
    <w:rsid w:val="00487622"/>
    <w:rsid w:val="004906B9"/>
    <w:rsid w:val="00495D53"/>
    <w:rsid w:val="00496691"/>
    <w:rsid w:val="00497092"/>
    <w:rsid w:val="004A09DE"/>
    <w:rsid w:val="004A1E2F"/>
    <w:rsid w:val="004A5325"/>
    <w:rsid w:val="004A53FD"/>
    <w:rsid w:val="004A620A"/>
    <w:rsid w:val="004A7DFE"/>
    <w:rsid w:val="004B1BEF"/>
    <w:rsid w:val="004B5641"/>
    <w:rsid w:val="004B6DB6"/>
    <w:rsid w:val="004C3B84"/>
    <w:rsid w:val="004C3DED"/>
    <w:rsid w:val="004C523D"/>
    <w:rsid w:val="004C5947"/>
    <w:rsid w:val="004D09B9"/>
    <w:rsid w:val="004D2CDB"/>
    <w:rsid w:val="004D5EF2"/>
    <w:rsid w:val="004E257D"/>
    <w:rsid w:val="004E26CA"/>
    <w:rsid w:val="004E4985"/>
    <w:rsid w:val="004E72D0"/>
    <w:rsid w:val="004F0BF1"/>
    <w:rsid w:val="004F24E6"/>
    <w:rsid w:val="004F3CB8"/>
    <w:rsid w:val="004F3E91"/>
    <w:rsid w:val="004F74F6"/>
    <w:rsid w:val="0050120C"/>
    <w:rsid w:val="0050158C"/>
    <w:rsid w:val="00501F2B"/>
    <w:rsid w:val="00503A20"/>
    <w:rsid w:val="0050412A"/>
    <w:rsid w:val="005053E8"/>
    <w:rsid w:val="00511C8D"/>
    <w:rsid w:val="00511CF8"/>
    <w:rsid w:val="00515102"/>
    <w:rsid w:val="00522D67"/>
    <w:rsid w:val="00523044"/>
    <w:rsid w:val="005276EF"/>
    <w:rsid w:val="00527B54"/>
    <w:rsid w:val="00530136"/>
    <w:rsid w:val="00532277"/>
    <w:rsid w:val="00535486"/>
    <w:rsid w:val="0054621A"/>
    <w:rsid w:val="00546B2F"/>
    <w:rsid w:val="005470CB"/>
    <w:rsid w:val="00551352"/>
    <w:rsid w:val="00553FE4"/>
    <w:rsid w:val="0055489A"/>
    <w:rsid w:val="00560073"/>
    <w:rsid w:val="00560DBC"/>
    <w:rsid w:val="005635BE"/>
    <w:rsid w:val="00564938"/>
    <w:rsid w:val="00566334"/>
    <w:rsid w:val="005670C3"/>
    <w:rsid w:val="005672B9"/>
    <w:rsid w:val="0056799C"/>
    <w:rsid w:val="005722D9"/>
    <w:rsid w:val="00576882"/>
    <w:rsid w:val="005807D7"/>
    <w:rsid w:val="005825DC"/>
    <w:rsid w:val="00582D7E"/>
    <w:rsid w:val="005834BB"/>
    <w:rsid w:val="0058704D"/>
    <w:rsid w:val="005914C8"/>
    <w:rsid w:val="005963DD"/>
    <w:rsid w:val="005A27B4"/>
    <w:rsid w:val="005A47F7"/>
    <w:rsid w:val="005A6E5C"/>
    <w:rsid w:val="005A7093"/>
    <w:rsid w:val="005B1C3D"/>
    <w:rsid w:val="005B4742"/>
    <w:rsid w:val="005B4EE9"/>
    <w:rsid w:val="005B56A0"/>
    <w:rsid w:val="005B596B"/>
    <w:rsid w:val="005B753C"/>
    <w:rsid w:val="005C0793"/>
    <w:rsid w:val="005C12A9"/>
    <w:rsid w:val="005C1A17"/>
    <w:rsid w:val="005C1CFD"/>
    <w:rsid w:val="005C3419"/>
    <w:rsid w:val="005C35C3"/>
    <w:rsid w:val="005C3CF0"/>
    <w:rsid w:val="005C3F10"/>
    <w:rsid w:val="005C477D"/>
    <w:rsid w:val="005C580D"/>
    <w:rsid w:val="005C6FBA"/>
    <w:rsid w:val="005C75E3"/>
    <w:rsid w:val="005D192E"/>
    <w:rsid w:val="005D4018"/>
    <w:rsid w:val="005D4EE2"/>
    <w:rsid w:val="005D5062"/>
    <w:rsid w:val="005D5663"/>
    <w:rsid w:val="005D650C"/>
    <w:rsid w:val="005D7383"/>
    <w:rsid w:val="005E0D70"/>
    <w:rsid w:val="005E3527"/>
    <w:rsid w:val="005E6BF1"/>
    <w:rsid w:val="005F2303"/>
    <w:rsid w:val="006070A7"/>
    <w:rsid w:val="00607862"/>
    <w:rsid w:val="0061793A"/>
    <w:rsid w:val="00617B27"/>
    <w:rsid w:val="00617C2F"/>
    <w:rsid w:val="00620226"/>
    <w:rsid w:val="006208D5"/>
    <w:rsid w:val="0062096A"/>
    <w:rsid w:val="00620D33"/>
    <w:rsid w:val="0062441B"/>
    <w:rsid w:val="00626D0B"/>
    <w:rsid w:val="0063128F"/>
    <w:rsid w:val="00631796"/>
    <w:rsid w:val="00631810"/>
    <w:rsid w:val="00633A97"/>
    <w:rsid w:val="006356F7"/>
    <w:rsid w:val="00641452"/>
    <w:rsid w:val="00644E3E"/>
    <w:rsid w:val="00645C67"/>
    <w:rsid w:val="00647DCC"/>
    <w:rsid w:val="0065121B"/>
    <w:rsid w:val="00654803"/>
    <w:rsid w:val="006574D4"/>
    <w:rsid w:val="00660549"/>
    <w:rsid w:val="0066101A"/>
    <w:rsid w:val="00662ECA"/>
    <w:rsid w:val="006644E3"/>
    <w:rsid w:val="00664555"/>
    <w:rsid w:val="0067167A"/>
    <w:rsid w:val="0067602D"/>
    <w:rsid w:val="006822BC"/>
    <w:rsid w:val="00682BF1"/>
    <w:rsid w:val="00685492"/>
    <w:rsid w:val="006920BC"/>
    <w:rsid w:val="00693A02"/>
    <w:rsid w:val="0069483E"/>
    <w:rsid w:val="00696484"/>
    <w:rsid w:val="006970EC"/>
    <w:rsid w:val="00697CFF"/>
    <w:rsid w:val="006A0C9C"/>
    <w:rsid w:val="006A3E9D"/>
    <w:rsid w:val="006A6C49"/>
    <w:rsid w:val="006A769F"/>
    <w:rsid w:val="006B6058"/>
    <w:rsid w:val="006B7086"/>
    <w:rsid w:val="006B796E"/>
    <w:rsid w:val="006C07CD"/>
    <w:rsid w:val="006C1AD6"/>
    <w:rsid w:val="006C3364"/>
    <w:rsid w:val="006C3EFF"/>
    <w:rsid w:val="006D298E"/>
    <w:rsid w:val="006D5A47"/>
    <w:rsid w:val="006D600A"/>
    <w:rsid w:val="006E0480"/>
    <w:rsid w:val="006E09CA"/>
    <w:rsid w:val="006E2135"/>
    <w:rsid w:val="006E3B0D"/>
    <w:rsid w:val="006F066A"/>
    <w:rsid w:val="006F6969"/>
    <w:rsid w:val="00702B26"/>
    <w:rsid w:val="007063E7"/>
    <w:rsid w:val="00707474"/>
    <w:rsid w:val="007076A6"/>
    <w:rsid w:val="00710069"/>
    <w:rsid w:val="007101FC"/>
    <w:rsid w:val="00711091"/>
    <w:rsid w:val="00711A07"/>
    <w:rsid w:val="007140E8"/>
    <w:rsid w:val="0071625D"/>
    <w:rsid w:val="007167E1"/>
    <w:rsid w:val="00725362"/>
    <w:rsid w:val="00726319"/>
    <w:rsid w:val="00731A15"/>
    <w:rsid w:val="00733F58"/>
    <w:rsid w:val="00740EBA"/>
    <w:rsid w:val="00741AAC"/>
    <w:rsid w:val="00742FF0"/>
    <w:rsid w:val="0074497F"/>
    <w:rsid w:val="00746177"/>
    <w:rsid w:val="00747C09"/>
    <w:rsid w:val="007528CA"/>
    <w:rsid w:val="007556F1"/>
    <w:rsid w:val="00755B5F"/>
    <w:rsid w:val="00761E2B"/>
    <w:rsid w:val="00765FBE"/>
    <w:rsid w:val="007669ED"/>
    <w:rsid w:val="00766AFB"/>
    <w:rsid w:val="00771D32"/>
    <w:rsid w:val="00775090"/>
    <w:rsid w:val="007753E6"/>
    <w:rsid w:val="0077741E"/>
    <w:rsid w:val="00782310"/>
    <w:rsid w:val="00783C47"/>
    <w:rsid w:val="0078568B"/>
    <w:rsid w:val="0078579E"/>
    <w:rsid w:val="00786C8E"/>
    <w:rsid w:val="00786F8D"/>
    <w:rsid w:val="007877ED"/>
    <w:rsid w:val="00787F28"/>
    <w:rsid w:val="00790EF4"/>
    <w:rsid w:val="00792ECB"/>
    <w:rsid w:val="0079320A"/>
    <w:rsid w:val="00793A0A"/>
    <w:rsid w:val="00796886"/>
    <w:rsid w:val="007A0C61"/>
    <w:rsid w:val="007A0EB9"/>
    <w:rsid w:val="007A2E5F"/>
    <w:rsid w:val="007A4AF3"/>
    <w:rsid w:val="007A4CC8"/>
    <w:rsid w:val="007A6CC6"/>
    <w:rsid w:val="007A6F46"/>
    <w:rsid w:val="007B092B"/>
    <w:rsid w:val="007B32E9"/>
    <w:rsid w:val="007B4962"/>
    <w:rsid w:val="007B6B93"/>
    <w:rsid w:val="007C011C"/>
    <w:rsid w:val="007C5E61"/>
    <w:rsid w:val="007C6719"/>
    <w:rsid w:val="007C7054"/>
    <w:rsid w:val="007C7459"/>
    <w:rsid w:val="007D198F"/>
    <w:rsid w:val="007D1EF9"/>
    <w:rsid w:val="007D2488"/>
    <w:rsid w:val="007D3580"/>
    <w:rsid w:val="007D46A9"/>
    <w:rsid w:val="007D544B"/>
    <w:rsid w:val="007E02DF"/>
    <w:rsid w:val="007E0334"/>
    <w:rsid w:val="007E4647"/>
    <w:rsid w:val="007E4837"/>
    <w:rsid w:val="007E4EEA"/>
    <w:rsid w:val="007F3E9D"/>
    <w:rsid w:val="007F4B50"/>
    <w:rsid w:val="007F6579"/>
    <w:rsid w:val="007F7C13"/>
    <w:rsid w:val="0080037F"/>
    <w:rsid w:val="0080198F"/>
    <w:rsid w:val="00801E75"/>
    <w:rsid w:val="008030A9"/>
    <w:rsid w:val="008040EB"/>
    <w:rsid w:val="008063A3"/>
    <w:rsid w:val="008069A0"/>
    <w:rsid w:val="00806BEF"/>
    <w:rsid w:val="0081029F"/>
    <w:rsid w:val="008121BF"/>
    <w:rsid w:val="00813534"/>
    <w:rsid w:val="008147DE"/>
    <w:rsid w:val="0081562F"/>
    <w:rsid w:val="00815753"/>
    <w:rsid w:val="00817D46"/>
    <w:rsid w:val="008204C3"/>
    <w:rsid w:val="0082640A"/>
    <w:rsid w:val="00826989"/>
    <w:rsid w:val="00830E70"/>
    <w:rsid w:val="00831174"/>
    <w:rsid w:val="008322F4"/>
    <w:rsid w:val="0083414C"/>
    <w:rsid w:val="00834AB6"/>
    <w:rsid w:val="00835385"/>
    <w:rsid w:val="0084024F"/>
    <w:rsid w:val="00841CA0"/>
    <w:rsid w:val="00842A8D"/>
    <w:rsid w:val="008468FA"/>
    <w:rsid w:val="00850A36"/>
    <w:rsid w:val="00851648"/>
    <w:rsid w:val="00852548"/>
    <w:rsid w:val="00852B8D"/>
    <w:rsid w:val="008537FF"/>
    <w:rsid w:val="0085433B"/>
    <w:rsid w:val="00854F1C"/>
    <w:rsid w:val="00854F39"/>
    <w:rsid w:val="00855A14"/>
    <w:rsid w:val="00856ED5"/>
    <w:rsid w:val="008618B0"/>
    <w:rsid w:val="008618E6"/>
    <w:rsid w:val="00861FFE"/>
    <w:rsid w:val="00862936"/>
    <w:rsid w:val="00864408"/>
    <w:rsid w:val="00864E52"/>
    <w:rsid w:val="00867C66"/>
    <w:rsid w:val="0087025E"/>
    <w:rsid w:val="0087163C"/>
    <w:rsid w:val="00871DEE"/>
    <w:rsid w:val="00875571"/>
    <w:rsid w:val="008764B9"/>
    <w:rsid w:val="008772D4"/>
    <w:rsid w:val="00881EE7"/>
    <w:rsid w:val="008831A5"/>
    <w:rsid w:val="00895F3C"/>
    <w:rsid w:val="00897039"/>
    <w:rsid w:val="00897B8A"/>
    <w:rsid w:val="00897F6A"/>
    <w:rsid w:val="008A0128"/>
    <w:rsid w:val="008A0EF6"/>
    <w:rsid w:val="008A23FD"/>
    <w:rsid w:val="008A5516"/>
    <w:rsid w:val="008A62C4"/>
    <w:rsid w:val="008A77CB"/>
    <w:rsid w:val="008B056D"/>
    <w:rsid w:val="008B2DC4"/>
    <w:rsid w:val="008B498A"/>
    <w:rsid w:val="008B6F4E"/>
    <w:rsid w:val="008C0FB8"/>
    <w:rsid w:val="008C106F"/>
    <w:rsid w:val="008C1CC1"/>
    <w:rsid w:val="008C3A9A"/>
    <w:rsid w:val="008C4468"/>
    <w:rsid w:val="008C479D"/>
    <w:rsid w:val="008C4A80"/>
    <w:rsid w:val="008C6846"/>
    <w:rsid w:val="008C7BE8"/>
    <w:rsid w:val="008E0DEF"/>
    <w:rsid w:val="008E3ECD"/>
    <w:rsid w:val="008E5746"/>
    <w:rsid w:val="008E63F8"/>
    <w:rsid w:val="008F0C99"/>
    <w:rsid w:val="008F153E"/>
    <w:rsid w:val="008F33B0"/>
    <w:rsid w:val="008F5B74"/>
    <w:rsid w:val="00902B84"/>
    <w:rsid w:val="009040E9"/>
    <w:rsid w:val="00905FE3"/>
    <w:rsid w:val="0090639C"/>
    <w:rsid w:val="00907421"/>
    <w:rsid w:val="00907AD1"/>
    <w:rsid w:val="00907F5D"/>
    <w:rsid w:val="00910EA2"/>
    <w:rsid w:val="0091131A"/>
    <w:rsid w:val="0091294B"/>
    <w:rsid w:val="0091410A"/>
    <w:rsid w:val="00921D0E"/>
    <w:rsid w:val="00922CCF"/>
    <w:rsid w:val="00922ED9"/>
    <w:rsid w:val="00923E71"/>
    <w:rsid w:val="0092567D"/>
    <w:rsid w:val="009343AF"/>
    <w:rsid w:val="009355E8"/>
    <w:rsid w:val="00935A7E"/>
    <w:rsid w:val="00936E56"/>
    <w:rsid w:val="00937EAA"/>
    <w:rsid w:val="00940D1A"/>
    <w:rsid w:val="00944175"/>
    <w:rsid w:val="00944432"/>
    <w:rsid w:val="009444F4"/>
    <w:rsid w:val="00944DF0"/>
    <w:rsid w:val="00945A10"/>
    <w:rsid w:val="00945EA0"/>
    <w:rsid w:val="00950C50"/>
    <w:rsid w:val="0095191A"/>
    <w:rsid w:val="00951B1E"/>
    <w:rsid w:val="00953669"/>
    <w:rsid w:val="00953D6A"/>
    <w:rsid w:val="009541D0"/>
    <w:rsid w:val="009567BD"/>
    <w:rsid w:val="009572A2"/>
    <w:rsid w:val="00957F43"/>
    <w:rsid w:val="00960259"/>
    <w:rsid w:val="00960409"/>
    <w:rsid w:val="00962E0E"/>
    <w:rsid w:val="0096381A"/>
    <w:rsid w:val="00964A90"/>
    <w:rsid w:val="00964C02"/>
    <w:rsid w:val="00966C4E"/>
    <w:rsid w:val="00973BE2"/>
    <w:rsid w:val="00973E7F"/>
    <w:rsid w:val="009742F6"/>
    <w:rsid w:val="00975554"/>
    <w:rsid w:val="00977A9F"/>
    <w:rsid w:val="00985449"/>
    <w:rsid w:val="00985773"/>
    <w:rsid w:val="00986D18"/>
    <w:rsid w:val="009876B2"/>
    <w:rsid w:val="009910A7"/>
    <w:rsid w:val="00991936"/>
    <w:rsid w:val="00991CBD"/>
    <w:rsid w:val="00993D6A"/>
    <w:rsid w:val="0099523F"/>
    <w:rsid w:val="0099702A"/>
    <w:rsid w:val="009A2305"/>
    <w:rsid w:val="009A45F2"/>
    <w:rsid w:val="009A69BD"/>
    <w:rsid w:val="009B530D"/>
    <w:rsid w:val="009B5B58"/>
    <w:rsid w:val="009C00B2"/>
    <w:rsid w:val="009C02A5"/>
    <w:rsid w:val="009C1052"/>
    <w:rsid w:val="009C25ED"/>
    <w:rsid w:val="009C2A8E"/>
    <w:rsid w:val="009C4084"/>
    <w:rsid w:val="009C6260"/>
    <w:rsid w:val="009C6987"/>
    <w:rsid w:val="009C6B75"/>
    <w:rsid w:val="009C7E60"/>
    <w:rsid w:val="009D1D18"/>
    <w:rsid w:val="009D256C"/>
    <w:rsid w:val="009D355E"/>
    <w:rsid w:val="009D578B"/>
    <w:rsid w:val="009D60DB"/>
    <w:rsid w:val="009D6A84"/>
    <w:rsid w:val="009D703B"/>
    <w:rsid w:val="009E2347"/>
    <w:rsid w:val="009E3B63"/>
    <w:rsid w:val="009E3BB6"/>
    <w:rsid w:val="009E4E90"/>
    <w:rsid w:val="009E6546"/>
    <w:rsid w:val="009F06BE"/>
    <w:rsid w:val="009F0EDC"/>
    <w:rsid w:val="009F1639"/>
    <w:rsid w:val="009F2268"/>
    <w:rsid w:val="009F5D59"/>
    <w:rsid w:val="009F6EE8"/>
    <w:rsid w:val="00A007D8"/>
    <w:rsid w:val="00A022A5"/>
    <w:rsid w:val="00A0279C"/>
    <w:rsid w:val="00A108BA"/>
    <w:rsid w:val="00A1474C"/>
    <w:rsid w:val="00A17435"/>
    <w:rsid w:val="00A2052E"/>
    <w:rsid w:val="00A20D99"/>
    <w:rsid w:val="00A20E73"/>
    <w:rsid w:val="00A21F2D"/>
    <w:rsid w:val="00A21F4B"/>
    <w:rsid w:val="00A24205"/>
    <w:rsid w:val="00A25553"/>
    <w:rsid w:val="00A263DA"/>
    <w:rsid w:val="00A26AA0"/>
    <w:rsid w:val="00A26FBB"/>
    <w:rsid w:val="00A30BF0"/>
    <w:rsid w:val="00A3106D"/>
    <w:rsid w:val="00A3468B"/>
    <w:rsid w:val="00A3479B"/>
    <w:rsid w:val="00A3496C"/>
    <w:rsid w:val="00A34F23"/>
    <w:rsid w:val="00A35F22"/>
    <w:rsid w:val="00A402B0"/>
    <w:rsid w:val="00A415A6"/>
    <w:rsid w:val="00A41E21"/>
    <w:rsid w:val="00A43FCF"/>
    <w:rsid w:val="00A45561"/>
    <w:rsid w:val="00A46AEE"/>
    <w:rsid w:val="00A54C10"/>
    <w:rsid w:val="00A57006"/>
    <w:rsid w:val="00A6222E"/>
    <w:rsid w:val="00A65297"/>
    <w:rsid w:val="00A65BB8"/>
    <w:rsid w:val="00A66636"/>
    <w:rsid w:val="00A66ADE"/>
    <w:rsid w:val="00A71720"/>
    <w:rsid w:val="00A717C1"/>
    <w:rsid w:val="00A722D5"/>
    <w:rsid w:val="00A72CD3"/>
    <w:rsid w:val="00A7301E"/>
    <w:rsid w:val="00A730E7"/>
    <w:rsid w:val="00A75226"/>
    <w:rsid w:val="00A80051"/>
    <w:rsid w:val="00A80826"/>
    <w:rsid w:val="00A85BB5"/>
    <w:rsid w:val="00A86F9B"/>
    <w:rsid w:val="00A96332"/>
    <w:rsid w:val="00A9762F"/>
    <w:rsid w:val="00AA04F5"/>
    <w:rsid w:val="00AA18D4"/>
    <w:rsid w:val="00AA2C8D"/>
    <w:rsid w:val="00AA3322"/>
    <w:rsid w:val="00AA5192"/>
    <w:rsid w:val="00AA54F9"/>
    <w:rsid w:val="00AA6885"/>
    <w:rsid w:val="00AB1754"/>
    <w:rsid w:val="00AB1F4A"/>
    <w:rsid w:val="00AB2886"/>
    <w:rsid w:val="00AB57D5"/>
    <w:rsid w:val="00AB656F"/>
    <w:rsid w:val="00AB7DB5"/>
    <w:rsid w:val="00AC0E62"/>
    <w:rsid w:val="00AC4534"/>
    <w:rsid w:val="00AC796E"/>
    <w:rsid w:val="00AD2384"/>
    <w:rsid w:val="00AD3C77"/>
    <w:rsid w:val="00AD47F2"/>
    <w:rsid w:val="00AD5367"/>
    <w:rsid w:val="00AD5651"/>
    <w:rsid w:val="00AD5AA5"/>
    <w:rsid w:val="00AD6407"/>
    <w:rsid w:val="00AD7316"/>
    <w:rsid w:val="00AE1491"/>
    <w:rsid w:val="00AE2B69"/>
    <w:rsid w:val="00AE3176"/>
    <w:rsid w:val="00AE4F36"/>
    <w:rsid w:val="00AE7059"/>
    <w:rsid w:val="00AF358E"/>
    <w:rsid w:val="00AF5372"/>
    <w:rsid w:val="00AF65E0"/>
    <w:rsid w:val="00AF6CAF"/>
    <w:rsid w:val="00AF7A44"/>
    <w:rsid w:val="00B00D71"/>
    <w:rsid w:val="00B01320"/>
    <w:rsid w:val="00B0190A"/>
    <w:rsid w:val="00B026DE"/>
    <w:rsid w:val="00B0320C"/>
    <w:rsid w:val="00B045D7"/>
    <w:rsid w:val="00B05C1E"/>
    <w:rsid w:val="00B112B6"/>
    <w:rsid w:val="00B14982"/>
    <w:rsid w:val="00B158C4"/>
    <w:rsid w:val="00B16F8B"/>
    <w:rsid w:val="00B242E9"/>
    <w:rsid w:val="00B250BA"/>
    <w:rsid w:val="00B251D9"/>
    <w:rsid w:val="00B34B26"/>
    <w:rsid w:val="00B368AF"/>
    <w:rsid w:val="00B371A0"/>
    <w:rsid w:val="00B406A5"/>
    <w:rsid w:val="00B42C23"/>
    <w:rsid w:val="00B42CC4"/>
    <w:rsid w:val="00B43520"/>
    <w:rsid w:val="00B43C29"/>
    <w:rsid w:val="00B4481A"/>
    <w:rsid w:val="00B45DE0"/>
    <w:rsid w:val="00B4721A"/>
    <w:rsid w:val="00B512F5"/>
    <w:rsid w:val="00B52812"/>
    <w:rsid w:val="00B61508"/>
    <w:rsid w:val="00B65CC5"/>
    <w:rsid w:val="00B6646B"/>
    <w:rsid w:val="00B66B92"/>
    <w:rsid w:val="00B7536F"/>
    <w:rsid w:val="00B76360"/>
    <w:rsid w:val="00B908F7"/>
    <w:rsid w:val="00B9390C"/>
    <w:rsid w:val="00B96694"/>
    <w:rsid w:val="00B973D3"/>
    <w:rsid w:val="00B97AA6"/>
    <w:rsid w:val="00BA0D2E"/>
    <w:rsid w:val="00BA2E7B"/>
    <w:rsid w:val="00BA3B39"/>
    <w:rsid w:val="00BA3C00"/>
    <w:rsid w:val="00BA75C2"/>
    <w:rsid w:val="00BB103B"/>
    <w:rsid w:val="00BB243E"/>
    <w:rsid w:val="00BB2D80"/>
    <w:rsid w:val="00BB5167"/>
    <w:rsid w:val="00BB6135"/>
    <w:rsid w:val="00BC2194"/>
    <w:rsid w:val="00BC3E5A"/>
    <w:rsid w:val="00BC40CB"/>
    <w:rsid w:val="00BC465D"/>
    <w:rsid w:val="00BC5905"/>
    <w:rsid w:val="00BC7A63"/>
    <w:rsid w:val="00BD1671"/>
    <w:rsid w:val="00BD2779"/>
    <w:rsid w:val="00BE08FA"/>
    <w:rsid w:val="00BE2DBE"/>
    <w:rsid w:val="00BE4F5F"/>
    <w:rsid w:val="00BE6736"/>
    <w:rsid w:val="00BE73D9"/>
    <w:rsid w:val="00BF0EB4"/>
    <w:rsid w:val="00BF3BC3"/>
    <w:rsid w:val="00BF3F3D"/>
    <w:rsid w:val="00BF43EE"/>
    <w:rsid w:val="00BF7F83"/>
    <w:rsid w:val="00C05408"/>
    <w:rsid w:val="00C05738"/>
    <w:rsid w:val="00C07816"/>
    <w:rsid w:val="00C1263A"/>
    <w:rsid w:val="00C12D6F"/>
    <w:rsid w:val="00C1346A"/>
    <w:rsid w:val="00C13A89"/>
    <w:rsid w:val="00C1686B"/>
    <w:rsid w:val="00C20FC9"/>
    <w:rsid w:val="00C2254B"/>
    <w:rsid w:val="00C22863"/>
    <w:rsid w:val="00C23DA5"/>
    <w:rsid w:val="00C24F69"/>
    <w:rsid w:val="00C25178"/>
    <w:rsid w:val="00C27EAA"/>
    <w:rsid w:val="00C329DC"/>
    <w:rsid w:val="00C33688"/>
    <w:rsid w:val="00C349B7"/>
    <w:rsid w:val="00C35F0A"/>
    <w:rsid w:val="00C3625F"/>
    <w:rsid w:val="00C403D7"/>
    <w:rsid w:val="00C4296A"/>
    <w:rsid w:val="00C42FC7"/>
    <w:rsid w:val="00C433AF"/>
    <w:rsid w:val="00C52E4D"/>
    <w:rsid w:val="00C550B4"/>
    <w:rsid w:val="00C553D3"/>
    <w:rsid w:val="00C55F04"/>
    <w:rsid w:val="00C562AA"/>
    <w:rsid w:val="00C60C32"/>
    <w:rsid w:val="00C70760"/>
    <w:rsid w:val="00C71AD3"/>
    <w:rsid w:val="00C74156"/>
    <w:rsid w:val="00C75B12"/>
    <w:rsid w:val="00C76493"/>
    <w:rsid w:val="00C8046C"/>
    <w:rsid w:val="00C85EFC"/>
    <w:rsid w:val="00C85F21"/>
    <w:rsid w:val="00C8779A"/>
    <w:rsid w:val="00C87B3A"/>
    <w:rsid w:val="00C92A80"/>
    <w:rsid w:val="00C92F7A"/>
    <w:rsid w:val="00C932C5"/>
    <w:rsid w:val="00C967F5"/>
    <w:rsid w:val="00C96D4E"/>
    <w:rsid w:val="00C9784B"/>
    <w:rsid w:val="00C978BE"/>
    <w:rsid w:val="00CA0FC4"/>
    <w:rsid w:val="00CA319A"/>
    <w:rsid w:val="00CA674D"/>
    <w:rsid w:val="00CA7142"/>
    <w:rsid w:val="00CB1324"/>
    <w:rsid w:val="00CB4B5D"/>
    <w:rsid w:val="00CC4E77"/>
    <w:rsid w:val="00CC62CD"/>
    <w:rsid w:val="00CC7722"/>
    <w:rsid w:val="00CC7CA8"/>
    <w:rsid w:val="00CD1871"/>
    <w:rsid w:val="00CD3F74"/>
    <w:rsid w:val="00CD5D94"/>
    <w:rsid w:val="00CD65E0"/>
    <w:rsid w:val="00CD6898"/>
    <w:rsid w:val="00CE2C03"/>
    <w:rsid w:val="00CE5E71"/>
    <w:rsid w:val="00CE6E96"/>
    <w:rsid w:val="00CF0C2F"/>
    <w:rsid w:val="00CF284A"/>
    <w:rsid w:val="00D025D9"/>
    <w:rsid w:val="00D02F92"/>
    <w:rsid w:val="00D034AC"/>
    <w:rsid w:val="00D07E7E"/>
    <w:rsid w:val="00D07E93"/>
    <w:rsid w:val="00D10414"/>
    <w:rsid w:val="00D11434"/>
    <w:rsid w:val="00D1226A"/>
    <w:rsid w:val="00D12400"/>
    <w:rsid w:val="00D130CB"/>
    <w:rsid w:val="00D15C48"/>
    <w:rsid w:val="00D16D19"/>
    <w:rsid w:val="00D21406"/>
    <w:rsid w:val="00D255FF"/>
    <w:rsid w:val="00D26907"/>
    <w:rsid w:val="00D279D5"/>
    <w:rsid w:val="00D27E79"/>
    <w:rsid w:val="00D33A2E"/>
    <w:rsid w:val="00D35049"/>
    <w:rsid w:val="00D3744C"/>
    <w:rsid w:val="00D40871"/>
    <w:rsid w:val="00D408D3"/>
    <w:rsid w:val="00D415A9"/>
    <w:rsid w:val="00D420F2"/>
    <w:rsid w:val="00D45269"/>
    <w:rsid w:val="00D45D22"/>
    <w:rsid w:val="00D46A53"/>
    <w:rsid w:val="00D56E11"/>
    <w:rsid w:val="00D57FBF"/>
    <w:rsid w:val="00D67F6E"/>
    <w:rsid w:val="00D709E9"/>
    <w:rsid w:val="00D713A3"/>
    <w:rsid w:val="00D727A8"/>
    <w:rsid w:val="00D73741"/>
    <w:rsid w:val="00D73ABA"/>
    <w:rsid w:val="00D7515D"/>
    <w:rsid w:val="00D81425"/>
    <w:rsid w:val="00D81DF2"/>
    <w:rsid w:val="00D82B1F"/>
    <w:rsid w:val="00D83029"/>
    <w:rsid w:val="00D84FFD"/>
    <w:rsid w:val="00D90A01"/>
    <w:rsid w:val="00D91373"/>
    <w:rsid w:val="00D913C7"/>
    <w:rsid w:val="00D92B99"/>
    <w:rsid w:val="00D92B9B"/>
    <w:rsid w:val="00D937CE"/>
    <w:rsid w:val="00D95747"/>
    <w:rsid w:val="00D9761B"/>
    <w:rsid w:val="00DA1B86"/>
    <w:rsid w:val="00DA379B"/>
    <w:rsid w:val="00DA79EC"/>
    <w:rsid w:val="00DA7A11"/>
    <w:rsid w:val="00DB105F"/>
    <w:rsid w:val="00DB240B"/>
    <w:rsid w:val="00DB6EBB"/>
    <w:rsid w:val="00DC2D00"/>
    <w:rsid w:val="00DC5E05"/>
    <w:rsid w:val="00DC74F9"/>
    <w:rsid w:val="00DC7AA7"/>
    <w:rsid w:val="00DC7DA7"/>
    <w:rsid w:val="00DD0A63"/>
    <w:rsid w:val="00DD1D87"/>
    <w:rsid w:val="00DD25CC"/>
    <w:rsid w:val="00DD396A"/>
    <w:rsid w:val="00DD608A"/>
    <w:rsid w:val="00DD7BA1"/>
    <w:rsid w:val="00DD7E75"/>
    <w:rsid w:val="00DE17F5"/>
    <w:rsid w:val="00DE199B"/>
    <w:rsid w:val="00DE1D52"/>
    <w:rsid w:val="00DE35C8"/>
    <w:rsid w:val="00DE5006"/>
    <w:rsid w:val="00DE586A"/>
    <w:rsid w:val="00DE6EA7"/>
    <w:rsid w:val="00DF232B"/>
    <w:rsid w:val="00DF3B47"/>
    <w:rsid w:val="00DF62B1"/>
    <w:rsid w:val="00DF63D6"/>
    <w:rsid w:val="00E00BBF"/>
    <w:rsid w:val="00E015D0"/>
    <w:rsid w:val="00E039E3"/>
    <w:rsid w:val="00E07743"/>
    <w:rsid w:val="00E110A1"/>
    <w:rsid w:val="00E1354A"/>
    <w:rsid w:val="00E2154E"/>
    <w:rsid w:val="00E23363"/>
    <w:rsid w:val="00E305C9"/>
    <w:rsid w:val="00E34AB7"/>
    <w:rsid w:val="00E427E6"/>
    <w:rsid w:val="00E46146"/>
    <w:rsid w:val="00E52898"/>
    <w:rsid w:val="00E5563D"/>
    <w:rsid w:val="00E6012D"/>
    <w:rsid w:val="00E64F32"/>
    <w:rsid w:val="00E67A79"/>
    <w:rsid w:val="00E67B1B"/>
    <w:rsid w:val="00E73A90"/>
    <w:rsid w:val="00E75470"/>
    <w:rsid w:val="00E764A5"/>
    <w:rsid w:val="00E85920"/>
    <w:rsid w:val="00E86CE4"/>
    <w:rsid w:val="00E92FAD"/>
    <w:rsid w:val="00E94FAB"/>
    <w:rsid w:val="00E95645"/>
    <w:rsid w:val="00E956E1"/>
    <w:rsid w:val="00E959E2"/>
    <w:rsid w:val="00E959FC"/>
    <w:rsid w:val="00E95C7B"/>
    <w:rsid w:val="00EA10E1"/>
    <w:rsid w:val="00EA7591"/>
    <w:rsid w:val="00EA7908"/>
    <w:rsid w:val="00EB0777"/>
    <w:rsid w:val="00EB1A64"/>
    <w:rsid w:val="00EB2536"/>
    <w:rsid w:val="00EB30E1"/>
    <w:rsid w:val="00EC1DB2"/>
    <w:rsid w:val="00EC6598"/>
    <w:rsid w:val="00ED177F"/>
    <w:rsid w:val="00ED6DAC"/>
    <w:rsid w:val="00ED72B2"/>
    <w:rsid w:val="00ED78AC"/>
    <w:rsid w:val="00EE0F98"/>
    <w:rsid w:val="00EE1997"/>
    <w:rsid w:val="00EE1ABD"/>
    <w:rsid w:val="00EE371E"/>
    <w:rsid w:val="00EE39AD"/>
    <w:rsid w:val="00EE4513"/>
    <w:rsid w:val="00EE6FF6"/>
    <w:rsid w:val="00EE7C36"/>
    <w:rsid w:val="00EF4575"/>
    <w:rsid w:val="00EF4BCA"/>
    <w:rsid w:val="00EF7DA9"/>
    <w:rsid w:val="00F00888"/>
    <w:rsid w:val="00F03DFB"/>
    <w:rsid w:val="00F040FE"/>
    <w:rsid w:val="00F0515D"/>
    <w:rsid w:val="00F07C20"/>
    <w:rsid w:val="00F16FC7"/>
    <w:rsid w:val="00F1725B"/>
    <w:rsid w:val="00F220D7"/>
    <w:rsid w:val="00F240E8"/>
    <w:rsid w:val="00F247F5"/>
    <w:rsid w:val="00F25EA4"/>
    <w:rsid w:val="00F3019F"/>
    <w:rsid w:val="00F30618"/>
    <w:rsid w:val="00F3170D"/>
    <w:rsid w:val="00F3333E"/>
    <w:rsid w:val="00F33A22"/>
    <w:rsid w:val="00F353EE"/>
    <w:rsid w:val="00F41B64"/>
    <w:rsid w:val="00F42318"/>
    <w:rsid w:val="00F434D3"/>
    <w:rsid w:val="00F438E4"/>
    <w:rsid w:val="00F44277"/>
    <w:rsid w:val="00F46111"/>
    <w:rsid w:val="00F464B1"/>
    <w:rsid w:val="00F46F7C"/>
    <w:rsid w:val="00F508E6"/>
    <w:rsid w:val="00F5090E"/>
    <w:rsid w:val="00F51962"/>
    <w:rsid w:val="00F5196A"/>
    <w:rsid w:val="00F5300B"/>
    <w:rsid w:val="00F5480B"/>
    <w:rsid w:val="00F54B97"/>
    <w:rsid w:val="00F57313"/>
    <w:rsid w:val="00F601F3"/>
    <w:rsid w:val="00F602A9"/>
    <w:rsid w:val="00F603E6"/>
    <w:rsid w:val="00F64609"/>
    <w:rsid w:val="00F73508"/>
    <w:rsid w:val="00F7558E"/>
    <w:rsid w:val="00F77584"/>
    <w:rsid w:val="00F810CB"/>
    <w:rsid w:val="00F83172"/>
    <w:rsid w:val="00F868AF"/>
    <w:rsid w:val="00F91279"/>
    <w:rsid w:val="00F92706"/>
    <w:rsid w:val="00F938A8"/>
    <w:rsid w:val="00F93A4F"/>
    <w:rsid w:val="00F941E0"/>
    <w:rsid w:val="00F958C4"/>
    <w:rsid w:val="00F97DC3"/>
    <w:rsid w:val="00FA06E3"/>
    <w:rsid w:val="00FA1880"/>
    <w:rsid w:val="00FA3453"/>
    <w:rsid w:val="00FA5475"/>
    <w:rsid w:val="00FA6E3C"/>
    <w:rsid w:val="00FB0DEC"/>
    <w:rsid w:val="00FB27F1"/>
    <w:rsid w:val="00FB354D"/>
    <w:rsid w:val="00FB3FB4"/>
    <w:rsid w:val="00FB4ACF"/>
    <w:rsid w:val="00FB6724"/>
    <w:rsid w:val="00FC53A4"/>
    <w:rsid w:val="00FD4065"/>
    <w:rsid w:val="00FD4DF5"/>
    <w:rsid w:val="00FD667C"/>
    <w:rsid w:val="00FE10DD"/>
    <w:rsid w:val="00FE1D48"/>
    <w:rsid w:val="00FE2411"/>
    <w:rsid w:val="00FF042A"/>
    <w:rsid w:val="00FF05FB"/>
    <w:rsid w:val="00FF33E5"/>
    <w:rsid w:val="00FF4638"/>
    <w:rsid w:val="00FF4C81"/>
    <w:rsid w:val="00FF5967"/>
    <w:rsid w:val="00FF7F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F0531"/>
  <w15:docId w15:val="{83DFFECF-91FB-4011-B43D-05709BBC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354D"/>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936B5F"/>
    <w:rPr>
      <w:rFonts w:ascii="Times New Roman" w:hAnsi="Times New Roman"/>
      <w:sz w:val="20"/>
      <w:szCs w:val="20"/>
    </w:rPr>
  </w:style>
  <w:style w:type="character" w:customStyle="1" w:styleId="a4">
    <w:name w:val="Привязка сноски"/>
    <w:rsid w:val="00087552"/>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5">
    <w:name w:val="Верхний колонтитул Знак"/>
    <w:basedOn w:val="a0"/>
    <w:uiPriority w:val="99"/>
    <w:qFormat/>
    <w:rsid w:val="00122384"/>
    <w:rPr>
      <w:rFonts w:ascii="Times New Roman" w:hAnsi="Times New Roman"/>
      <w:sz w:val="28"/>
    </w:rPr>
  </w:style>
  <w:style w:type="character" w:customStyle="1" w:styleId="a6">
    <w:name w:val="Нижний колонтитул Знак"/>
    <w:basedOn w:val="a0"/>
    <w:uiPriority w:val="99"/>
    <w:qFormat/>
    <w:rsid w:val="00122384"/>
    <w:rPr>
      <w:rFonts w:ascii="Times New Roman" w:hAnsi="Times New Roman"/>
      <w:sz w:val="28"/>
    </w:rPr>
  </w:style>
  <w:style w:type="character" w:customStyle="1" w:styleId="a7">
    <w:name w:val="Текст выноски Знак"/>
    <w:basedOn w:val="a0"/>
    <w:uiPriority w:val="99"/>
    <w:semiHidden/>
    <w:qFormat/>
    <w:rsid w:val="00A149CF"/>
    <w:rPr>
      <w:rFonts w:ascii="Tahoma" w:hAnsi="Tahoma" w:cs="Tahoma"/>
      <w:sz w:val="16"/>
      <w:szCs w:val="16"/>
    </w:rPr>
  </w:style>
  <w:style w:type="character" w:customStyle="1" w:styleId="-">
    <w:name w:val="Интернет-ссылка"/>
    <w:basedOn w:val="a0"/>
    <w:uiPriority w:val="99"/>
    <w:semiHidden/>
    <w:unhideWhenUsed/>
    <w:rsid w:val="002E5645"/>
    <w:rPr>
      <w:rFonts w:ascii="Verdana" w:hAnsi="Verdana"/>
      <w:color w:val="008AC0"/>
      <w:u w:val="single"/>
    </w:rPr>
  </w:style>
  <w:style w:type="character" w:customStyle="1" w:styleId="a8">
    <w:name w:val="Символ сноски"/>
    <w:qFormat/>
    <w:rsid w:val="00087552"/>
  </w:style>
  <w:style w:type="character" w:customStyle="1" w:styleId="a9">
    <w:name w:val="Привязка концевой сноски"/>
    <w:rsid w:val="00087552"/>
    <w:rPr>
      <w:vertAlign w:val="superscript"/>
    </w:rPr>
  </w:style>
  <w:style w:type="character" w:customStyle="1" w:styleId="aa">
    <w:name w:val="Символ концевой сноски"/>
    <w:qFormat/>
    <w:rsid w:val="00087552"/>
  </w:style>
  <w:style w:type="character" w:styleId="ab">
    <w:name w:val="annotation reference"/>
    <w:basedOn w:val="a0"/>
    <w:uiPriority w:val="99"/>
    <w:semiHidden/>
    <w:unhideWhenUsed/>
    <w:qFormat/>
    <w:rsid w:val="00E927FD"/>
    <w:rPr>
      <w:sz w:val="16"/>
      <w:szCs w:val="16"/>
    </w:rPr>
  </w:style>
  <w:style w:type="character" w:customStyle="1" w:styleId="ac">
    <w:name w:val="Текст примечания Знак"/>
    <w:basedOn w:val="a0"/>
    <w:uiPriority w:val="99"/>
    <w:semiHidden/>
    <w:qFormat/>
    <w:rsid w:val="00E927FD"/>
    <w:rPr>
      <w:rFonts w:ascii="Times New Roman" w:hAnsi="Times New Roman"/>
      <w:szCs w:val="20"/>
    </w:rPr>
  </w:style>
  <w:style w:type="character" w:customStyle="1" w:styleId="ad">
    <w:name w:val="Тема примечания Знак"/>
    <w:basedOn w:val="ac"/>
    <w:uiPriority w:val="99"/>
    <w:semiHidden/>
    <w:qFormat/>
    <w:rsid w:val="00E927FD"/>
    <w:rPr>
      <w:rFonts w:ascii="Times New Roman" w:hAnsi="Times New Roman"/>
      <w:b/>
      <w:bCs/>
      <w:szCs w:val="20"/>
    </w:rPr>
  </w:style>
  <w:style w:type="paragraph" w:customStyle="1" w:styleId="1">
    <w:name w:val="Заголовок1"/>
    <w:basedOn w:val="a"/>
    <w:next w:val="ae"/>
    <w:qFormat/>
    <w:pPr>
      <w:keepNext/>
      <w:spacing w:before="240" w:after="120"/>
    </w:pPr>
    <w:rPr>
      <w:rFonts w:ascii="Liberation Sans" w:eastAsia="Noto Sans CJK SC" w:hAnsi="Liberation Sans" w:cs="Lohit Devanagari"/>
      <w:szCs w:val="28"/>
    </w:rPr>
  </w:style>
  <w:style w:type="paragraph" w:styleId="ae">
    <w:name w:val="Body Text"/>
    <w:basedOn w:val="a"/>
    <w:rsid w:val="00087552"/>
    <w:pPr>
      <w:spacing w:after="140" w:line="276" w:lineRule="auto"/>
    </w:pPr>
  </w:style>
  <w:style w:type="paragraph" w:styleId="af">
    <w:name w:val="List"/>
    <w:basedOn w:val="ae"/>
    <w:rsid w:val="00087552"/>
    <w:rPr>
      <w:rFonts w:cs="Lohit Devanagari"/>
    </w:rPr>
  </w:style>
  <w:style w:type="paragraph" w:styleId="af0">
    <w:name w:val="caption"/>
    <w:basedOn w:val="a"/>
    <w:qFormat/>
    <w:rsid w:val="00087552"/>
    <w:pPr>
      <w:suppressLineNumbers/>
      <w:spacing w:before="120" w:after="120"/>
    </w:pPr>
    <w:rPr>
      <w:rFonts w:cs="Lohit Devanagari"/>
      <w:i/>
      <w:iCs/>
      <w:sz w:val="24"/>
      <w:szCs w:val="24"/>
    </w:rPr>
  </w:style>
  <w:style w:type="paragraph" w:styleId="af1">
    <w:name w:val="index heading"/>
    <w:basedOn w:val="a"/>
    <w:qFormat/>
    <w:rsid w:val="00087552"/>
    <w:pPr>
      <w:suppressLineNumbers/>
    </w:pPr>
    <w:rPr>
      <w:rFonts w:cs="Lohit Devanagari"/>
    </w:rPr>
  </w:style>
  <w:style w:type="paragraph" w:customStyle="1" w:styleId="10">
    <w:name w:val="Заголовок1"/>
    <w:basedOn w:val="a"/>
    <w:qFormat/>
    <w:rsid w:val="00087552"/>
    <w:pPr>
      <w:keepNext/>
      <w:spacing w:before="240" w:after="120"/>
    </w:pPr>
    <w:rPr>
      <w:rFonts w:ascii="Liberation Sans" w:eastAsia="Noto Sans CJK SC" w:hAnsi="Liberation Sans" w:cs="Lohit Devanagari"/>
      <w:szCs w:val="28"/>
    </w:rPr>
  </w:style>
  <w:style w:type="paragraph" w:customStyle="1" w:styleId="ConsPlusNormal">
    <w:name w:val="ConsPlusNormal"/>
    <w:qFormat/>
    <w:rsid w:val="00CC26AD"/>
    <w:pPr>
      <w:widowControl w:val="0"/>
    </w:pPr>
    <w:rPr>
      <w:rFonts w:eastAsia="Times New Roman" w:cs="Calibri"/>
      <w:sz w:val="28"/>
      <w:szCs w:val="20"/>
      <w:lang w:eastAsia="ru-RU"/>
    </w:rPr>
  </w:style>
  <w:style w:type="paragraph" w:customStyle="1" w:styleId="ConsPlusTitle">
    <w:name w:val="ConsPlusTitle"/>
    <w:qFormat/>
    <w:rsid w:val="00CC26AD"/>
    <w:pPr>
      <w:widowControl w:val="0"/>
    </w:pPr>
    <w:rPr>
      <w:rFonts w:eastAsia="Times New Roman" w:cs="Calibri"/>
      <w:b/>
      <w:sz w:val="28"/>
      <w:szCs w:val="20"/>
      <w:lang w:eastAsia="ru-RU"/>
    </w:rPr>
  </w:style>
  <w:style w:type="paragraph" w:styleId="af2">
    <w:name w:val="footnote text"/>
    <w:basedOn w:val="a"/>
    <w:uiPriority w:val="99"/>
    <w:semiHidden/>
    <w:unhideWhenUsed/>
    <w:rsid w:val="00936B5F"/>
    <w:rPr>
      <w:sz w:val="20"/>
      <w:szCs w:val="20"/>
    </w:rPr>
  </w:style>
  <w:style w:type="paragraph" w:customStyle="1" w:styleId="af3">
    <w:name w:val="Верхний и нижний колонтитулы"/>
    <w:basedOn w:val="a"/>
    <w:qFormat/>
  </w:style>
  <w:style w:type="paragraph" w:styleId="af4">
    <w:name w:val="header"/>
    <w:basedOn w:val="a"/>
    <w:uiPriority w:val="99"/>
    <w:unhideWhenUsed/>
    <w:rsid w:val="00122384"/>
    <w:pPr>
      <w:tabs>
        <w:tab w:val="center" w:pos="4677"/>
        <w:tab w:val="right" w:pos="9355"/>
      </w:tabs>
    </w:pPr>
  </w:style>
  <w:style w:type="paragraph" w:styleId="af5">
    <w:name w:val="footer"/>
    <w:basedOn w:val="a"/>
    <w:uiPriority w:val="99"/>
    <w:unhideWhenUsed/>
    <w:rsid w:val="00122384"/>
    <w:pPr>
      <w:tabs>
        <w:tab w:val="center" w:pos="4677"/>
        <w:tab w:val="right" w:pos="9355"/>
      </w:tabs>
    </w:pPr>
  </w:style>
  <w:style w:type="paragraph" w:styleId="af6">
    <w:name w:val="Balloon Text"/>
    <w:basedOn w:val="a"/>
    <w:uiPriority w:val="99"/>
    <w:semiHidden/>
    <w:unhideWhenUsed/>
    <w:qFormat/>
    <w:rsid w:val="00A149CF"/>
    <w:rPr>
      <w:rFonts w:ascii="Tahoma" w:hAnsi="Tahoma" w:cs="Tahoma"/>
      <w:sz w:val="16"/>
      <w:szCs w:val="16"/>
    </w:rPr>
  </w:style>
  <w:style w:type="paragraph" w:styleId="af7">
    <w:name w:val="List Paragraph"/>
    <w:basedOn w:val="a"/>
    <w:uiPriority w:val="34"/>
    <w:qFormat/>
    <w:rsid w:val="00AA6B1D"/>
    <w:pPr>
      <w:ind w:left="720"/>
      <w:contextualSpacing/>
    </w:pPr>
  </w:style>
  <w:style w:type="paragraph" w:customStyle="1" w:styleId="Default">
    <w:name w:val="Default"/>
    <w:qFormat/>
    <w:rsid w:val="00AB4795"/>
    <w:rPr>
      <w:rFonts w:ascii="Times New Roman" w:eastAsia="Calibri" w:hAnsi="Times New Roman" w:cs="Times New Roman"/>
      <w:color w:val="000000"/>
      <w:sz w:val="24"/>
      <w:szCs w:val="24"/>
    </w:rPr>
  </w:style>
  <w:style w:type="paragraph" w:styleId="af8">
    <w:name w:val="annotation text"/>
    <w:basedOn w:val="a"/>
    <w:uiPriority w:val="99"/>
    <w:semiHidden/>
    <w:unhideWhenUsed/>
    <w:qFormat/>
    <w:rsid w:val="00E927FD"/>
    <w:rPr>
      <w:sz w:val="20"/>
      <w:szCs w:val="20"/>
    </w:rPr>
  </w:style>
  <w:style w:type="paragraph" w:styleId="af9">
    <w:name w:val="annotation subject"/>
    <w:basedOn w:val="af8"/>
    <w:uiPriority w:val="99"/>
    <w:semiHidden/>
    <w:unhideWhenUsed/>
    <w:qFormat/>
    <w:rsid w:val="00E927FD"/>
    <w:rPr>
      <w:b/>
      <w:bCs/>
    </w:rPr>
  </w:style>
  <w:style w:type="table" w:styleId="afa">
    <w:name w:val="Table Grid"/>
    <w:basedOn w:val="a1"/>
    <w:uiPriority w:val="39"/>
    <w:rsid w:val="0062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A77CB"/>
    <w:pPr>
      <w:widowControl w:val="0"/>
      <w:suppressAutoHyphens w:val="0"/>
      <w:autoSpaceDE w:val="0"/>
      <w:autoSpaceDN w:val="0"/>
    </w:pPr>
    <w:rPr>
      <w:rFonts w:ascii="Courier New" w:eastAsia="Times New Roman" w:hAnsi="Courier New" w:cs="Courier New"/>
      <w:szCs w:val="20"/>
      <w:lang w:eastAsia="ru-RU"/>
    </w:rPr>
  </w:style>
  <w:style w:type="character" w:styleId="afb">
    <w:name w:val="Hyperlink"/>
    <w:basedOn w:val="a0"/>
    <w:uiPriority w:val="99"/>
    <w:unhideWhenUsed/>
    <w:rsid w:val="008A77CB"/>
    <w:rPr>
      <w:color w:val="0000FF"/>
      <w:u w:val="single"/>
    </w:rPr>
  </w:style>
  <w:style w:type="paragraph" w:styleId="afc">
    <w:name w:val="Document Map"/>
    <w:basedOn w:val="a"/>
    <w:link w:val="afd"/>
    <w:uiPriority w:val="99"/>
    <w:semiHidden/>
    <w:unhideWhenUsed/>
    <w:rsid w:val="0071625D"/>
    <w:rPr>
      <w:rFonts w:ascii="Tahoma" w:hAnsi="Tahoma" w:cs="Tahoma"/>
      <w:sz w:val="16"/>
      <w:szCs w:val="16"/>
    </w:rPr>
  </w:style>
  <w:style w:type="character" w:customStyle="1" w:styleId="afd">
    <w:name w:val="Схема документа Знак"/>
    <w:basedOn w:val="a0"/>
    <w:link w:val="afc"/>
    <w:uiPriority w:val="99"/>
    <w:semiHidden/>
    <w:rsid w:val="0071625D"/>
    <w:rPr>
      <w:rFonts w:ascii="Tahoma" w:hAnsi="Tahoma" w:cs="Tahoma"/>
      <w:sz w:val="16"/>
      <w:szCs w:val="16"/>
    </w:rPr>
  </w:style>
  <w:style w:type="paragraph" w:customStyle="1" w:styleId="11">
    <w:name w:val="Обычный1"/>
    <w:qFormat/>
    <w:rsid w:val="00DC74F9"/>
    <w:pPr>
      <w:spacing w:after="200" w:line="276" w:lineRule="auto"/>
      <w:textAlignment w:val="baseline"/>
    </w:pPr>
    <w:rPr>
      <w:rFonts w:ascii="Times New Roman" w:eastAsia="Times New Roman" w:hAnsi="Times New Roman" w:cs="Times New Roman"/>
      <w:color w:val="00000A"/>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8849">
      <w:bodyDiv w:val="1"/>
      <w:marLeft w:val="0"/>
      <w:marRight w:val="0"/>
      <w:marTop w:val="0"/>
      <w:marBottom w:val="0"/>
      <w:divBdr>
        <w:top w:val="none" w:sz="0" w:space="0" w:color="auto"/>
        <w:left w:val="none" w:sz="0" w:space="0" w:color="auto"/>
        <w:bottom w:val="none" w:sz="0" w:space="0" w:color="auto"/>
        <w:right w:val="none" w:sz="0" w:space="0" w:color="auto"/>
      </w:divBdr>
    </w:div>
    <w:div w:id="50731805">
      <w:bodyDiv w:val="1"/>
      <w:marLeft w:val="0"/>
      <w:marRight w:val="0"/>
      <w:marTop w:val="0"/>
      <w:marBottom w:val="0"/>
      <w:divBdr>
        <w:top w:val="none" w:sz="0" w:space="0" w:color="auto"/>
        <w:left w:val="none" w:sz="0" w:space="0" w:color="auto"/>
        <w:bottom w:val="none" w:sz="0" w:space="0" w:color="auto"/>
        <w:right w:val="none" w:sz="0" w:space="0" w:color="auto"/>
      </w:divBdr>
    </w:div>
    <w:div w:id="103695008">
      <w:bodyDiv w:val="1"/>
      <w:marLeft w:val="0"/>
      <w:marRight w:val="0"/>
      <w:marTop w:val="0"/>
      <w:marBottom w:val="0"/>
      <w:divBdr>
        <w:top w:val="none" w:sz="0" w:space="0" w:color="auto"/>
        <w:left w:val="none" w:sz="0" w:space="0" w:color="auto"/>
        <w:bottom w:val="none" w:sz="0" w:space="0" w:color="auto"/>
        <w:right w:val="none" w:sz="0" w:space="0" w:color="auto"/>
      </w:divBdr>
    </w:div>
    <w:div w:id="134641549">
      <w:bodyDiv w:val="1"/>
      <w:marLeft w:val="0"/>
      <w:marRight w:val="0"/>
      <w:marTop w:val="0"/>
      <w:marBottom w:val="0"/>
      <w:divBdr>
        <w:top w:val="none" w:sz="0" w:space="0" w:color="auto"/>
        <w:left w:val="none" w:sz="0" w:space="0" w:color="auto"/>
        <w:bottom w:val="none" w:sz="0" w:space="0" w:color="auto"/>
        <w:right w:val="none" w:sz="0" w:space="0" w:color="auto"/>
      </w:divBdr>
    </w:div>
    <w:div w:id="137920429">
      <w:bodyDiv w:val="1"/>
      <w:marLeft w:val="0"/>
      <w:marRight w:val="0"/>
      <w:marTop w:val="0"/>
      <w:marBottom w:val="0"/>
      <w:divBdr>
        <w:top w:val="none" w:sz="0" w:space="0" w:color="auto"/>
        <w:left w:val="none" w:sz="0" w:space="0" w:color="auto"/>
        <w:bottom w:val="none" w:sz="0" w:space="0" w:color="auto"/>
        <w:right w:val="none" w:sz="0" w:space="0" w:color="auto"/>
      </w:divBdr>
    </w:div>
    <w:div w:id="188102242">
      <w:bodyDiv w:val="1"/>
      <w:marLeft w:val="0"/>
      <w:marRight w:val="0"/>
      <w:marTop w:val="0"/>
      <w:marBottom w:val="0"/>
      <w:divBdr>
        <w:top w:val="none" w:sz="0" w:space="0" w:color="auto"/>
        <w:left w:val="none" w:sz="0" w:space="0" w:color="auto"/>
        <w:bottom w:val="none" w:sz="0" w:space="0" w:color="auto"/>
        <w:right w:val="none" w:sz="0" w:space="0" w:color="auto"/>
      </w:divBdr>
    </w:div>
    <w:div w:id="200174537">
      <w:bodyDiv w:val="1"/>
      <w:marLeft w:val="0"/>
      <w:marRight w:val="0"/>
      <w:marTop w:val="0"/>
      <w:marBottom w:val="0"/>
      <w:divBdr>
        <w:top w:val="none" w:sz="0" w:space="0" w:color="auto"/>
        <w:left w:val="none" w:sz="0" w:space="0" w:color="auto"/>
        <w:bottom w:val="none" w:sz="0" w:space="0" w:color="auto"/>
        <w:right w:val="none" w:sz="0" w:space="0" w:color="auto"/>
      </w:divBdr>
    </w:div>
    <w:div w:id="200676039">
      <w:bodyDiv w:val="1"/>
      <w:marLeft w:val="0"/>
      <w:marRight w:val="0"/>
      <w:marTop w:val="0"/>
      <w:marBottom w:val="0"/>
      <w:divBdr>
        <w:top w:val="none" w:sz="0" w:space="0" w:color="auto"/>
        <w:left w:val="none" w:sz="0" w:space="0" w:color="auto"/>
        <w:bottom w:val="none" w:sz="0" w:space="0" w:color="auto"/>
        <w:right w:val="none" w:sz="0" w:space="0" w:color="auto"/>
      </w:divBdr>
    </w:div>
    <w:div w:id="200899157">
      <w:bodyDiv w:val="1"/>
      <w:marLeft w:val="0"/>
      <w:marRight w:val="0"/>
      <w:marTop w:val="0"/>
      <w:marBottom w:val="0"/>
      <w:divBdr>
        <w:top w:val="none" w:sz="0" w:space="0" w:color="auto"/>
        <w:left w:val="none" w:sz="0" w:space="0" w:color="auto"/>
        <w:bottom w:val="none" w:sz="0" w:space="0" w:color="auto"/>
        <w:right w:val="none" w:sz="0" w:space="0" w:color="auto"/>
      </w:divBdr>
    </w:div>
    <w:div w:id="270548450">
      <w:bodyDiv w:val="1"/>
      <w:marLeft w:val="0"/>
      <w:marRight w:val="0"/>
      <w:marTop w:val="0"/>
      <w:marBottom w:val="0"/>
      <w:divBdr>
        <w:top w:val="none" w:sz="0" w:space="0" w:color="auto"/>
        <w:left w:val="none" w:sz="0" w:space="0" w:color="auto"/>
        <w:bottom w:val="none" w:sz="0" w:space="0" w:color="auto"/>
        <w:right w:val="none" w:sz="0" w:space="0" w:color="auto"/>
      </w:divBdr>
    </w:div>
    <w:div w:id="272834559">
      <w:bodyDiv w:val="1"/>
      <w:marLeft w:val="0"/>
      <w:marRight w:val="0"/>
      <w:marTop w:val="0"/>
      <w:marBottom w:val="0"/>
      <w:divBdr>
        <w:top w:val="none" w:sz="0" w:space="0" w:color="auto"/>
        <w:left w:val="none" w:sz="0" w:space="0" w:color="auto"/>
        <w:bottom w:val="none" w:sz="0" w:space="0" w:color="auto"/>
        <w:right w:val="none" w:sz="0" w:space="0" w:color="auto"/>
      </w:divBdr>
    </w:div>
    <w:div w:id="400257247">
      <w:bodyDiv w:val="1"/>
      <w:marLeft w:val="0"/>
      <w:marRight w:val="0"/>
      <w:marTop w:val="0"/>
      <w:marBottom w:val="0"/>
      <w:divBdr>
        <w:top w:val="none" w:sz="0" w:space="0" w:color="auto"/>
        <w:left w:val="none" w:sz="0" w:space="0" w:color="auto"/>
        <w:bottom w:val="none" w:sz="0" w:space="0" w:color="auto"/>
        <w:right w:val="none" w:sz="0" w:space="0" w:color="auto"/>
      </w:divBdr>
    </w:div>
    <w:div w:id="416438395">
      <w:bodyDiv w:val="1"/>
      <w:marLeft w:val="0"/>
      <w:marRight w:val="0"/>
      <w:marTop w:val="0"/>
      <w:marBottom w:val="0"/>
      <w:divBdr>
        <w:top w:val="none" w:sz="0" w:space="0" w:color="auto"/>
        <w:left w:val="none" w:sz="0" w:space="0" w:color="auto"/>
        <w:bottom w:val="none" w:sz="0" w:space="0" w:color="auto"/>
        <w:right w:val="none" w:sz="0" w:space="0" w:color="auto"/>
      </w:divBdr>
    </w:div>
    <w:div w:id="425735262">
      <w:bodyDiv w:val="1"/>
      <w:marLeft w:val="0"/>
      <w:marRight w:val="0"/>
      <w:marTop w:val="0"/>
      <w:marBottom w:val="0"/>
      <w:divBdr>
        <w:top w:val="none" w:sz="0" w:space="0" w:color="auto"/>
        <w:left w:val="none" w:sz="0" w:space="0" w:color="auto"/>
        <w:bottom w:val="none" w:sz="0" w:space="0" w:color="auto"/>
        <w:right w:val="none" w:sz="0" w:space="0" w:color="auto"/>
      </w:divBdr>
    </w:div>
    <w:div w:id="459232459">
      <w:bodyDiv w:val="1"/>
      <w:marLeft w:val="0"/>
      <w:marRight w:val="0"/>
      <w:marTop w:val="0"/>
      <w:marBottom w:val="0"/>
      <w:divBdr>
        <w:top w:val="none" w:sz="0" w:space="0" w:color="auto"/>
        <w:left w:val="none" w:sz="0" w:space="0" w:color="auto"/>
        <w:bottom w:val="none" w:sz="0" w:space="0" w:color="auto"/>
        <w:right w:val="none" w:sz="0" w:space="0" w:color="auto"/>
      </w:divBdr>
    </w:div>
    <w:div w:id="468207331">
      <w:bodyDiv w:val="1"/>
      <w:marLeft w:val="0"/>
      <w:marRight w:val="0"/>
      <w:marTop w:val="0"/>
      <w:marBottom w:val="0"/>
      <w:divBdr>
        <w:top w:val="none" w:sz="0" w:space="0" w:color="auto"/>
        <w:left w:val="none" w:sz="0" w:space="0" w:color="auto"/>
        <w:bottom w:val="none" w:sz="0" w:space="0" w:color="auto"/>
        <w:right w:val="none" w:sz="0" w:space="0" w:color="auto"/>
      </w:divBdr>
    </w:div>
    <w:div w:id="483743469">
      <w:bodyDiv w:val="1"/>
      <w:marLeft w:val="0"/>
      <w:marRight w:val="0"/>
      <w:marTop w:val="0"/>
      <w:marBottom w:val="0"/>
      <w:divBdr>
        <w:top w:val="none" w:sz="0" w:space="0" w:color="auto"/>
        <w:left w:val="none" w:sz="0" w:space="0" w:color="auto"/>
        <w:bottom w:val="none" w:sz="0" w:space="0" w:color="auto"/>
        <w:right w:val="none" w:sz="0" w:space="0" w:color="auto"/>
      </w:divBdr>
    </w:div>
    <w:div w:id="541090202">
      <w:bodyDiv w:val="1"/>
      <w:marLeft w:val="0"/>
      <w:marRight w:val="0"/>
      <w:marTop w:val="0"/>
      <w:marBottom w:val="0"/>
      <w:divBdr>
        <w:top w:val="none" w:sz="0" w:space="0" w:color="auto"/>
        <w:left w:val="none" w:sz="0" w:space="0" w:color="auto"/>
        <w:bottom w:val="none" w:sz="0" w:space="0" w:color="auto"/>
        <w:right w:val="none" w:sz="0" w:space="0" w:color="auto"/>
      </w:divBdr>
    </w:div>
    <w:div w:id="549725613">
      <w:bodyDiv w:val="1"/>
      <w:marLeft w:val="0"/>
      <w:marRight w:val="0"/>
      <w:marTop w:val="0"/>
      <w:marBottom w:val="0"/>
      <w:divBdr>
        <w:top w:val="none" w:sz="0" w:space="0" w:color="auto"/>
        <w:left w:val="none" w:sz="0" w:space="0" w:color="auto"/>
        <w:bottom w:val="none" w:sz="0" w:space="0" w:color="auto"/>
        <w:right w:val="none" w:sz="0" w:space="0" w:color="auto"/>
      </w:divBdr>
    </w:div>
    <w:div w:id="559367874">
      <w:bodyDiv w:val="1"/>
      <w:marLeft w:val="0"/>
      <w:marRight w:val="0"/>
      <w:marTop w:val="0"/>
      <w:marBottom w:val="0"/>
      <w:divBdr>
        <w:top w:val="none" w:sz="0" w:space="0" w:color="auto"/>
        <w:left w:val="none" w:sz="0" w:space="0" w:color="auto"/>
        <w:bottom w:val="none" w:sz="0" w:space="0" w:color="auto"/>
        <w:right w:val="none" w:sz="0" w:space="0" w:color="auto"/>
      </w:divBdr>
    </w:div>
    <w:div w:id="605964508">
      <w:bodyDiv w:val="1"/>
      <w:marLeft w:val="0"/>
      <w:marRight w:val="0"/>
      <w:marTop w:val="0"/>
      <w:marBottom w:val="0"/>
      <w:divBdr>
        <w:top w:val="none" w:sz="0" w:space="0" w:color="auto"/>
        <w:left w:val="none" w:sz="0" w:space="0" w:color="auto"/>
        <w:bottom w:val="none" w:sz="0" w:space="0" w:color="auto"/>
        <w:right w:val="none" w:sz="0" w:space="0" w:color="auto"/>
      </w:divBdr>
    </w:div>
    <w:div w:id="683827900">
      <w:bodyDiv w:val="1"/>
      <w:marLeft w:val="0"/>
      <w:marRight w:val="0"/>
      <w:marTop w:val="0"/>
      <w:marBottom w:val="0"/>
      <w:divBdr>
        <w:top w:val="none" w:sz="0" w:space="0" w:color="auto"/>
        <w:left w:val="none" w:sz="0" w:space="0" w:color="auto"/>
        <w:bottom w:val="none" w:sz="0" w:space="0" w:color="auto"/>
        <w:right w:val="none" w:sz="0" w:space="0" w:color="auto"/>
      </w:divBdr>
    </w:div>
    <w:div w:id="699429597">
      <w:bodyDiv w:val="1"/>
      <w:marLeft w:val="0"/>
      <w:marRight w:val="0"/>
      <w:marTop w:val="0"/>
      <w:marBottom w:val="0"/>
      <w:divBdr>
        <w:top w:val="none" w:sz="0" w:space="0" w:color="auto"/>
        <w:left w:val="none" w:sz="0" w:space="0" w:color="auto"/>
        <w:bottom w:val="none" w:sz="0" w:space="0" w:color="auto"/>
        <w:right w:val="none" w:sz="0" w:space="0" w:color="auto"/>
      </w:divBdr>
    </w:div>
    <w:div w:id="724766081">
      <w:bodyDiv w:val="1"/>
      <w:marLeft w:val="0"/>
      <w:marRight w:val="0"/>
      <w:marTop w:val="0"/>
      <w:marBottom w:val="0"/>
      <w:divBdr>
        <w:top w:val="none" w:sz="0" w:space="0" w:color="auto"/>
        <w:left w:val="none" w:sz="0" w:space="0" w:color="auto"/>
        <w:bottom w:val="none" w:sz="0" w:space="0" w:color="auto"/>
        <w:right w:val="none" w:sz="0" w:space="0" w:color="auto"/>
      </w:divBdr>
    </w:div>
    <w:div w:id="804389639">
      <w:bodyDiv w:val="1"/>
      <w:marLeft w:val="0"/>
      <w:marRight w:val="0"/>
      <w:marTop w:val="0"/>
      <w:marBottom w:val="0"/>
      <w:divBdr>
        <w:top w:val="none" w:sz="0" w:space="0" w:color="auto"/>
        <w:left w:val="none" w:sz="0" w:space="0" w:color="auto"/>
        <w:bottom w:val="none" w:sz="0" w:space="0" w:color="auto"/>
        <w:right w:val="none" w:sz="0" w:space="0" w:color="auto"/>
      </w:divBdr>
    </w:div>
    <w:div w:id="815800840">
      <w:bodyDiv w:val="1"/>
      <w:marLeft w:val="0"/>
      <w:marRight w:val="0"/>
      <w:marTop w:val="0"/>
      <w:marBottom w:val="0"/>
      <w:divBdr>
        <w:top w:val="none" w:sz="0" w:space="0" w:color="auto"/>
        <w:left w:val="none" w:sz="0" w:space="0" w:color="auto"/>
        <w:bottom w:val="none" w:sz="0" w:space="0" w:color="auto"/>
        <w:right w:val="none" w:sz="0" w:space="0" w:color="auto"/>
      </w:divBdr>
    </w:div>
    <w:div w:id="816651639">
      <w:bodyDiv w:val="1"/>
      <w:marLeft w:val="0"/>
      <w:marRight w:val="0"/>
      <w:marTop w:val="0"/>
      <w:marBottom w:val="0"/>
      <w:divBdr>
        <w:top w:val="none" w:sz="0" w:space="0" w:color="auto"/>
        <w:left w:val="none" w:sz="0" w:space="0" w:color="auto"/>
        <w:bottom w:val="none" w:sz="0" w:space="0" w:color="auto"/>
        <w:right w:val="none" w:sz="0" w:space="0" w:color="auto"/>
      </w:divBdr>
    </w:div>
    <w:div w:id="822157158">
      <w:bodyDiv w:val="1"/>
      <w:marLeft w:val="0"/>
      <w:marRight w:val="0"/>
      <w:marTop w:val="0"/>
      <w:marBottom w:val="0"/>
      <w:divBdr>
        <w:top w:val="none" w:sz="0" w:space="0" w:color="auto"/>
        <w:left w:val="none" w:sz="0" w:space="0" w:color="auto"/>
        <w:bottom w:val="none" w:sz="0" w:space="0" w:color="auto"/>
        <w:right w:val="none" w:sz="0" w:space="0" w:color="auto"/>
      </w:divBdr>
    </w:div>
    <w:div w:id="822501715">
      <w:bodyDiv w:val="1"/>
      <w:marLeft w:val="0"/>
      <w:marRight w:val="0"/>
      <w:marTop w:val="0"/>
      <w:marBottom w:val="0"/>
      <w:divBdr>
        <w:top w:val="none" w:sz="0" w:space="0" w:color="auto"/>
        <w:left w:val="none" w:sz="0" w:space="0" w:color="auto"/>
        <w:bottom w:val="none" w:sz="0" w:space="0" w:color="auto"/>
        <w:right w:val="none" w:sz="0" w:space="0" w:color="auto"/>
      </w:divBdr>
    </w:div>
    <w:div w:id="858859990">
      <w:bodyDiv w:val="1"/>
      <w:marLeft w:val="0"/>
      <w:marRight w:val="0"/>
      <w:marTop w:val="0"/>
      <w:marBottom w:val="0"/>
      <w:divBdr>
        <w:top w:val="none" w:sz="0" w:space="0" w:color="auto"/>
        <w:left w:val="none" w:sz="0" w:space="0" w:color="auto"/>
        <w:bottom w:val="none" w:sz="0" w:space="0" w:color="auto"/>
        <w:right w:val="none" w:sz="0" w:space="0" w:color="auto"/>
      </w:divBdr>
    </w:div>
    <w:div w:id="869419481">
      <w:bodyDiv w:val="1"/>
      <w:marLeft w:val="0"/>
      <w:marRight w:val="0"/>
      <w:marTop w:val="0"/>
      <w:marBottom w:val="0"/>
      <w:divBdr>
        <w:top w:val="none" w:sz="0" w:space="0" w:color="auto"/>
        <w:left w:val="none" w:sz="0" w:space="0" w:color="auto"/>
        <w:bottom w:val="none" w:sz="0" w:space="0" w:color="auto"/>
        <w:right w:val="none" w:sz="0" w:space="0" w:color="auto"/>
      </w:divBdr>
    </w:div>
    <w:div w:id="891768014">
      <w:bodyDiv w:val="1"/>
      <w:marLeft w:val="0"/>
      <w:marRight w:val="0"/>
      <w:marTop w:val="0"/>
      <w:marBottom w:val="0"/>
      <w:divBdr>
        <w:top w:val="none" w:sz="0" w:space="0" w:color="auto"/>
        <w:left w:val="none" w:sz="0" w:space="0" w:color="auto"/>
        <w:bottom w:val="none" w:sz="0" w:space="0" w:color="auto"/>
        <w:right w:val="none" w:sz="0" w:space="0" w:color="auto"/>
      </w:divBdr>
    </w:div>
    <w:div w:id="898249009">
      <w:bodyDiv w:val="1"/>
      <w:marLeft w:val="0"/>
      <w:marRight w:val="0"/>
      <w:marTop w:val="0"/>
      <w:marBottom w:val="0"/>
      <w:divBdr>
        <w:top w:val="none" w:sz="0" w:space="0" w:color="auto"/>
        <w:left w:val="none" w:sz="0" w:space="0" w:color="auto"/>
        <w:bottom w:val="none" w:sz="0" w:space="0" w:color="auto"/>
        <w:right w:val="none" w:sz="0" w:space="0" w:color="auto"/>
      </w:divBdr>
    </w:div>
    <w:div w:id="913199022">
      <w:bodyDiv w:val="1"/>
      <w:marLeft w:val="0"/>
      <w:marRight w:val="0"/>
      <w:marTop w:val="0"/>
      <w:marBottom w:val="0"/>
      <w:divBdr>
        <w:top w:val="none" w:sz="0" w:space="0" w:color="auto"/>
        <w:left w:val="none" w:sz="0" w:space="0" w:color="auto"/>
        <w:bottom w:val="none" w:sz="0" w:space="0" w:color="auto"/>
        <w:right w:val="none" w:sz="0" w:space="0" w:color="auto"/>
      </w:divBdr>
    </w:div>
    <w:div w:id="948859288">
      <w:bodyDiv w:val="1"/>
      <w:marLeft w:val="0"/>
      <w:marRight w:val="0"/>
      <w:marTop w:val="0"/>
      <w:marBottom w:val="0"/>
      <w:divBdr>
        <w:top w:val="none" w:sz="0" w:space="0" w:color="auto"/>
        <w:left w:val="none" w:sz="0" w:space="0" w:color="auto"/>
        <w:bottom w:val="none" w:sz="0" w:space="0" w:color="auto"/>
        <w:right w:val="none" w:sz="0" w:space="0" w:color="auto"/>
      </w:divBdr>
    </w:div>
    <w:div w:id="972519623">
      <w:bodyDiv w:val="1"/>
      <w:marLeft w:val="0"/>
      <w:marRight w:val="0"/>
      <w:marTop w:val="0"/>
      <w:marBottom w:val="0"/>
      <w:divBdr>
        <w:top w:val="none" w:sz="0" w:space="0" w:color="auto"/>
        <w:left w:val="none" w:sz="0" w:space="0" w:color="auto"/>
        <w:bottom w:val="none" w:sz="0" w:space="0" w:color="auto"/>
        <w:right w:val="none" w:sz="0" w:space="0" w:color="auto"/>
      </w:divBdr>
    </w:div>
    <w:div w:id="992878977">
      <w:bodyDiv w:val="1"/>
      <w:marLeft w:val="0"/>
      <w:marRight w:val="0"/>
      <w:marTop w:val="0"/>
      <w:marBottom w:val="0"/>
      <w:divBdr>
        <w:top w:val="none" w:sz="0" w:space="0" w:color="auto"/>
        <w:left w:val="none" w:sz="0" w:space="0" w:color="auto"/>
        <w:bottom w:val="none" w:sz="0" w:space="0" w:color="auto"/>
        <w:right w:val="none" w:sz="0" w:space="0" w:color="auto"/>
      </w:divBdr>
    </w:div>
    <w:div w:id="1016233731">
      <w:bodyDiv w:val="1"/>
      <w:marLeft w:val="0"/>
      <w:marRight w:val="0"/>
      <w:marTop w:val="0"/>
      <w:marBottom w:val="0"/>
      <w:divBdr>
        <w:top w:val="none" w:sz="0" w:space="0" w:color="auto"/>
        <w:left w:val="none" w:sz="0" w:space="0" w:color="auto"/>
        <w:bottom w:val="none" w:sz="0" w:space="0" w:color="auto"/>
        <w:right w:val="none" w:sz="0" w:space="0" w:color="auto"/>
      </w:divBdr>
    </w:div>
    <w:div w:id="1031804521">
      <w:bodyDiv w:val="1"/>
      <w:marLeft w:val="0"/>
      <w:marRight w:val="0"/>
      <w:marTop w:val="0"/>
      <w:marBottom w:val="0"/>
      <w:divBdr>
        <w:top w:val="none" w:sz="0" w:space="0" w:color="auto"/>
        <w:left w:val="none" w:sz="0" w:space="0" w:color="auto"/>
        <w:bottom w:val="none" w:sz="0" w:space="0" w:color="auto"/>
        <w:right w:val="none" w:sz="0" w:space="0" w:color="auto"/>
      </w:divBdr>
    </w:div>
    <w:div w:id="1034770886">
      <w:bodyDiv w:val="1"/>
      <w:marLeft w:val="0"/>
      <w:marRight w:val="0"/>
      <w:marTop w:val="0"/>
      <w:marBottom w:val="0"/>
      <w:divBdr>
        <w:top w:val="none" w:sz="0" w:space="0" w:color="auto"/>
        <w:left w:val="none" w:sz="0" w:space="0" w:color="auto"/>
        <w:bottom w:val="none" w:sz="0" w:space="0" w:color="auto"/>
        <w:right w:val="none" w:sz="0" w:space="0" w:color="auto"/>
      </w:divBdr>
    </w:div>
    <w:div w:id="1103038373">
      <w:bodyDiv w:val="1"/>
      <w:marLeft w:val="0"/>
      <w:marRight w:val="0"/>
      <w:marTop w:val="0"/>
      <w:marBottom w:val="0"/>
      <w:divBdr>
        <w:top w:val="none" w:sz="0" w:space="0" w:color="auto"/>
        <w:left w:val="none" w:sz="0" w:space="0" w:color="auto"/>
        <w:bottom w:val="none" w:sz="0" w:space="0" w:color="auto"/>
        <w:right w:val="none" w:sz="0" w:space="0" w:color="auto"/>
      </w:divBdr>
    </w:div>
    <w:div w:id="1123113749">
      <w:bodyDiv w:val="1"/>
      <w:marLeft w:val="0"/>
      <w:marRight w:val="0"/>
      <w:marTop w:val="0"/>
      <w:marBottom w:val="0"/>
      <w:divBdr>
        <w:top w:val="none" w:sz="0" w:space="0" w:color="auto"/>
        <w:left w:val="none" w:sz="0" w:space="0" w:color="auto"/>
        <w:bottom w:val="none" w:sz="0" w:space="0" w:color="auto"/>
        <w:right w:val="none" w:sz="0" w:space="0" w:color="auto"/>
      </w:divBdr>
    </w:div>
    <w:div w:id="1208025817">
      <w:bodyDiv w:val="1"/>
      <w:marLeft w:val="0"/>
      <w:marRight w:val="0"/>
      <w:marTop w:val="0"/>
      <w:marBottom w:val="0"/>
      <w:divBdr>
        <w:top w:val="none" w:sz="0" w:space="0" w:color="auto"/>
        <w:left w:val="none" w:sz="0" w:space="0" w:color="auto"/>
        <w:bottom w:val="none" w:sz="0" w:space="0" w:color="auto"/>
        <w:right w:val="none" w:sz="0" w:space="0" w:color="auto"/>
      </w:divBdr>
    </w:div>
    <w:div w:id="1219904115">
      <w:bodyDiv w:val="1"/>
      <w:marLeft w:val="0"/>
      <w:marRight w:val="0"/>
      <w:marTop w:val="0"/>
      <w:marBottom w:val="0"/>
      <w:divBdr>
        <w:top w:val="none" w:sz="0" w:space="0" w:color="auto"/>
        <w:left w:val="none" w:sz="0" w:space="0" w:color="auto"/>
        <w:bottom w:val="none" w:sz="0" w:space="0" w:color="auto"/>
        <w:right w:val="none" w:sz="0" w:space="0" w:color="auto"/>
      </w:divBdr>
    </w:div>
    <w:div w:id="1254361664">
      <w:bodyDiv w:val="1"/>
      <w:marLeft w:val="0"/>
      <w:marRight w:val="0"/>
      <w:marTop w:val="0"/>
      <w:marBottom w:val="0"/>
      <w:divBdr>
        <w:top w:val="none" w:sz="0" w:space="0" w:color="auto"/>
        <w:left w:val="none" w:sz="0" w:space="0" w:color="auto"/>
        <w:bottom w:val="none" w:sz="0" w:space="0" w:color="auto"/>
        <w:right w:val="none" w:sz="0" w:space="0" w:color="auto"/>
      </w:divBdr>
    </w:div>
    <w:div w:id="1324434214">
      <w:bodyDiv w:val="1"/>
      <w:marLeft w:val="0"/>
      <w:marRight w:val="0"/>
      <w:marTop w:val="0"/>
      <w:marBottom w:val="0"/>
      <w:divBdr>
        <w:top w:val="none" w:sz="0" w:space="0" w:color="auto"/>
        <w:left w:val="none" w:sz="0" w:space="0" w:color="auto"/>
        <w:bottom w:val="none" w:sz="0" w:space="0" w:color="auto"/>
        <w:right w:val="none" w:sz="0" w:space="0" w:color="auto"/>
      </w:divBdr>
    </w:div>
    <w:div w:id="1347975730">
      <w:bodyDiv w:val="1"/>
      <w:marLeft w:val="0"/>
      <w:marRight w:val="0"/>
      <w:marTop w:val="0"/>
      <w:marBottom w:val="0"/>
      <w:divBdr>
        <w:top w:val="none" w:sz="0" w:space="0" w:color="auto"/>
        <w:left w:val="none" w:sz="0" w:space="0" w:color="auto"/>
        <w:bottom w:val="none" w:sz="0" w:space="0" w:color="auto"/>
        <w:right w:val="none" w:sz="0" w:space="0" w:color="auto"/>
      </w:divBdr>
    </w:div>
    <w:div w:id="1349596187">
      <w:bodyDiv w:val="1"/>
      <w:marLeft w:val="0"/>
      <w:marRight w:val="0"/>
      <w:marTop w:val="0"/>
      <w:marBottom w:val="0"/>
      <w:divBdr>
        <w:top w:val="none" w:sz="0" w:space="0" w:color="auto"/>
        <w:left w:val="none" w:sz="0" w:space="0" w:color="auto"/>
        <w:bottom w:val="none" w:sz="0" w:space="0" w:color="auto"/>
        <w:right w:val="none" w:sz="0" w:space="0" w:color="auto"/>
      </w:divBdr>
    </w:div>
    <w:div w:id="1456171142">
      <w:bodyDiv w:val="1"/>
      <w:marLeft w:val="0"/>
      <w:marRight w:val="0"/>
      <w:marTop w:val="0"/>
      <w:marBottom w:val="0"/>
      <w:divBdr>
        <w:top w:val="none" w:sz="0" w:space="0" w:color="auto"/>
        <w:left w:val="none" w:sz="0" w:space="0" w:color="auto"/>
        <w:bottom w:val="none" w:sz="0" w:space="0" w:color="auto"/>
        <w:right w:val="none" w:sz="0" w:space="0" w:color="auto"/>
      </w:divBdr>
    </w:div>
    <w:div w:id="1503622382">
      <w:bodyDiv w:val="1"/>
      <w:marLeft w:val="0"/>
      <w:marRight w:val="0"/>
      <w:marTop w:val="0"/>
      <w:marBottom w:val="0"/>
      <w:divBdr>
        <w:top w:val="none" w:sz="0" w:space="0" w:color="auto"/>
        <w:left w:val="none" w:sz="0" w:space="0" w:color="auto"/>
        <w:bottom w:val="none" w:sz="0" w:space="0" w:color="auto"/>
        <w:right w:val="none" w:sz="0" w:space="0" w:color="auto"/>
      </w:divBdr>
    </w:div>
    <w:div w:id="1518226274">
      <w:bodyDiv w:val="1"/>
      <w:marLeft w:val="0"/>
      <w:marRight w:val="0"/>
      <w:marTop w:val="0"/>
      <w:marBottom w:val="0"/>
      <w:divBdr>
        <w:top w:val="none" w:sz="0" w:space="0" w:color="auto"/>
        <w:left w:val="none" w:sz="0" w:space="0" w:color="auto"/>
        <w:bottom w:val="none" w:sz="0" w:space="0" w:color="auto"/>
        <w:right w:val="none" w:sz="0" w:space="0" w:color="auto"/>
      </w:divBdr>
    </w:div>
    <w:div w:id="1532568189">
      <w:bodyDiv w:val="1"/>
      <w:marLeft w:val="0"/>
      <w:marRight w:val="0"/>
      <w:marTop w:val="0"/>
      <w:marBottom w:val="0"/>
      <w:divBdr>
        <w:top w:val="none" w:sz="0" w:space="0" w:color="auto"/>
        <w:left w:val="none" w:sz="0" w:space="0" w:color="auto"/>
        <w:bottom w:val="none" w:sz="0" w:space="0" w:color="auto"/>
        <w:right w:val="none" w:sz="0" w:space="0" w:color="auto"/>
      </w:divBdr>
    </w:div>
    <w:div w:id="1538083518">
      <w:bodyDiv w:val="1"/>
      <w:marLeft w:val="0"/>
      <w:marRight w:val="0"/>
      <w:marTop w:val="0"/>
      <w:marBottom w:val="0"/>
      <w:divBdr>
        <w:top w:val="none" w:sz="0" w:space="0" w:color="auto"/>
        <w:left w:val="none" w:sz="0" w:space="0" w:color="auto"/>
        <w:bottom w:val="none" w:sz="0" w:space="0" w:color="auto"/>
        <w:right w:val="none" w:sz="0" w:space="0" w:color="auto"/>
      </w:divBdr>
    </w:div>
    <w:div w:id="1557351074">
      <w:bodyDiv w:val="1"/>
      <w:marLeft w:val="0"/>
      <w:marRight w:val="0"/>
      <w:marTop w:val="0"/>
      <w:marBottom w:val="0"/>
      <w:divBdr>
        <w:top w:val="none" w:sz="0" w:space="0" w:color="auto"/>
        <w:left w:val="none" w:sz="0" w:space="0" w:color="auto"/>
        <w:bottom w:val="none" w:sz="0" w:space="0" w:color="auto"/>
        <w:right w:val="none" w:sz="0" w:space="0" w:color="auto"/>
      </w:divBdr>
    </w:div>
    <w:div w:id="1565599971">
      <w:bodyDiv w:val="1"/>
      <w:marLeft w:val="0"/>
      <w:marRight w:val="0"/>
      <w:marTop w:val="0"/>
      <w:marBottom w:val="0"/>
      <w:divBdr>
        <w:top w:val="none" w:sz="0" w:space="0" w:color="auto"/>
        <w:left w:val="none" w:sz="0" w:space="0" w:color="auto"/>
        <w:bottom w:val="none" w:sz="0" w:space="0" w:color="auto"/>
        <w:right w:val="none" w:sz="0" w:space="0" w:color="auto"/>
      </w:divBdr>
    </w:div>
    <w:div w:id="1581480004">
      <w:bodyDiv w:val="1"/>
      <w:marLeft w:val="0"/>
      <w:marRight w:val="0"/>
      <w:marTop w:val="0"/>
      <w:marBottom w:val="0"/>
      <w:divBdr>
        <w:top w:val="none" w:sz="0" w:space="0" w:color="auto"/>
        <w:left w:val="none" w:sz="0" w:space="0" w:color="auto"/>
        <w:bottom w:val="none" w:sz="0" w:space="0" w:color="auto"/>
        <w:right w:val="none" w:sz="0" w:space="0" w:color="auto"/>
      </w:divBdr>
    </w:div>
    <w:div w:id="1614899012">
      <w:bodyDiv w:val="1"/>
      <w:marLeft w:val="0"/>
      <w:marRight w:val="0"/>
      <w:marTop w:val="0"/>
      <w:marBottom w:val="0"/>
      <w:divBdr>
        <w:top w:val="none" w:sz="0" w:space="0" w:color="auto"/>
        <w:left w:val="none" w:sz="0" w:space="0" w:color="auto"/>
        <w:bottom w:val="none" w:sz="0" w:space="0" w:color="auto"/>
        <w:right w:val="none" w:sz="0" w:space="0" w:color="auto"/>
      </w:divBdr>
    </w:div>
    <w:div w:id="1615404654">
      <w:bodyDiv w:val="1"/>
      <w:marLeft w:val="0"/>
      <w:marRight w:val="0"/>
      <w:marTop w:val="0"/>
      <w:marBottom w:val="0"/>
      <w:divBdr>
        <w:top w:val="none" w:sz="0" w:space="0" w:color="auto"/>
        <w:left w:val="none" w:sz="0" w:space="0" w:color="auto"/>
        <w:bottom w:val="none" w:sz="0" w:space="0" w:color="auto"/>
        <w:right w:val="none" w:sz="0" w:space="0" w:color="auto"/>
      </w:divBdr>
    </w:div>
    <w:div w:id="1668050309">
      <w:bodyDiv w:val="1"/>
      <w:marLeft w:val="0"/>
      <w:marRight w:val="0"/>
      <w:marTop w:val="0"/>
      <w:marBottom w:val="0"/>
      <w:divBdr>
        <w:top w:val="none" w:sz="0" w:space="0" w:color="auto"/>
        <w:left w:val="none" w:sz="0" w:space="0" w:color="auto"/>
        <w:bottom w:val="none" w:sz="0" w:space="0" w:color="auto"/>
        <w:right w:val="none" w:sz="0" w:space="0" w:color="auto"/>
      </w:divBdr>
    </w:div>
    <w:div w:id="1701587970">
      <w:bodyDiv w:val="1"/>
      <w:marLeft w:val="0"/>
      <w:marRight w:val="0"/>
      <w:marTop w:val="0"/>
      <w:marBottom w:val="0"/>
      <w:divBdr>
        <w:top w:val="none" w:sz="0" w:space="0" w:color="auto"/>
        <w:left w:val="none" w:sz="0" w:space="0" w:color="auto"/>
        <w:bottom w:val="none" w:sz="0" w:space="0" w:color="auto"/>
        <w:right w:val="none" w:sz="0" w:space="0" w:color="auto"/>
      </w:divBdr>
    </w:div>
    <w:div w:id="1755661890">
      <w:bodyDiv w:val="1"/>
      <w:marLeft w:val="0"/>
      <w:marRight w:val="0"/>
      <w:marTop w:val="0"/>
      <w:marBottom w:val="0"/>
      <w:divBdr>
        <w:top w:val="none" w:sz="0" w:space="0" w:color="auto"/>
        <w:left w:val="none" w:sz="0" w:space="0" w:color="auto"/>
        <w:bottom w:val="none" w:sz="0" w:space="0" w:color="auto"/>
        <w:right w:val="none" w:sz="0" w:space="0" w:color="auto"/>
      </w:divBdr>
    </w:div>
    <w:div w:id="1758013403">
      <w:bodyDiv w:val="1"/>
      <w:marLeft w:val="0"/>
      <w:marRight w:val="0"/>
      <w:marTop w:val="0"/>
      <w:marBottom w:val="0"/>
      <w:divBdr>
        <w:top w:val="none" w:sz="0" w:space="0" w:color="auto"/>
        <w:left w:val="none" w:sz="0" w:space="0" w:color="auto"/>
        <w:bottom w:val="none" w:sz="0" w:space="0" w:color="auto"/>
        <w:right w:val="none" w:sz="0" w:space="0" w:color="auto"/>
      </w:divBdr>
    </w:div>
    <w:div w:id="1793162880">
      <w:bodyDiv w:val="1"/>
      <w:marLeft w:val="0"/>
      <w:marRight w:val="0"/>
      <w:marTop w:val="0"/>
      <w:marBottom w:val="0"/>
      <w:divBdr>
        <w:top w:val="none" w:sz="0" w:space="0" w:color="auto"/>
        <w:left w:val="none" w:sz="0" w:space="0" w:color="auto"/>
        <w:bottom w:val="none" w:sz="0" w:space="0" w:color="auto"/>
        <w:right w:val="none" w:sz="0" w:space="0" w:color="auto"/>
      </w:divBdr>
    </w:div>
    <w:div w:id="1799180902">
      <w:bodyDiv w:val="1"/>
      <w:marLeft w:val="0"/>
      <w:marRight w:val="0"/>
      <w:marTop w:val="0"/>
      <w:marBottom w:val="0"/>
      <w:divBdr>
        <w:top w:val="none" w:sz="0" w:space="0" w:color="auto"/>
        <w:left w:val="none" w:sz="0" w:space="0" w:color="auto"/>
        <w:bottom w:val="none" w:sz="0" w:space="0" w:color="auto"/>
        <w:right w:val="none" w:sz="0" w:space="0" w:color="auto"/>
      </w:divBdr>
    </w:div>
    <w:div w:id="1814985699">
      <w:bodyDiv w:val="1"/>
      <w:marLeft w:val="0"/>
      <w:marRight w:val="0"/>
      <w:marTop w:val="0"/>
      <w:marBottom w:val="0"/>
      <w:divBdr>
        <w:top w:val="none" w:sz="0" w:space="0" w:color="auto"/>
        <w:left w:val="none" w:sz="0" w:space="0" w:color="auto"/>
        <w:bottom w:val="none" w:sz="0" w:space="0" w:color="auto"/>
        <w:right w:val="none" w:sz="0" w:space="0" w:color="auto"/>
      </w:divBdr>
    </w:div>
    <w:div w:id="1818066791">
      <w:bodyDiv w:val="1"/>
      <w:marLeft w:val="0"/>
      <w:marRight w:val="0"/>
      <w:marTop w:val="0"/>
      <w:marBottom w:val="0"/>
      <w:divBdr>
        <w:top w:val="none" w:sz="0" w:space="0" w:color="auto"/>
        <w:left w:val="none" w:sz="0" w:space="0" w:color="auto"/>
        <w:bottom w:val="none" w:sz="0" w:space="0" w:color="auto"/>
        <w:right w:val="none" w:sz="0" w:space="0" w:color="auto"/>
      </w:divBdr>
    </w:div>
    <w:div w:id="1872304265">
      <w:bodyDiv w:val="1"/>
      <w:marLeft w:val="0"/>
      <w:marRight w:val="0"/>
      <w:marTop w:val="0"/>
      <w:marBottom w:val="0"/>
      <w:divBdr>
        <w:top w:val="none" w:sz="0" w:space="0" w:color="auto"/>
        <w:left w:val="none" w:sz="0" w:space="0" w:color="auto"/>
        <w:bottom w:val="none" w:sz="0" w:space="0" w:color="auto"/>
        <w:right w:val="none" w:sz="0" w:space="0" w:color="auto"/>
      </w:divBdr>
    </w:div>
    <w:div w:id="1880629248">
      <w:bodyDiv w:val="1"/>
      <w:marLeft w:val="0"/>
      <w:marRight w:val="0"/>
      <w:marTop w:val="0"/>
      <w:marBottom w:val="0"/>
      <w:divBdr>
        <w:top w:val="none" w:sz="0" w:space="0" w:color="auto"/>
        <w:left w:val="none" w:sz="0" w:space="0" w:color="auto"/>
        <w:bottom w:val="none" w:sz="0" w:space="0" w:color="auto"/>
        <w:right w:val="none" w:sz="0" w:space="0" w:color="auto"/>
      </w:divBdr>
    </w:div>
    <w:div w:id="1898852065">
      <w:bodyDiv w:val="1"/>
      <w:marLeft w:val="0"/>
      <w:marRight w:val="0"/>
      <w:marTop w:val="0"/>
      <w:marBottom w:val="0"/>
      <w:divBdr>
        <w:top w:val="none" w:sz="0" w:space="0" w:color="auto"/>
        <w:left w:val="none" w:sz="0" w:space="0" w:color="auto"/>
        <w:bottom w:val="none" w:sz="0" w:space="0" w:color="auto"/>
        <w:right w:val="none" w:sz="0" w:space="0" w:color="auto"/>
      </w:divBdr>
    </w:div>
    <w:div w:id="1910459360">
      <w:bodyDiv w:val="1"/>
      <w:marLeft w:val="0"/>
      <w:marRight w:val="0"/>
      <w:marTop w:val="0"/>
      <w:marBottom w:val="0"/>
      <w:divBdr>
        <w:top w:val="none" w:sz="0" w:space="0" w:color="auto"/>
        <w:left w:val="none" w:sz="0" w:space="0" w:color="auto"/>
        <w:bottom w:val="none" w:sz="0" w:space="0" w:color="auto"/>
        <w:right w:val="none" w:sz="0" w:space="0" w:color="auto"/>
      </w:divBdr>
    </w:div>
    <w:div w:id="1922595263">
      <w:bodyDiv w:val="1"/>
      <w:marLeft w:val="0"/>
      <w:marRight w:val="0"/>
      <w:marTop w:val="0"/>
      <w:marBottom w:val="0"/>
      <w:divBdr>
        <w:top w:val="none" w:sz="0" w:space="0" w:color="auto"/>
        <w:left w:val="none" w:sz="0" w:space="0" w:color="auto"/>
        <w:bottom w:val="none" w:sz="0" w:space="0" w:color="auto"/>
        <w:right w:val="none" w:sz="0" w:space="0" w:color="auto"/>
      </w:divBdr>
    </w:div>
    <w:div w:id="1936555416">
      <w:bodyDiv w:val="1"/>
      <w:marLeft w:val="0"/>
      <w:marRight w:val="0"/>
      <w:marTop w:val="0"/>
      <w:marBottom w:val="0"/>
      <w:divBdr>
        <w:top w:val="none" w:sz="0" w:space="0" w:color="auto"/>
        <w:left w:val="none" w:sz="0" w:space="0" w:color="auto"/>
        <w:bottom w:val="none" w:sz="0" w:space="0" w:color="auto"/>
        <w:right w:val="none" w:sz="0" w:space="0" w:color="auto"/>
      </w:divBdr>
    </w:div>
    <w:div w:id="1942951988">
      <w:bodyDiv w:val="1"/>
      <w:marLeft w:val="0"/>
      <w:marRight w:val="0"/>
      <w:marTop w:val="0"/>
      <w:marBottom w:val="0"/>
      <w:divBdr>
        <w:top w:val="none" w:sz="0" w:space="0" w:color="auto"/>
        <w:left w:val="none" w:sz="0" w:space="0" w:color="auto"/>
        <w:bottom w:val="none" w:sz="0" w:space="0" w:color="auto"/>
        <w:right w:val="none" w:sz="0" w:space="0" w:color="auto"/>
      </w:divBdr>
    </w:div>
    <w:div w:id="1990406025">
      <w:bodyDiv w:val="1"/>
      <w:marLeft w:val="0"/>
      <w:marRight w:val="0"/>
      <w:marTop w:val="0"/>
      <w:marBottom w:val="0"/>
      <w:divBdr>
        <w:top w:val="none" w:sz="0" w:space="0" w:color="auto"/>
        <w:left w:val="none" w:sz="0" w:space="0" w:color="auto"/>
        <w:bottom w:val="none" w:sz="0" w:space="0" w:color="auto"/>
        <w:right w:val="none" w:sz="0" w:space="0" w:color="auto"/>
      </w:divBdr>
    </w:div>
    <w:div w:id="1991405151">
      <w:bodyDiv w:val="1"/>
      <w:marLeft w:val="0"/>
      <w:marRight w:val="0"/>
      <w:marTop w:val="0"/>
      <w:marBottom w:val="0"/>
      <w:divBdr>
        <w:top w:val="none" w:sz="0" w:space="0" w:color="auto"/>
        <w:left w:val="none" w:sz="0" w:space="0" w:color="auto"/>
        <w:bottom w:val="none" w:sz="0" w:space="0" w:color="auto"/>
        <w:right w:val="none" w:sz="0" w:space="0" w:color="auto"/>
      </w:divBdr>
    </w:div>
    <w:div w:id="2000228276">
      <w:bodyDiv w:val="1"/>
      <w:marLeft w:val="0"/>
      <w:marRight w:val="0"/>
      <w:marTop w:val="0"/>
      <w:marBottom w:val="0"/>
      <w:divBdr>
        <w:top w:val="none" w:sz="0" w:space="0" w:color="auto"/>
        <w:left w:val="none" w:sz="0" w:space="0" w:color="auto"/>
        <w:bottom w:val="none" w:sz="0" w:space="0" w:color="auto"/>
        <w:right w:val="none" w:sz="0" w:space="0" w:color="auto"/>
      </w:divBdr>
    </w:div>
    <w:div w:id="2004044454">
      <w:bodyDiv w:val="1"/>
      <w:marLeft w:val="0"/>
      <w:marRight w:val="0"/>
      <w:marTop w:val="0"/>
      <w:marBottom w:val="0"/>
      <w:divBdr>
        <w:top w:val="none" w:sz="0" w:space="0" w:color="auto"/>
        <w:left w:val="none" w:sz="0" w:space="0" w:color="auto"/>
        <w:bottom w:val="none" w:sz="0" w:space="0" w:color="auto"/>
        <w:right w:val="none" w:sz="0" w:space="0" w:color="auto"/>
      </w:divBdr>
    </w:div>
    <w:div w:id="2031253920">
      <w:bodyDiv w:val="1"/>
      <w:marLeft w:val="0"/>
      <w:marRight w:val="0"/>
      <w:marTop w:val="0"/>
      <w:marBottom w:val="0"/>
      <w:divBdr>
        <w:top w:val="none" w:sz="0" w:space="0" w:color="auto"/>
        <w:left w:val="none" w:sz="0" w:space="0" w:color="auto"/>
        <w:bottom w:val="none" w:sz="0" w:space="0" w:color="auto"/>
        <w:right w:val="none" w:sz="0" w:space="0" w:color="auto"/>
      </w:divBdr>
    </w:div>
    <w:div w:id="2048992020">
      <w:bodyDiv w:val="1"/>
      <w:marLeft w:val="0"/>
      <w:marRight w:val="0"/>
      <w:marTop w:val="0"/>
      <w:marBottom w:val="0"/>
      <w:divBdr>
        <w:top w:val="none" w:sz="0" w:space="0" w:color="auto"/>
        <w:left w:val="none" w:sz="0" w:space="0" w:color="auto"/>
        <w:bottom w:val="none" w:sz="0" w:space="0" w:color="auto"/>
        <w:right w:val="none" w:sz="0" w:space="0" w:color="auto"/>
      </w:divBdr>
    </w:div>
    <w:div w:id="2049405307">
      <w:bodyDiv w:val="1"/>
      <w:marLeft w:val="0"/>
      <w:marRight w:val="0"/>
      <w:marTop w:val="0"/>
      <w:marBottom w:val="0"/>
      <w:divBdr>
        <w:top w:val="none" w:sz="0" w:space="0" w:color="auto"/>
        <w:left w:val="none" w:sz="0" w:space="0" w:color="auto"/>
        <w:bottom w:val="none" w:sz="0" w:space="0" w:color="auto"/>
        <w:right w:val="none" w:sz="0" w:space="0" w:color="auto"/>
      </w:divBdr>
    </w:div>
    <w:div w:id="2051226355">
      <w:bodyDiv w:val="1"/>
      <w:marLeft w:val="0"/>
      <w:marRight w:val="0"/>
      <w:marTop w:val="0"/>
      <w:marBottom w:val="0"/>
      <w:divBdr>
        <w:top w:val="none" w:sz="0" w:space="0" w:color="auto"/>
        <w:left w:val="none" w:sz="0" w:space="0" w:color="auto"/>
        <w:bottom w:val="none" w:sz="0" w:space="0" w:color="auto"/>
        <w:right w:val="none" w:sz="0" w:space="0" w:color="auto"/>
      </w:divBdr>
    </w:div>
    <w:div w:id="2055806828">
      <w:bodyDiv w:val="1"/>
      <w:marLeft w:val="0"/>
      <w:marRight w:val="0"/>
      <w:marTop w:val="0"/>
      <w:marBottom w:val="0"/>
      <w:divBdr>
        <w:top w:val="none" w:sz="0" w:space="0" w:color="auto"/>
        <w:left w:val="none" w:sz="0" w:space="0" w:color="auto"/>
        <w:bottom w:val="none" w:sz="0" w:space="0" w:color="auto"/>
        <w:right w:val="none" w:sz="0" w:space="0" w:color="auto"/>
      </w:divBdr>
    </w:div>
    <w:div w:id="2075615520">
      <w:bodyDiv w:val="1"/>
      <w:marLeft w:val="0"/>
      <w:marRight w:val="0"/>
      <w:marTop w:val="0"/>
      <w:marBottom w:val="0"/>
      <w:divBdr>
        <w:top w:val="none" w:sz="0" w:space="0" w:color="auto"/>
        <w:left w:val="none" w:sz="0" w:space="0" w:color="auto"/>
        <w:bottom w:val="none" w:sz="0" w:space="0" w:color="auto"/>
        <w:right w:val="none" w:sz="0" w:space="0" w:color="auto"/>
      </w:divBdr>
    </w:div>
    <w:div w:id="2103523924">
      <w:bodyDiv w:val="1"/>
      <w:marLeft w:val="0"/>
      <w:marRight w:val="0"/>
      <w:marTop w:val="0"/>
      <w:marBottom w:val="0"/>
      <w:divBdr>
        <w:top w:val="none" w:sz="0" w:space="0" w:color="auto"/>
        <w:left w:val="none" w:sz="0" w:space="0" w:color="auto"/>
        <w:bottom w:val="none" w:sz="0" w:space="0" w:color="auto"/>
        <w:right w:val="none" w:sz="0" w:space="0" w:color="auto"/>
      </w:divBdr>
    </w:div>
    <w:div w:id="2119257121">
      <w:bodyDiv w:val="1"/>
      <w:marLeft w:val="0"/>
      <w:marRight w:val="0"/>
      <w:marTop w:val="0"/>
      <w:marBottom w:val="0"/>
      <w:divBdr>
        <w:top w:val="none" w:sz="0" w:space="0" w:color="auto"/>
        <w:left w:val="none" w:sz="0" w:space="0" w:color="auto"/>
        <w:bottom w:val="none" w:sz="0" w:space="0" w:color="auto"/>
        <w:right w:val="none" w:sz="0" w:space="0" w:color="auto"/>
      </w:divBdr>
    </w:div>
    <w:div w:id="2119442708">
      <w:bodyDiv w:val="1"/>
      <w:marLeft w:val="0"/>
      <w:marRight w:val="0"/>
      <w:marTop w:val="0"/>
      <w:marBottom w:val="0"/>
      <w:divBdr>
        <w:top w:val="none" w:sz="0" w:space="0" w:color="auto"/>
        <w:left w:val="none" w:sz="0" w:space="0" w:color="auto"/>
        <w:bottom w:val="none" w:sz="0" w:space="0" w:color="auto"/>
        <w:right w:val="none" w:sz="0" w:space="0" w:color="auto"/>
      </w:divBdr>
    </w:div>
    <w:div w:id="2125491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F57806D4652F9C0C7433B6229D4F803BDB9FBB3F1812110106D1DF45C84FAAADFD5A4FACABCAED4E2545E56945EB3D72E37D2ED614400E50Q2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4DFB3-D949-4F36-9DC4-0748D380C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33</Pages>
  <Words>10291</Words>
  <Characters>58659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68813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exif_MSED_3ea049593b134d73fb00cd333fa4688137ac75238872d0b05d9046a98ad56c36</dc:description>
  <cp:lastModifiedBy>Шалимова Елена Валентиновна (общий отдел ММР)</cp:lastModifiedBy>
  <cp:revision>39</cp:revision>
  <cp:lastPrinted>2023-09-06T08:45:00Z</cp:lastPrinted>
  <dcterms:created xsi:type="dcterms:W3CDTF">2024-04-23T09:36:00Z</dcterms:created>
  <dcterms:modified xsi:type="dcterms:W3CDTF">2024-05-27T13:37:00Z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mineconom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